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2A4" w:rsidRPr="00F31FF0" w:rsidRDefault="00B120AC" w:rsidP="0046758E">
      <w:pPr>
        <w:widowControl w:val="0"/>
        <w:autoSpaceDE w:val="0"/>
        <w:rPr>
          <w:rFonts w:ascii="Century Gothic" w:hAnsi="Century Gothic" w:cs="Tahoma"/>
        </w:rPr>
      </w:pPr>
      <w:bookmarkStart w:id="0" w:name="_GoBack"/>
      <w:bookmarkEnd w:id="0"/>
      <w:r>
        <w:rPr>
          <w:rFonts w:ascii="Century Gothic" w:hAnsi="Century Gothic" w:cs="Tahoma"/>
          <w:b/>
          <w:noProof/>
          <w:sz w:val="32"/>
          <w:lang w:eastAsia="en-US"/>
        </w:rPr>
        <w:object w:dxaOrig="1440" w:dyaOrig="1440">
          <v:group id="_x0000_s1054" style="position:absolute;left:0;text-align:left;margin-left:219.15pt;margin-top:2.55pt;width:101.95pt;height:89.6pt;z-index:251687936" coordorigin="3938,1238" coordsize="1397,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4520;top:1382;width:375;height:291" fillcolor="window">
              <v:imagedata r:id="rId8" o:title=""/>
            </v:shape>
            <v:shape id="_x0000_s1056" type="#_x0000_t75" style="position:absolute;left:4740;top:1709;width:429;height:300">
              <v:imagedata r:id="rId9" o:title="crabe"/>
            </v:shape>
            <v:shape id="_x0000_s1057" type="#_x0000_t75" alt="stock photo : Oak tree in full leaf in summer standing alone in a field against a steel grey stormy sky." href="http://www.shutterstock.fr/pic-2151257-oak-tree-in-full-leaf-in-summer-standing-alone-in-a-field-against-a-steel-grey-stormy-sky.html" style="position:absolute;left:4420;top:2056;width:518;height:304" o:button="t">
              <v:imagedata r:id="rId10" o:title="55055,1163207964,1"/>
            </v:shape>
            <v:shape id="_x0000_s1058" type="#_x0000_t75" alt="photo cocotier 03" style="position:absolute;left:4120;top:1697;width:588;height:326" o:button="t">
              <v:imagedata r:id="rId11" o:title="photo-la-reunion,photo-cocotier,tn_03"/>
            </v:shape>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59" type="#_x0000_t161" style="position:absolute;left:4029;top:1238;width:1245;height:40" adj="0" fillcolor="black">
              <v:shadow color="#868686"/>
              <v:textpath style="font-family:&quot;Arial Narrow&quot;;v-text-kern:t" trim="t" fitpath="t" xscale="f" string="MAIRIE DE FIFINDA"/>
            </v:shape>
            <v:shapetype id="_x0000_t141" coordsize="21600,21600" o:spt="141" adj="16200" path="m,l10800@1,21600,m0@0l10800,21600,21600@0e">
              <v:formulas>
                <v:f eqn="val #0"/>
                <v:f eqn="sum 21600 0 @0"/>
                <v:f eqn="prod #0 1 2"/>
                <v:f eqn="sum @2 10800 0"/>
              </v:formulas>
              <v:path textpathok="t" o:connecttype="custom" o:connectlocs="10800,@1;0,@2;10800,21600;21600,@2" o:connectangles="270,180,90,0"/>
              <v:textpath on="t" fitshape="t"/>
              <v:handles>
                <v:h position="topLeft,#0" yrange="10800,21600"/>
              </v:handles>
              <o:lock v:ext="edit" text="t" shapetype="t"/>
            </v:shapetype>
            <v:shape id="_x0000_s1060" type="#_x0000_t141" style="position:absolute;left:3938;top:2389;width:1397;height:109" adj="10800,5400" fillcolor="black">
              <v:shadow color="#868686"/>
              <v:textpath style="font-family:&quot;Arial Narrow&quot;" trim="t" fitpath="t" string="COMMUNE DE LOKOUNDJE"/>
            </v:shape>
            <v:shape id="_x0000_s1061" style="position:absolute;left:4063;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62" type="#_x0000_t134" style="position:absolute;left:4089;top:1307;width:1103;height:1120;rotation:270" fillcolor="#cff" strokecolor="green" strokeweight="2pt">
              <v:fill opacity="21627f" o:opacity2="38666f" rotate="t"/>
            </v:shape>
            <v:shape id="_x0000_s1063" style="position:absolute;left:4063;top:1550;width:541;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64" style="position:absolute;left:4666;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65" style="position:absolute;left:4461;top:2244;width:430;height:105;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66" style="position:absolute;left:4635;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67" style="position:absolute;left:4099;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group>
          <o:OLEObject Type="Embed" ProgID="Word.Picture.8" ShapeID="_x0000_s1055" DrawAspect="Content" ObjectID="_1830948442" r:id="rId12"/>
        </w:object>
      </w:r>
      <w:r>
        <w:rPr>
          <w:rFonts w:ascii="Century Gothic" w:hAnsi="Century Gothic" w:cs="Tahoma"/>
          <w:b/>
          <w:noProof/>
          <w:sz w:val="40"/>
          <w:szCs w:val="36"/>
        </w:rPr>
        <w:pict>
          <v:shapetype id="_x0000_t202" coordsize="21600,21600" o:spt="202" path="m,l,21600r21600,l21600,xe">
            <v:stroke joinstyle="miter"/>
            <v:path gradientshapeok="t" o:connecttype="rect"/>
          </v:shapetype>
          <v:shape id="Zone de texte 25" o:spid="_x0000_s1026" type="#_x0000_t202" style="position:absolute;left:0;text-align:left;margin-left:0;margin-top:-.3pt;width:179.45pt;height:137.75pt;z-index:251689984;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" stroked="f">
            <v:textbox>
              <w:txbxContent>
                <w:p w:rsidR="002E3DD0" w:rsidRPr="00866B90" w:rsidRDefault="002E3DD0" w:rsidP="000A3980">
                  <w:pPr>
                    <w:jc w:val="center"/>
                    <w:rPr>
                      <w:rFonts w:ascii="Arial Narrow" w:hAnsi="Arial Narrow"/>
                      <w:b/>
                      <w:szCs w:val="26"/>
                    </w:rPr>
                  </w:pPr>
                  <w:r w:rsidRPr="00866B90">
                    <w:rPr>
                      <w:rFonts w:ascii="Arial Narrow" w:hAnsi="Arial Narrow"/>
                      <w:b/>
                      <w:szCs w:val="26"/>
                    </w:rPr>
                    <w:t>REPUBLIQUE DU CAMEROUN</w:t>
                  </w:r>
                </w:p>
                <w:p w:rsidR="002E3DD0" w:rsidRPr="00866B90" w:rsidRDefault="002E3DD0" w:rsidP="000A3980">
                  <w:pPr>
                    <w:jc w:val="center"/>
                    <w:rPr>
                      <w:rFonts w:ascii="Arial Narrow" w:hAnsi="Arial Narrow"/>
                      <w:b/>
                      <w:i/>
                      <w:sz w:val="16"/>
                    </w:rPr>
                  </w:pPr>
                  <w:r w:rsidRPr="00866B90">
                    <w:rPr>
                      <w:rFonts w:ascii="Arial Narrow" w:hAnsi="Arial Narrow"/>
                      <w:b/>
                      <w:i/>
                      <w:sz w:val="16"/>
                    </w:rPr>
                    <w:t>Paix –Travail – Patrie</w:t>
                  </w:r>
                </w:p>
                <w:p w:rsidR="002E3DD0" w:rsidRPr="00866B90" w:rsidRDefault="002E3DD0" w:rsidP="000A3980">
                  <w:pPr>
                    <w:jc w:val="center"/>
                    <w:rPr>
                      <w:rFonts w:ascii="Arial Narrow" w:hAnsi="Arial Narrow"/>
                      <w:b/>
                      <w:sz w:val="16"/>
                    </w:rPr>
                  </w:pPr>
                  <w:r w:rsidRPr="00866B90">
                    <w:rPr>
                      <w:rFonts w:ascii="Arial Narrow" w:hAnsi="Arial Narrow"/>
                      <w:b/>
                      <w:sz w:val="16"/>
                    </w:rPr>
                    <w:t>***************</w:t>
                  </w:r>
                </w:p>
                <w:p w:rsidR="002E3DD0" w:rsidRPr="00866B90" w:rsidRDefault="002E3DD0" w:rsidP="000A3980">
                  <w:pPr>
                    <w:jc w:val="center"/>
                    <w:rPr>
                      <w:rFonts w:ascii="Arial Narrow" w:hAnsi="Arial Narrow"/>
                      <w:b/>
                      <w:szCs w:val="26"/>
                    </w:rPr>
                  </w:pPr>
                  <w:r w:rsidRPr="00866B90">
                    <w:rPr>
                      <w:rFonts w:ascii="Arial Narrow" w:hAnsi="Arial Narrow"/>
                      <w:b/>
                      <w:szCs w:val="26"/>
                    </w:rPr>
                    <w:t>REGION DU SUD</w:t>
                  </w:r>
                </w:p>
                <w:p w:rsidR="002E3DD0" w:rsidRPr="00866B90" w:rsidRDefault="002E3DD0" w:rsidP="000A3980">
                  <w:pPr>
                    <w:jc w:val="center"/>
                    <w:rPr>
                      <w:rFonts w:ascii="Arial Narrow" w:hAnsi="Arial Narrow"/>
                      <w:b/>
                      <w:sz w:val="16"/>
                    </w:rPr>
                  </w:pPr>
                  <w:r w:rsidRPr="00866B90">
                    <w:rPr>
                      <w:rFonts w:ascii="Arial Narrow" w:hAnsi="Arial Narrow"/>
                      <w:b/>
                      <w:sz w:val="16"/>
                    </w:rPr>
                    <w:t>DEPARTEMENT DE L’OCEAN</w:t>
                  </w:r>
                </w:p>
                <w:p w:rsidR="002E3DD0" w:rsidRPr="00866B90" w:rsidRDefault="002E3DD0" w:rsidP="000A3980">
                  <w:pPr>
                    <w:jc w:val="center"/>
                    <w:rPr>
                      <w:rFonts w:ascii="Arial Narrow" w:hAnsi="Arial Narrow"/>
                      <w:b/>
                      <w:sz w:val="16"/>
                    </w:rPr>
                  </w:pPr>
                  <w:r w:rsidRPr="00866B90">
                    <w:rPr>
                      <w:rFonts w:ascii="Arial Narrow" w:hAnsi="Arial Narrow"/>
                      <w:b/>
                      <w:sz w:val="16"/>
                    </w:rPr>
                    <w:t>**********</w:t>
                  </w:r>
                </w:p>
                <w:p w:rsidR="002E3DD0" w:rsidRPr="00866B90" w:rsidRDefault="002E3DD0" w:rsidP="000A3980">
                  <w:pPr>
                    <w:jc w:val="center"/>
                    <w:rPr>
                      <w:rFonts w:ascii="Arial Narrow" w:hAnsi="Arial Narrow"/>
                      <w:b/>
                      <w:sz w:val="16"/>
                    </w:rPr>
                  </w:pPr>
                  <w:r w:rsidRPr="00866B90">
                    <w:rPr>
                      <w:rFonts w:ascii="Arial Narrow" w:hAnsi="Arial Narrow"/>
                      <w:b/>
                      <w:sz w:val="16"/>
                    </w:rPr>
                    <w:t>COMMUNE DE LOKOUNDJE</w:t>
                  </w:r>
                </w:p>
                <w:p w:rsidR="002E3DD0" w:rsidRPr="00866B90" w:rsidRDefault="002E3DD0" w:rsidP="000A3980">
                  <w:pPr>
                    <w:jc w:val="center"/>
                    <w:rPr>
                      <w:rFonts w:ascii="Arial Narrow" w:hAnsi="Arial Narrow"/>
                      <w:b/>
                      <w:szCs w:val="26"/>
                    </w:rPr>
                  </w:pPr>
                  <w:r w:rsidRPr="00866B90">
                    <w:rPr>
                      <w:rFonts w:ascii="Arial Narrow" w:hAnsi="Arial Narrow"/>
                      <w:b/>
                      <w:szCs w:val="26"/>
                    </w:rPr>
                    <w:t>MAIRIE DE FIFINDA</w:t>
                  </w:r>
                </w:p>
                <w:p w:rsidR="002E3DD0" w:rsidRPr="00866B90" w:rsidRDefault="002E3DD0" w:rsidP="000A3980">
                  <w:pPr>
                    <w:jc w:val="center"/>
                    <w:rPr>
                      <w:rFonts w:ascii="Arial Narrow" w:hAnsi="Arial Narrow"/>
                      <w:b/>
                      <w:sz w:val="16"/>
                    </w:rPr>
                  </w:pPr>
                  <w:r w:rsidRPr="00866B90">
                    <w:rPr>
                      <w:rFonts w:ascii="Arial Narrow" w:hAnsi="Arial Narrow"/>
                      <w:b/>
                      <w:sz w:val="16"/>
                    </w:rPr>
                    <w:t>**********</w:t>
                  </w:r>
                </w:p>
                <w:p w:rsidR="002E3DD0" w:rsidRPr="00866B90" w:rsidRDefault="002E3DD0" w:rsidP="000A3980">
                  <w:pPr>
                    <w:jc w:val="center"/>
                    <w:rPr>
                      <w:rFonts w:ascii="Arial Narrow" w:hAnsi="Arial Narrow"/>
                      <w:sz w:val="16"/>
                    </w:rPr>
                  </w:pPr>
                  <w:r w:rsidRPr="00866B90">
                    <w:rPr>
                      <w:rFonts w:ascii="Arial Narrow" w:hAnsi="Arial Narrow"/>
                      <w:sz w:val="16"/>
                    </w:rPr>
                    <w:t xml:space="preserve">B.P : 64 KRIBI  </w:t>
                  </w:r>
                </w:p>
                <w:p w:rsidR="002E3DD0" w:rsidRPr="00866B90" w:rsidRDefault="002E3DD0" w:rsidP="000A3980">
                  <w:pPr>
                    <w:jc w:val="center"/>
                    <w:rPr>
                      <w:rFonts w:ascii="Century Gothic" w:hAnsi="Century Gothic"/>
                      <w:b/>
                      <w:sz w:val="16"/>
                      <w:szCs w:val="26"/>
                    </w:rPr>
                  </w:pPr>
                  <w:r w:rsidRPr="00866B90">
                    <w:rPr>
                      <w:rFonts w:ascii="Century Gothic" w:hAnsi="Century Gothic"/>
                      <w:b/>
                      <w:sz w:val="16"/>
                      <w:szCs w:val="26"/>
                    </w:rPr>
                    <w:t>*************</w:t>
                  </w:r>
                </w:p>
                <w:p w:rsidR="002E3DD0" w:rsidRPr="00866B90" w:rsidRDefault="002E3DD0" w:rsidP="000A3980">
                  <w:pPr>
                    <w:jc w:val="center"/>
                    <w:rPr>
                      <w:rFonts w:ascii="Arial Narrow" w:hAnsi="Arial Narrow"/>
                      <w:b/>
                    </w:rPr>
                  </w:pPr>
                </w:p>
              </w:txbxContent>
            </v:textbox>
            <w10:wrap anchorx="margin"/>
          </v:shape>
        </w:pict>
      </w:r>
      <w:r>
        <w:rPr>
          <w:rFonts w:ascii="Century Gothic" w:hAnsi="Century Gothic" w:cs="Tahoma"/>
          <w:b/>
          <w:noProof/>
          <w:sz w:val="40"/>
          <w:szCs w:val="36"/>
          <w:u w:val="single"/>
        </w:rPr>
        <w:pict>
          <v:shape id="Zone de texte 22" o:spid="_x0000_s1027" type="#_x0000_t202" style="position:absolute;left:0;text-align:left;margin-left:358.05pt;margin-top:-.35pt;width:167.55pt;height:154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" stroked="f">
            <v:textbox>
              <w:txbxContent>
                <w:p w:rsidR="002E3DD0" w:rsidRPr="00866B90" w:rsidRDefault="002E3DD0" w:rsidP="000A3980">
                  <w:pPr>
                    <w:jc w:val="center"/>
                    <w:rPr>
                      <w:rFonts w:ascii="Arial Narrow" w:hAnsi="Arial Narrow"/>
                      <w:b/>
                      <w:szCs w:val="26"/>
                      <w:lang w:val="en-US"/>
                    </w:rPr>
                  </w:pPr>
                  <w:r w:rsidRPr="00866B90">
                    <w:rPr>
                      <w:rFonts w:ascii="Arial Narrow" w:hAnsi="Arial Narrow"/>
                      <w:b/>
                      <w:szCs w:val="26"/>
                      <w:lang w:val="en-US"/>
                    </w:rPr>
                    <w:t>REPUBLIC OF CAMEROON</w:t>
                  </w:r>
                </w:p>
                <w:p w:rsidR="002E3DD0" w:rsidRPr="00866B90" w:rsidRDefault="002E3DD0" w:rsidP="000A3980">
                  <w:pPr>
                    <w:jc w:val="center"/>
                    <w:rPr>
                      <w:rFonts w:ascii="Arial Narrow" w:hAnsi="Arial Narrow"/>
                      <w:b/>
                      <w:i/>
                      <w:sz w:val="16"/>
                      <w:lang w:val="en-US"/>
                    </w:rPr>
                  </w:pPr>
                  <w:r w:rsidRPr="00866B90">
                    <w:rPr>
                      <w:rFonts w:ascii="Arial Narrow" w:hAnsi="Arial Narrow"/>
                      <w:b/>
                      <w:i/>
                      <w:sz w:val="16"/>
                      <w:lang w:val="en-US"/>
                    </w:rPr>
                    <w:t>Peace –Work – Fatherland</w:t>
                  </w:r>
                </w:p>
                <w:p w:rsidR="002E3DD0" w:rsidRPr="00866B90" w:rsidRDefault="002E3DD0" w:rsidP="000A3980">
                  <w:pPr>
                    <w:jc w:val="center"/>
                    <w:rPr>
                      <w:rFonts w:ascii="Arial Narrow" w:hAnsi="Arial Narrow"/>
                      <w:b/>
                      <w:sz w:val="16"/>
                      <w:lang w:val="en-US"/>
                    </w:rPr>
                  </w:pPr>
                  <w:r w:rsidRPr="00866B90">
                    <w:rPr>
                      <w:rFonts w:ascii="Arial Narrow" w:hAnsi="Arial Narrow"/>
                      <w:b/>
                      <w:sz w:val="16"/>
                      <w:lang w:val="en-US"/>
                    </w:rPr>
                    <w:t>**********</w:t>
                  </w:r>
                </w:p>
                <w:p w:rsidR="002E3DD0" w:rsidRPr="00866B90" w:rsidRDefault="002E3DD0" w:rsidP="000A3980">
                  <w:pPr>
                    <w:jc w:val="center"/>
                    <w:rPr>
                      <w:rFonts w:ascii="Arial Narrow" w:hAnsi="Arial Narrow"/>
                      <w:b/>
                      <w:szCs w:val="26"/>
                      <w:lang w:val="en-US"/>
                    </w:rPr>
                  </w:pPr>
                  <w:r w:rsidRPr="00866B90">
                    <w:rPr>
                      <w:rFonts w:ascii="Arial Narrow" w:hAnsi="Arial Narrow"/>
                      <w:b/>
                      <w:szCs w:val="26"/>
                      <w:lang w:val="en-US"/>
                    </w:rPr>
                    <w:t>SOUTH REGION</w:t>
                  </w:r>
                </w:p>
                <w:p w:rsidR="002E3DD0" w:rsidRPr="00866B90" w:rsidRDefault="002E3DD0" w:rsidP="000A3980">
                  <w:pPr>
                    <w:jc w:val="center"/>
                    <w:rPr>
                      <w:rFonts w:ascii="Arial Narrow" w:hAnsi="Arial Narrow"/>
                      <w:b/>
                      <w:sz w:val="16"/>
                      <w:lang w:val="en-US"/>
                    </w:rPr>
                  </w:pPr>
                  <w:r w:rsidRPr="00866B90">
                    <w:rPr>
                      <w:rFonts w:ascii="Arial Narrow" w:hAnsi="Arial Narrow"/>
                      <w:b/>
                      <w:sz w:val="16"/>
                      <w:lang w:val="en-US"/>
                    </w:rPr>
                    <w:t>OCEAN DIVISION</w:t>
                  </w:r>
                </w:p>
                <w:p w:rsidR="002E3DD0" w:rsidRPr="00866B90" w:rsidRDefault="002E3DD0" w:rsidP="000A3980">
                  <w:pPr>
                    <w:jc w:val="center"/>
                    <w:rPr>
                      <w:rFonts w:ascii="Arial Narrow" w:hAnsi="Arial Narrow"/>
                      <w:b/>
                      <w:sz w:val="16"/>
                      <w:lang w:val="en-US"/>
                    </w:rPr>
                  </w:pPr>
                  <w:r w:rsidRPr="00866B90">
                    <w:rPr>
                      <w:rFonts w:ascii="Arial Narrow" w:hAnsi="Arial Narrow"/>
                      <w:b/>
                      <w:sz w:val="16"/>
                      <w:lang w:val="en-US"/>
                    </w:rPr>
                    <w:t>***************</w:t>
                  </w:r>
                </w:p>
                <w:p w:rsidR="002E3DD0" w:rsidRPr="00866B90" w:rsidRDefault="002E3DD0" w:rsidP="000A3980">
                  <w:pPr>
                    <w:jc w:val="center"/>
                    <w:rPr>
                      <w:rFonts w:ascii="Arial Narrow" w:hAnsi="Arial Narrow"/>
                      <w:b/>
                      <w:szCs w:val="26"/>
                      <w:lang w:val="en-US"/>
                    </w:rPr>
                  </w:pPr>
                  <w:r w:rsidRPr="00866B90">
                    <w:rPr>
                      <w:rFonts w:ascii="Arial Narrow" w:hAnsi="Arial Narrow"/>
                      <w:b/>
                      <w:szCs w:val="26"/>
                      <w:lang w:val="en-US"/>
                    </w:rPr>
                    <w:t>LOKOUNDJE COUNCIL</w:t>
                  </w:r>
                </w:p>
                <w:p w:rsidR="002E3DD0" w:rsidRPr="00866B90" w:rsidRDefault="002E3DD0" w:rsidP="000A3980">
                  <w:pPr>
                    <w:jc w:val="center"/>
                    <w:rPr>
                      <w:rFonts w:ascii="Arial Narrow" w:hAnsi="Arial Narrow"/>
                      <w:b/>
                      <w:szCs w:val="26"/>
                      <w:lang w:val="en-US"/>
                    </w:rPr>
                  </w:pPr>
                  <w:r w:rsidRPr="00866B90">
                    <w:rPr>
                      <w:rFonts w:ascii="Arial Narrow" w:hAnsi="Arial Narrow"/>
                      <w:b/>
                      <w:szCs w:val="26"/>
                      <w:lang w:val="en-US"/>
                    </w:rPr>
                    <w:t>FIFINDA CITY COUNCIL</w:t>
                  </w:r>
                </w:p>
                <w:p w:rsidR="002E3DD0" w:rsidRPr="00866B90" w:rsidRDefault="002E3DD0" w:rsidP="000A3980">
                  <w:pPr>
                    <w:jc w:val="center"/>
                    <w:rPr>
                      <w:rFonts w:ascii="Arial Narrow" w:hAnsi="Arial Narrow"/>
                      <w:b/>
                      <w:sz w:val="16"/>
                      <w:lang w:val="en-US"/>
                    </w:rPr>
                  </w:pPr>
                  <w:r w:rsidRPr="00866B90">
                    <w:rPr>
                      <w:rFonts w:ascii="Arial Narrow" w:hAnsi="Arial Narrow"/>
                      <w:b/>
                      <w:sz w:val="16"/>
                      <w:lang w:val="en-US"/>
                    </w:rPr>
                    <w:t>**********</w:t>
                  </w:r>
                </w:p>
                <w:p w:rsidR="002E3DD0" w:rsidRPr="00866B90" w:rsidRDefault="002E3DD0" w:rsidP="000A3980">
                  <w:pPr>
                    <w:jc w:val="center"/>
                    <w:rPr>
                      <w:rFonts w:ascii="Arial Narrow" w:hAnsi="Arial Narrow"/>
                      <w:sz w:val="16"/>
                      <w:lang w:val="en-US"/>
                    </w:rPr>
                  </w:pPr>
                  <w:r w:rsidRPr="00866B90">
                    <w:rPr>
                      <w:rFonts w:ascii="Arial Narrow" w:hAnsi="Arial Narrow"/>
                      <w:sz w:val="16"/>
                      <w:lang w:val="en-US"/>
                    </w:rPr>
                    <w:t xml:space="preserve">P.O BOX. : 64 KRIBI </w:t>
                  </w:r>
                </w:p>
                <w:p w:rsidR="002E3DD0" w:rsidRPr="0051240D" w:rsidRDefault="002E3DD0" w:rsidP="000A3980">
                  <w:pPr>
                    <w:jc w:val="center"/>
                    <w:rPr>
                      <w:rFonts w:ascii="Century Gothic" w:hAnsi="Century Gothic"/>
                      <w:b/>
                      <w:lang w:val="en-US"/>
                    </w:rPr>
                  </w:pPr>
                  <w:r w:rsidRPr="0051240D">
                    <w:rPr>
                      <w:rFonts w:ascii="Century Gothic" w:hAnsi="Century Gothic"/>
                      <w:b/>
                      <w:lang w:val="en-US"/>
                    </w:rPr>
                    <w:t>**********</w:t>
                  </w:r>
                </w:p>
              </w:txbxContent>
            </v:textbox>
          </v:shape>
        </w:pict>
      </w:r>
      <w:r>
        <w:rPr>
          <w:rFonts w:ascii="Century Gothic" w:hAnsi="Century Gothic" w:cs="Tahoma"/>
          <w:noProof/>
        </w:rPr>
        <w:pict>
          <v:rect id="Rectangle 481" o:spid="_x0000_s1099" style="position:absolute;left:0;text-align:left;margin-left:4525pt;margin-top:-10.5pt;width:549pt;height:736.5pt;z-index:251652096;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" filled="f" strokecolor="#7030a0" strokeweight="6pt">
            <v:path arrowok="t"/>
            <v:textbox inset="0,0,0,0"/>
            <w10:wrap anchorx="margin"/>
          </v:rect>
        </w:pict>
      </w:r>
    </w:p>
    <w:p w:rsidR="004712A4" w:rsidRPr="00F31FF0" w:rsidRDefault="004712A4" w:rsidP="0046758E">
      <w:pPr>
        <w:jc w:val="center"/>
        <w:rPr>
          <w:rFonts w:ascii="Century Gothic" w:hAnsi="Century Gothic" w:cs="Tahoma"/>
        </w:rPr>
      </w:pPr>
    </w:p>
    <w:p w:rsidR="004712A4" w:rsidRPr="00F31FF0" w:rsidRDefault="004712A4" w:rsidP="0046758E">
      <w:pPr>
        <w:jc w:val="center"/>
        <w:rPr>
          <w:rFonts w:ascii="Century Gothic" w:hAnsi="Century Gothic" w:cs="Tahoma"/>
        </w:rPr>
      </w:pPr>
    </w:p>
    <w:p w:rsidR="004712A4" w:rsidRPr="00F31FF0" w:rsidRDefault="004712A4" w:rsidP="0046758E">
      <w:pPr>
        <w:jc w:val="center"/>
        <w:rPr>
          <w:rFonts w:ascii="Century Gothic" w:hAnsi="Century Gothic" w:cs="Tahoma"/>
        </w:rPr>
      </w:pPr>
    </w:p>
    <w:p w:rsidR="000A3980" w:rsidRPr="00F31FF0" w:rsidRDefault="000A3980" w:rsidP="000A3980">
      <w:pPr>
        <w:rPr>
          <w:rFonts w:ascii="Century Gothic" w:hAnsi="Century Gothic" w:cs="Tahoma"/>
          <w:b/>
        </w:rPr>
      </w:pPr>
    </w:p>
    <w:p w:rsidR="000A3980" w:rsidRPr="00F31FF0" w:rsidRDefault="000A3980" w:rsidP="000A3980">
      <w:pPr>
        <w:rPr>
          <w:rFonts w:ascii="Century Gothic" w:hAnsi="Century Gothic" w:cs="Tahoma"/>
          <w:b/>
        </w:rPr>
      </w:pPr>
    </w:p>
    <w:p w:rsidR="000A3980" w:rsidRPr="00F31FF0" w:rsidRDefault="000A3980" w:rsidP="000A3980">
      <w:pPr>
        <w:rPr>
          <w:rFonts w:ascii="Century Gothic" w:hAnsi="Century Gothic" w:cs="Tahoma"/>
          <w:b/>
        </w:rPr>
      </w:pPr>
    </w:p>
    <w:p w:rsidR="000A3980" w:rsidRPr="00F31FF0" w:rsidRDefault="000A3980" w:rsidP="000A3980">
      <w:pPr>
        <w:rPr>
          <w:rFonts w:ascii="Century Gothic" w:hAnsi="Century Gothic" w:cs="Tahoma"/>
          <w:b/>
        </w:rPr>
      </w:pPr>
    </w:p>
    <w:p w:rsidR="004712A4" w:rsidRPr="00F31FF0" w:rsidRDefault="004712A4" w:rsidP="006E05AA">
      <w:pPr>
        <w:ind w:left="0" w:firstLine="0"/>
        <w:rPr>
          <w:rFonts w:ascii="Century Gothic" w:hAnsi="Century Gothic" w:cs="Tahoma"/>
        </w:rPr>
      </w:pPr>
    </w:p>
    <w:p w:rsidR="004712A4" w:rsidRPr="00F31FF0" w:rsidRDefault="004712A4" w:rsidP="0046758E">
      <w:pPr>
        <w:jc w:val="center"/>
        <w:rPr>
          <w:rFonts w:ascii="Century Gothic" w:hAnsi="Century Gothic" w:cs="Tahoma"/>
          <w:b/>
          <w:bCs/>
          <w:sz w:val="32"/>
        </w:rPr>
      </w:pPr>
      <w:r w:rsidRPr="00F31FF0">
        <w:rPr>
          <w:rFonts w:ascii="Century Gothic" w:hAnsi="Century Gothic" w:cs="Tahoma"/>
          <w:b/>
          <w:bCs/>
          <w:sz w:val="32"/>
        </w:rPr>
        <w:t xml:space="preserve">MAITRE D’OUVRAGE </w:t>
      </w:r>
    </w:p>
    <w:p w:rsidR="004712A4" w:rsidRPr="00F31FF0" w:rsidRDefault="00A12DBE" w:rsidP="000A3980">
      <w:pPr>
        <w:jc w:val="center"/>
        <w:rPr>
          <w:rFonts w:ascii="Century Gothic" w:hAnsi="Century Gothic" w:cs="Tahoma"/>
          <w:b/>
          <w:bCs/>
          <w:sz w:val="32"/>
        </w:rPr>
      </w:pPr>
      <w:r w:rsidRPr="00F31FF0">
        <w:rPr>
          <w:rFonts w:ascii="Century Gothic" w:hAnsi="Century Gothic" w:cs="Tahoma"/>
          <w:iCs/>
          <w:sz w:val="32"/>
        </w:rPr>
        <w:t>MAIRE DE LA COMMUNE DE LOKOUNDJE</w:t>
      </w:r>
    </w:p>
    <w:p w:rsidR="000A3980" w:rsidRPr="00F31FF0" w:rsidRDefault="000A3980" w:rsidP="000A3980">
      <w:pPr>
        <w:jc w:val="center"/>
        <w:rPr>
          <w:rFonts w:ascii="Century Gothic" w:hAnsi="Century Gothic" w:cs="Tahoma"/>
          <w:b/>
          <w:bCs/>
          <w:sz w:val="20"/>
        </w:rPr>
      </w:pPr>
    </w:p>
    <w:p w:rsidR="004712A4" w:rsidRPr="00F31FF0" w:rsidRDefault="00400FB8" w:rsidP="0046758E">
      <w:pPr>
        <w:jc w:val="center"/>
        <w:rPr>
          <w:rFonts w:ascii="Century Gothic" w:hAnsi="Century Gothic" w:cs="Tahoma"/>
          <w:b/>
          <w:bCs/>
          <w:sz w:val="32"/>
        </w:rPr>
      </w:pPr>
      <w:r w:rsidRPr="00F31FF0">
        <w:rPr>
          <w:rFonts w:ascii="Century Gothic" w:hAnsi="Century Gothic" w:cs="Tahoma"/>
          <w:b/>
          <w:bCs/>
          <w:sz w:val="32"/>
        </w:rPr>
        <w:t>COMMISSION INTERNE DE PASSATION DES MARCHES</w:t>
      </w:r>
    </w:p>
    <w:p w:rsidR="004712A4" w:rsidRPr="00F31FF0" w:rsidRDefault="00A12DBE" w:rsidP="0046758E">
      <w:pPr>
        <w:jc w:val="center"/>
        <w:rPr>
          <w:rFonts w:ascii="Century Gothic" w:hAnsi="Century Gothic" w:cs="Tahoma"/>
          <w:b/>
          <w:bCs/>
          <w:sz w:val="32"/>
        </w:rPr>
      </w:pPr>
      <w:r w:rsidRPr="00F31FF0">
        <w:rPr>
          <w:rFonts w:ascii="Century Gothic" w:hAnsi="Century Gothic" w:cs="Tahoma"/>
          <w:b/>
          <w:bCs/>
          <w:sz w:val="32"/>
        </w:rPr>
        <w:t>DE LA COMMUNE DE LOKOUNDJE</w:t>
      </w:r>
    </w:p>
    <w:tbl>
      <w:tblPr>
        <w:tblW w:w="9923" w:type="dxa"/>
        <w:jc w:val="center"/>
        <w:tblLayout w:type="fixed"/>
        <w:tblCellMar>
          <w:left w:w="10" w:type="dxa"/>
          <w:right w:w="10" w:type="dxa"/>
        </w:tblCellMar>
        <w:tblLook w:val="0000" w:firstRow="0" w:lastRow="0" w:firstColumn="0" w:lastColumn="0" w:noHBand="0" w:noVBand="0"/>
      </w:tblPr>
      <w:tblGrid>
        <w:gridCol w:w="9923"/>
      </w:tblGrid>
      <w:tr w:rsidR="00F00382" w:rsidRPr="00F31FF0" w:rsidTr="007662F5">
        <w:trPr>
          <w:jc w:val="center"/>
        </w:trPr>
        <w:tc>
          <w:tcPr>
            <w:tcW w:w="992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4712A4" w:rsidRPr="00F31FF0" w:rsidRDefault="004712A4" w:rsidP="0046758E">
            <w:pPr>
              <w:jc w:val="center"/>
              <w:rPr>
                <w:rFonts w:ascii="Century Gothic" w:hAnsi="Century Gothic" w:cs="Tahoma"/>
                <w:b/>
              </w:rPr>
            </w:pPr>
          </w:p>
          <w:p w:rsidR="00BE0BFF" w:rsidRDefault="007662F5" w:rsidP="007662F5">
            <w:pPr>
              <w:widowControl w:val="0"/>
              <w:autoSpaceDE w:val="0"/>
              <w:jc w:val="center"/>
              <w:rPr>
                <w:rFonts w:ascii="Century Gothic" w:hAnsi="Century Gothic" w:cs="Tahoma"/>
                <w:b/>
                <w:iCs/>
                <w:sz w:val="32"/>
              </w:rPr>
            </w:pPr>
            <w:r w:rsidRPr="00F31FF0">
              <w:rPr>
                <w:rFonts w:ascii="Century Gothic" w:hAnsi="Century Gothic" w:cs="Tahoma"/>
                <w:b/>
                <w:bCs/>
                <w:sz w:val="48"/>
              </w:rPr>
              <w:t xml:space="preserve">DOSSIER DE DEMANDE DE COTATION </w:t>
            </w:r>
            <w:r w:rsidR="00024A27" w:rsidRPr="00F31FF0">
              <w:rPr>
                <w:rFonts w:ascii="Century Gothic" w:hAnsi="Century Gothic" w:cs="Tahoma"/>
                <w:b/>
                <w:iCs/>
                <w:sz w:val="32"/>
              </w:rPr>
              <w:t>N°</w:t>
            </w:r>
            <w:r w:rsidR="00980BB4">
              <w:rPr>
                <w:rFonts w:ascii="Century Gothic" w:hAnsi="Century Gothic" w:cs="Tahoma"/>
                <w:b/>
                <w:iCs/>
                <w:sz w:val="32"/>
              </w:rPr>
              <w:t>001</w:t>
            </w:r>
            <w:r w:rsidR="00024A27" w:rsidRPr="00F31FF0">
              <w:rPr>
                <w:rFonts w:ascii="Century Gothic" w:hAnsi="Century Gothic" w:cs="Tahoma"/>
                <w:b/>
                <w:iCs/>
                <w:sz w:val="32"/>
              </w:rPr>
              <w:t xml:space="preserve">./DC /CLKJ/CIPM/2026 DU </w:t>
            </w:r>
            <w:r w:rsidR="0051240D">
              <w:rPr>
                <w:rFonts w:ascii="Century Gothic" w:hAnsi="Century Gothic" w:cs="Tahoma"/>
                <w:b/>
                <w:iCs/>
                <w:sz w:val="32"/>
              </w:rPr>
              <w:t>26</w:t>
            </w:r>
            <w:r w:rsidR="00980BB4">
              <w:rPr>
                <w:rFonts w:ascii="Century Gothic" w:hAnsi="Century Gothic" w:cs="Tahoma"/>
                <w:b/>
                <w:iCs/>
                <w:sz w:val="32"/>
              </w:rPr>
              <w:t>/01/2026</w:t>
            </w:r>
            <w:r w:rsidR="00024A27" w:rsidRPr="00F31FF0">
              <w:rPr>
                <w:rFonts w:ascii="Century Gothic" w:hAnsi="Century Gothic" w:cs="Tahoma"/>
                <w:b/>
                <w:iCs/>
                <w:sz w:val="32"/>
              </w:rPr>
              <w:t xml:space="preserve"> POUR L’EQUIPEMENT DES SALLES DE CLASSE EN TABLES BANCS ET BUREAUX DE MAITRE DANS LES ECOLES PUBLIQUES DE MBEBE, PAMA, ELOGBATINDI, BIDOU II SOCAPALM V1 ET BISSIANG DANS LA COMMUNE DE LOKOUNDJE, DEPARTEMENT DE </w:t>
            </w:r>
          </w:p>
          <w:p w:rsidR="00BE0BFF" w:rsidRDefault="00BE0BFF" w:rsidP="00BE0BFF">
            <w:pPr>
              <w:widowControl w:val="0"/>
              <w:autoSpaceDE w:val="0"/>
              <w:ind w:left="0" w:firstLine="0"/>
              <w:rPr>
                <w:rFonts w:ascii="Century Gothic" w:hAnsi="Century Gothic" w:cs="Tahoma"/>
                <w:b/>
                <w:iCs/>
                <w:sz w:val="32"/>
              </w:rPr>
            </w:pPr>
            <w:r>
              <w:rPr>
                <w:rFonts w:ascii="Century Gothic" w:hAnsi="Century Gothic" w:cs="Tahoma"/>
                <w:b/>
                <w:iCs/>
                <w:sz w:val="32"/>
              </w:rPr>
              <w:t xml:space="preserve">                     (600</w:t>
            </w:r>
            <w:r w:rsidRPr="00F31FF0">
              <w:rPr>
                <w:rFonts w:ascii="Century Gothic" w:hAnsi="Century Gothic" w:cs="Tahoma"/>
                <w:b/>
                <w:iCs/>
                <w:sz w:val="32"/>
              </w:rPr>
              <w:t xml:space="preserve"> TABLES BANCS</w:t>
            </w:r>
            <w:r>
              <w:rPr>
                <w:rFonts w:ascii="Century Gothic" w:hAnsi="Century Gothic" w:cs="Tahoma"/>
                <w:b/>
                <w:iCs/>
                <w:sz w:val="32"/>
              </w:rPr>
              <w:t xml:space="preserve"> ET 05</w:t>
            </w:r>
            <w:r w:rsidRPr="00F31FF0">
              <w:rPr>
                <w:rFonts w:ascii="Century Gothic" w:hAnsi="Century Gothic" w:cs="Tahoma"/>
                <w:b/>
                <w:iCs/>
                <w:sz w:val="32"/>
              </w:rPr>
              <w:t xml:space="preserve"> BUREAUX DE MAITRE</w:t>
            </w:r>
            <w:r>
              <w:rPr>
                <w:rFonts w:ascii="Century Gothic" w:hAnsi="Century Gothic" w:cs="Tahoma"/>
                <w:b/>
                <w:iCs/>
                <w:sz w:val="32"/>
              </w:rPr>
              <w:t xml:space="preserve">)  </w:t>
            </w:r>
          </w:p>
          <w:p w:rsidR="004712A4" w:rsidRPr="00F31FF0" w:rsidRDefault="00024A27" w:rsidP="007662F5">
            <w:pPr>
              <w:widowControl w:val="0"/>
              <w:autoSpaceDE w:val="0"/>
              <w:jc w:val="center"/>
              <w:rPr>
                <w:rFonts w:ascii="Century Gothic" w:hAnsi="Century Gothic" w:cs="Tahoma"/>
                <w:b/>
                <w:sz w:val="32"/>
              </w:rPr>
            </w:pPr>
            <w:r w:rsidRPr="00F31FF0">
              <w:rPr>
                <w:rFonts w:ascii="Century Gothic" w:hAnsi="Century Gothic" w:cs="Tahoma"/>
                <w:b/>
                <w:iCs/>
                <w:sz w:val="32"/>
              </w:rPr>
              <w:t>L’OCEAN, REGION DU SUD.</w:t>
            </w:r>
          </w:p>
          <w:p w:rsidR="004712A4" w:rsidRPr="00F31FF0" w:rsidRDefault="004712A4" w:rsidP="0046758E">
            <w:pPr>
              <w:jc w:val="center"/>
              <w:rPr>
                <w:rFonts w:ascii="Century Gothic" w:hAnsi="Century Gothic" w:cs="Tahoma"/>
                <w:b/>
              </w:rPr>
            </w:pPr>
          </w:p>
          <w:p w:rsidR="004712A4" w:rsidRPr="00F31FF0" w:rsidRDefault="004712A4" w:rsidP="0046758E">
            <w:pPr>
              <w:jc w:val="center"/>
              <w:rPr>
                <w:rFonts w:ascii="Century Gothic" w:hAnsi="Century Gothic" w:cs="Tahoma"/>
                <w:b/>
              </w:rPr>
            </w:pPr>
          </w:p>
        </w:tc>
      </w:tr>
    </w:tbl>
    <w:p w:rsidR="00B527F0" w:rsidRPr="00F31FF0" w:rsidRDefault="00B527F0" w:rsidP="0046758E">
      <w:pPr>
        <w:jc w:val="center"/>
        <w:rPr>
          <w:rFonts w:ascii="Century Gothic" w:hAnsi="Century Gothic" w:cs="Tahoma"/>
          <w:b/>
        </w:rPr>
      </w:pPr>
    </w:p>
    <w:p w:rsidR="004712A4" w:rsidRPr="00F31FF0" w:rsidRDefault="004712A4" w:rsidP="0046758E">
      <w:pPr>
        <w:jc w:val="center"/>
        <w:rPr>
          <w:rFonts w:ascii="Century Gothic" w:hAnsi="Century Gothic" w:cs="Tahoma"/>
          <w:b/>
          <w:sz w:val="28"/>
        </w:rPr>
      </w:pPr>
      <w:r w:rsidRPr="00F31FF0">
        <w:rPr>
          <w:rFonts w:ascii="Century Gothic" w:hAnsi="Century Gothic" w:cs="Tahoma"/>
          <w:b/>
          <w:sz w:val="28"/>
        </w:rPr>
        <w:t xml:space="preserve">FINANCEMENT : </w:t>
      </w:r>
      <w:r w:rsidR="00A12DBE" w:rsidRPr="00F31FF0">
        <w:rPr>
          <w:rFonts w:ascii="Century Gothic" w:hAnsi="Century Gothic" w:cs="Tahoma"/>
          <w:b/>
          <w:sz w:val="28"/>
        </w:rPr>
        <w:t xml:space="preserve">BIP </w:t>
      </w:r>
      <w:r w:rsidR="00024A27" w:rsidRPr="00F31FF0">
        <w:rPr>
          <w:rFonts w:ascii="Century Gothic" w:hAnsi="Century Gothic" w:cs="Tahoma"/>
          <w:b/>
          <w:sz w:val="28"/>
        </w:rPr>
        <w:t>MINEDUB</w:t>
      </w:r>
    </w:p>
    <w:p w:rsidR="004712A4" w:rsidRPr="00F31FF0" w:rsidRDefault="004712A4" w:rsidP="0046758E">
      <w:pPr>
        <w:jc w:val="center"/>
        <w:rPr>
          <w:rFonts w:ascii="Century Gothic" w:hAnsi="Century Gothic" w:cs="Tahoma"/>
          <w:b/>
          <w:sz w:val="28"/>
        </w:rPr>
      </w:pPr>
    </w:p>
    <w:p w:rsidR="004712A4" w:rsidRPr="00F31FF0" w:rsidRDefault="004712A4" w:rsidP="0046758E">
      <w:pPr>
        <w:jc w:val="center"/>
        <w:rPr>
          <w:rFonts w:ascii="Century Gothic" w:hAnsi="Century Gothic" w:cs="Tahoma"/>
          <w:b/>
          <w:sz w:val="28"/>
        </w:rPr>
      </w:pPr>
      <w:r w:rsidRPr="00F31FF0">
        <w:rPr>
          <w:rFonts w:ascii="Century Gothic" w:hAnsi="Century Gothic" w:cs="Tahoma"/>
          <w:b/>
          <w:sz w:val="28"/>
        </w:rPr>
        <w:t>IMPUTATION : ………………………</w:t>
      </w:r>
    </w:p>
    <w:p w:rsidR="004712A4" w:rsidRPr="00F31FF0" w:rsidRDefault="004712A4" w:rsidP="006E05AA">
      <w:pPr>
        <w:ind w:left="0" w:firstLine="0"/>
        <w:rPr>
          <w:rFonts w:ascii="Century Gothic" w:hAnsi="Century Gothic" w:cs="Tahoma"/>
          <w:b/>
          <w:sz w:val="32"/>
        </w:rPr>
      </w:pPr>
    </w:p>
    <w:p w:rsidR="004712A4" w:rsidRPr="00F31FF0" w:rsidRDefault="00B120AC" w:rsidP="0046758E">
      <w:pPr>
        <w:jc w:val="center"/>
        <w:rPr>
          <w:rFonts w:ascii="Century Gothic" w:hAnsi="Century Gothic" w:cs="Tahoma"/>
          <w:sz w:val="32"/>
        </w:rPr>
      </w:pPr>
      <w:r>
        <w:rPr>
          <w:rFonts w:ascii="Century Gothic" w:hAnsi="Century Gothic" w:cs="Tahoma"/>
          <w:noProof/>
          <w:sz w:val="32"/>
        </w:rPr>
        <w:pict>
          <v:shapetype id="_x0000_t32" coordsize="21600,21600" o:spt="32" o:oned="t" path="m,l21600,21600e" filled="f">
            <v:path arrowok="t" fillok="f" o:connecttype="none"/>
            <o:lock v:ext="edit" shapetype="t"/>
          </v:shapetype>
          <v:shape id="Connecteur droit avec flèche 17" o:spid="_x0000_s1098" type="#_x0000_t32" style="position:absolute;left:0;text-align:left;margin-left:77.15pt;margin-top:3.5pt;width:5in;height:0;z-index:25165414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" strokeweight=".26467mm">
            <o:lock v:ext="edit" shapetype="f"/>
          </v:shape>
        </w:pict>
      </w:r>
    </w:p>
    <w:p w:rsidR="004712A4" w:rsidRPr="00F31FF0" w:rsidRDefault="004712A4" w:rsidP="0046758E">
      <w:pPr>
        <w:jc w:val="center"/>
        <w:rPr>
          <w:rFonts w:ascii="Century Gothic" w:hAnsi="Century Gothic" w:cs="Tahoma"/>
          <w:b/>
          <w:sz w:val="32"/>
        </w:rPr>
      </w:pPr>
      <w:r w:rsidRPr="00F31FF0">
        <w:rPr>
          <w:rFonts w:ascii="Century Gothic" w:hAnsi="Century Gothic" w:cs="Tahoma"/>
          <w:b/>
          <w:sz w:val="32"/>
        </w:rPr>
        <w:t xml:space="preserve">EXERCICE </w:t>
      </w:r>
      <w:r w:rsidR="00A12DBE" w:rsidRPr="00F31FF0">
        <w:rPr>
          <w:rFonts w:ascii="Century Gothic" w:hAnsi="Century Gothic" w:cs="Tahoma"/>
          <w:b/>
          <w:sz w:val="32"/>
        </w:rPr>
        <w:t>202</w:t>
      </w:r>
      <w:r w:rsidR="00024A27" w:rsidRPr="00F31FF0">
        <w:rPr>
          <w:rFonts w:ascii="Century Gothic" w:hAnsi="Century Gothic" w:cs="Tahoma"/>
          <w:b/>
          <w:sz w:val="32"/>
        </w:rPr>
        <w:t>6</w:t>
      </w:r>
    </w:p>
    <w:p w:rsidR="004712A4" w:rsidRPr="00F31FF0" w:rsidRDefault="004712A4" w:rsidP="0046758E">
      <w:pPr>
        <w:jc w:val="center"/>
        <w:rPr>
          <w:rFonts w:ascii="Century Gothic" w:hAnsi="Century Gothic" w:cs="Tahoma"/>
          <w:b/>
          <w:sz w:val="32"/>
        </w:rPr>
      </w:pPr>
    </w:p>
    <w:p w:rsidR="004712A4" w:rsidRPr="00F31FF0" w:rsidRDefault="00B120AC" w:rsidP="006E05AA">
      <w:pPr>
        <w:jc w:val="center"/>
        <w:rPr>
          <w:rFonts w:ascii="Century Gothic" w:hAnsi="Century Gothic" w:cs="Tahoma"/>
          <w:sz w:val="32"/>
        </w:rPr>
      </w:pPr>
      <w:r>
        <w:rPr>
          <w:rFonts w:ascii="Century Gothic" w:hAnsi="Century Gothic" w:cs="Tahoma"/>
          <w:noProof/>
          <w:sz w:val="32"/>
        </w:rPr>
        <w:pict>
          <v:shape id="Connecteur droit avec flèche 16" o:spid="_x0000_s1097" type="#_x0000_t32" style="position:absolute;left:0;text-align:left;margin-left:77.15pt;margin-top:.95pt;width:5in;height:0;z-index:25165619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" strokeweight=".26467mm">
            <o:lock v:ext="edit" shapetype="f"/>
          </v:shape>
        </w:pict>
      </w:r>
    </w:p>
    <w:p w:rsidR="004712A4" w:rsidRPr="00F31FF0" w:rsidRDefault="004712A4" w:rsidP="0046758E">
      <w:pPr>
        <w:widowControl w:val="0"/>
        <w:suppressAutoHyphens/>
        <w:autoSpaceDE w:val="0"/>
        <w:autoSpaceDN w:val="0"/>
        <w:spacing w:after="60"/>
        <w:ind w:left="0" w:firstLine="0"/>
        <w:jc w:val="center"/>
        <w:textAlignment w:val="baseline"/>
        <w:rPr>
          <w:rFonts w:ascii="Century Gothic" w:hAnsi="Century Gothic" w:cs="Tahoma"/>
          <w:b/>
          <w:sz w:val="52"/>
          <w:szCs w:val="36"/>
        </w:rPr>
      </w:pPr>
      <w:r w:rsidRPr="00F31FF0">
        <w:rPr>
          <w:rFonts w:ascii="Century Gothic" w:hAnsi="Century Gothic" w:cs="Tahoma"/>
          <w:b/>
          <w:sz w:val="52"/>
          <w:szCs w:val="36"/>
        </w:rPr>
        <w:t>DOSSIER D</w:t>
      </w:r>
      <w:r w:rsidR="00B527F0" w:rsidRPr="00F31FF0">
        <w:rPr>
          <w:rFonts w:ascii="Century Gothic" w:hAnsi="Century Gothic" w:cs="Tahoma"/>
          <w:b/>
          <w:sz w:val="52"/>
          <w:szCs w:val="36"/>
        </w:rPr>
        <w:t xml:space="preserve">E </w:t>
      </w:r>
      <w:r w:rsidRPr="00F31FF0">
        <w:rPr>
          <w:rFonts w:ascii="Century Gothic" w:hAnsi="Century Gothic" w:cs="Tahoma"/>
          <w:b/>
          <w:sz w:val="52"/>
          <w:szCs w:val="36"/>
        </w:rPr>
        <w:t xml:space="preserve">DEMANDE DE COTATION </w:t>
      </w:r>
    </w:p>
    <w:p w:rsidR="004712A4" w:rsidRPr="00F31FF0" w:rsidRDefault="004712A4" w:rsidP="006E05AA">
      <w:pPr>
        <w:widowControl w:val="0"/>
        <w:autoSpaceDE w:val="0"/>
        <w:ind w:left="0" w:firstLine="0"/>
        <w:rPr>
          <w:rFonts w:ascii="Century Gothic" w:hAnsi="Century Gothic" w:cs="Tahoma"/>
          <w:b/>
        </w:rPr>
      </w:pPr>
    </w:p>
    <w:p w:rsidR="00EF6166" w:rsidRPr="00F31FF0" w:rsidRDefault="00D43601" w:rsidP="006E05AA">
      <w:pPr>
        <w:widowControl w:val="0"/>
        <w:autoSpaceDE w:val="0"/>
        <w:spacing w:before="120"/>
        <w:jc w:val="center"/>
        <w:rPr>
          <w:rFonts w:ascii="Century Gothic" w:hAnsi="Century Gothic" w:cs="Tahoma"/>
          <w:sz w:val="36"/>
        </w:rPr>
      </w:pPr>
      <w:r>
        <w:rPr>
          <w:rFonts w:ascii="Century Gothic" w:hAnsi="Century Gothic" w:cs="Tahoma"/>
          <w:b/>
          <w:sz w:val="44"/>
        </w:rPr>
        <w:t xml:space="preserve">Janvier </w:t>
      </w:r>
      <w:r w:rsidR="000A3980" w:rsidRPr="00F31FF0">
        <w:rPr>
          <w:rFonts w:ascii="Century Gothic" w:hAnsi="Century Gothic" w:cs="Tahoma"/>
          <w:b/>
          <w:sz w:val="44"/>
        </w:rPr>
        <w:t xml:space="preserve"> 202</w:t>
      </w:r>
      <w:r w:rsidR="00024A27" w:rsidRPr="00F31FF0">
        <w:rPr>
          <w:rFonts w:ascii="Century Gothic" w:hAnsi="Century Gothic" w:cs="Tahoma"/>
          <w:b/>
          <w:sz w:val="44"/>
        </w:rPr>
        <w:t>6</w:t>
      </w:r>
    </w:p>
    <w:p w:rsidR="006640D5" w:rsidRPr="00F31FF0" w:rsidRDefault="006640D5" w:rsidP="000A3980">
      <w:pPr>
        <w:spacing w:after="200"/>
        <w:jc w:val="left"/>
        <w:rPr>
          <w:rFonts w:ascii="Century Gothic" w:hAnsi="Century Gothic" w:cs="Tahoma"/>
          <w:b/>
          <w:bCs/>
          <w:sz w:val="28"/>
        </w:rPr>
      </w:pPr>
    </w:p>
    <w:p w:rsidR="00EF6166" w:rsidRPr="00F31FF0" w:rsidRDefault="00EF6166" w:rsidP="00136F5B">
      <w:pPr>
        <w:pStyle w:val="titre10"/>
        <w:spacing w:line="240" w:lineRule="auto"/>
        <w:ind w:hanging="426"/>
        <w:rPr>
          <w:rFonts w:ascii="Century Gothic" w:hAnsi="Century Gothic" w:cs="Tahoma"/>
          <w:b w:val="0"/>
          <w:sz w:val="44"/>
        </w:rPr>
      </w:pPr>
      <w:r w:rsidRPr="00F31FF0">
        <w:rPr>
          <w:rFonts w:ascii="Century Gothic" w:hAnsi="Century Gothic" w:cs="Tahoma"/>
          <w:sz w:val="44"/>
        </w:rPr>
        <w:lastRenderedPageBreak/>
        <w:t>SOMMAIRE</w:t>
      </w:r>
    </w:p>
    <w:p w:rsidR="0046758E" w:rsidRPr="00F31FF0" w:rsidRDefault="00474910" w:rsidP="00136F5B">
      <w:pPr>
        <w:pStyle w:val="TM1"/>
        <w:tabs>
          <w:tab w:val="right" w:leader="dot" w:pos="9962"/>
        </w:tabs>
        <w:spacing w:before="0"/>
        <w:ind w:hanging="426"/>
        <w:rPr>
          <w:rFonts w:ascii="Century Gothic" w:eastAsiaTheme="minorEastAsia" w:hAnsi="Century Gothic" w:cstheme="minorBidi"/>
          <w:b w:val="0"/>
          <w:bCs w:val="0"/>
          <w:caps w:val="0"/>
          <w:noProof/>
          <w:szCs w:val="22"/>
        </w:rPr>
      </w:pPr>
      <w:r w:rsidRPr="00F31FF0">
        <w:rPr>
          <w:rFonts w:ascii="Century Gothic" w:hAnsi="Century Gothic" w:cs="Tahoma"/>
          <w:sz w:val="22"/>
          <w:szCs w:val="24"/>
        </w:rPr>
        <w:fldChar w:fldCharType="begin"/>
      </w:r>
      <w:r w:rsidR="00634DB0" w:rsidRPr="00F31FF0">
        <w:rPr>
          <w:rFonts w:ascii="Century Gothic" w:hAnsi="Century Gothic" w:cs="Tahoma"/>
          <w:sz w:val="22"/>
          <w:szCs w:val="24"/>
        </w:rPr>
        <w:instrText xml:space="preserve"> TOC \o "1-6" \h \z \u </w:instrText>
      </w:r>
      <w:r w:rsidRPr="00F31FF0">
        <w:rPr>
          <w:rFonts w:ascii="Century Gothic" w:hAnsi="Century Gothic" w:cs="Tahoma"/>
          <w:sz w:val="22"/>
          <w:szCs w:val="24"/>
        </w:rPr>
        <w:fldChar w:fldCharType="separate"/>
      </w:r>
      <w:hyperlink w:anchor="_Toc189563754" w:history="1">
        <w:r w:rsidR="0046758E" w:rsidRPr="00F31FF0">
          <w:rPr>
            <w:rStyle w:val="Lienhypertexte"/>
            <w:rFonts w:ascii="Century Gothic" w:hAnsi="Century Gothic" w:cs="Tahoma"/>
            <w:noProof/>
            <w:color w:val="auto"/>
            <w:sz w:val="18"/>
          </w:rPr>
          <w:t>PIECE I :</w:t>
        </w:r>
        <w:r w:rsidR="0046758E" w:rsidRPr="00F31FF0">
          <w:rPr>
            <w:rFonts w:ascii="Century Gothic" w:hAnsi="Century Gothic"/>
            <w:noProof/>
            <w:webHidden/>
            <w:sz w:val="18"/>
          </w:rPr>
          <w:tab/>
        </w:r>
        <w:r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_Toc189563754 \h </w:instrText>
        </w:r>
        <w:r w:rsidRPr="00F31FF0">
          <w:rPr>
            <w:rFonts w:ascii="Century Gothic" w:hAnsi="Century Gothic"/>
            <w:noProof/>
            <w:webHidden/>
            <w:sz w:val="18"/>
          </w:rPr>
        </w:r>
        <w:r w:rsidRPr="00F31FF0">
          <w:rPr>
            <w:rFonts w:ascii="Century Gothic" w:hAnsi="Century Gothic"/>
            <w:noProof/>
            <w:webHidden/>
            <w:sz w:val="18"/>
          </w:rPr>
          <w:fldChar w:fldCharType="separate"/>
        </w:r>
        <w:r w:rsidR="00B120AC">
          <w:rPr>
            <w:rFonts w:ascii="Century Gothic" w:hAnsi="Century Gothic"/>
            <w:noProof/>
            <w:webHidden/>
            <w:sz w:val="18"/>
          </w:rPr>
          <w:t>3</w:t>
        </w:r>
        <w:r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55" w:history="1">
        <w:r w:rsidR="0046758E" w:rsidRPr="00F31FF0">
          <w:rPr>
            <w:rStyle w:val="Lienhypertexte"/>
            <w:rFonts w:ascii="Century Gothic" w:hAnsi="Century Gothic" w:cs="Tahoma"/>
            <w:noProof/>
            <w:color w:val="auto"/>
            <w:sz w:val="18"/>
          </w:rPr>
          <w:t>AVIS DE DEMANDE DE COTATION</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_Toc189563755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3</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56" w:history="1">
        <w:r w:rsidR="0046758E" w:rsidRPr="00F31FF0">
          <w:rPr>
            <w:rStyle w:val="Lienhypertexte"/>
            <w:rFonts w:ascii="Century Gothic" w:hAnsi="Century Gothic" w:cs="Tahoma"/>
            <w:noProof/>
            <w:color w:val="auto"/>
            <w:sz w:val="18"/>
          </w:rPr>
          <w:t>PIECE II :</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_Toc189563756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10</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57" w:history="1">
        <w:r w:rsidR="0046758E" w:rsidRPr="00F31FF0">
          <w:rPr>
            <w:rStyle w:val="Lienhypertexte"/>
            <w:rFonts w:ascii="Century Gothic" w:hAnsi="Century Gothic" w:cs="Tahoma"/>
            <w:noProof/>
            <w:color w:val="auto"/>
            <w:sz w:val="18"/>
          </w:rPr>
          <w:t>REGLEMENT DE LA DEMANDE DE COTATION</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_Toc189563757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10</w:t>
        </w:r>
        <w:r w:rsidR="00474910" w:rsidRPr="00F31FF0">
          <w:rPr>
            <w:rFonts w:ascii="Century Gothic" w:hAnsi="Century Gothic"/>
            <w:noProof/>
            <w:webHidden/>
            <w:sz w:val="18"/>
          </w:rPr>
          <w:fldChar w:fldCharType="end"/>
        </w:r>
      </w:hyperlink>
    </w:p>
    <w:p w:rsidR="0046758E" w:rsidRPr="00F31FF0" w:rsidRDefault="00B120AC" w:rsidP="00136F5B">
      <w:pPr>
        <w:pStyle w:val="TM2"/>
        <w:tabs>
          <w:tab w:val="right" w:leader="dot" w:pos="9962"/>
        </w:tabs>
        <w:ind w:hanging="426"/>
        <w:rPr>
          <w:rFonts w:ascii="Century Gothic" w:eastAsiaTheme="minorEastAsia" w:hAnsi="Century Gothic" w:cstheme="minorBidi"/>
          <w:smallCaps w:val="0"/>
          <w:noProof/>
          <w:szCs w:val="22"/>
        </w:rPr>
      </w:pPr>
      <w:hyperlink w:anchor="_Toc189563758" w:history="1">
        <w:r w:rsidR="0046758E" w:rsidRPr="00F31FF0">
          <w:rPr>
            <w:rStyle w:val="Lienhypertexte"/>
            <w:rFonts w:ascii="Century Gothic" w:hAnsi="Century Gothic" w:cs="Tahoma"/>
            <w:noProof/>
            <w:color w:val="auto"/>
            <w:sz w:val="18"/>
          </w:rPr>
          <w:t>SOMMAIRE</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_Toc189563758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11</w:t>
        </w:r>
        <w:r w:rsidR="00474910" w:rsidRPr="00F31FF0">
          <w:rPr>
            <w:rFonts w:ascii="Century Gothic" w:hAnsi="Century Gothic"/>
            <w:noProof/>
            <w:webHidden/>
            <w:sz w:val="18"/>
          </w:rPr>
          <w:fldChar w:fldCharType="end"/>
        </w:r>
      </w:hyperlink>
    </w:p>
    <w:p w:rsidR="0046758E" w:rsidRPr="00F31FF0" w:rsidRDefault="00B120AC" w:rsidP="0051240D">
      <w:pPr>
        <w:pStyle w:val="TM3"/>
        <w:rPr>
          <w:rFonts w:eastAsiaTheme="minorEastAsia" w:cstheme="minorBidi"/>
          <w:noProof/>
          <w:szCs w:val="22"/>
        </w:rPr>
      </w:pPr>
      <w:hyperlink w:anchor="_Toc189563759" w:history="1">
        <w:r w:rsidR="0046758E" w:rsidRPr="00F31FF0">
          <w:rPr>
            <w:rStyle w:val="Lienhypertexte"/>
            <w:rFonts w:ascii="Century Gothic" w:hAnsi="Century Gothic" w:cs="Tahoma"/>
            <w:i w:val="0"/>
            <w:noProof/>
            <w:color w:val="auto"/>
            <w:sz w:val="18"/>
          </w:rPr>
          <w:t>A.</w:t>
        </w:r>
        <w:r w:rsidR="0046758E" w:rsidRPr="00F31FF0">
          <w:rPr>
            <w:rFonts w:eastAsiaTheme="minorEastAsia" w:cstheme="minorBidi"/>
            <w:noProof/>
            <w:szCs w:val="22"/>
          </w:rPr>
          <w:tab/>
        </w:r>
        <w:r w:rsidR="0046758E" w:rsidRPr="00F31FF0">
          <w:rPr>
            <w:rStyle w:val="Lienhypertexte"/>
            <w:rFonts w:ascii="Century Gothic" w:hAnsi="Century Gothic" w:cs="Tahoma"/>
            <w:i w:val="0"/>
            <w:noProof/>
            <w:color w:val="auto"/>
            <w:sz w:val="18"/>
          </w:rPr>
          <w:t>Le dossier DE DEMANDE de Cotation</w:t>
        </w:r>
        <w:r w:rsidR="0046758E" w:rsidRPr="00F31FF0">
          <w:rPr>
            <w:noProof/>
            <w:webHidden/>
          </w:rPr>
          <w:tab/>
        </w:r>
        <w:r w:rsidR="00474910" w:rsidRPr="00F31FF0">
          <w:rPr>
            <w:noProof/>
            <w:webHidden/>
          </w:rPr>
          <w:fldChar w:fldCharType="begin"/>
        </w:r>
        <w:r w:rsidR="0046758E" w:rsidRPr="00F31FF0">
          <w:rPr>
            <w:noProof/>
            <w:webHidden/>
          </w:rPr>
          <w:instrText xml:space="preserve"> PAGEREF _Toc189563759 \h </w:instrText>
        </w:r>
        <w:r w:rsidR="00474910" w:rsidRPr="00F31FF0">
          <w:rPr>
            <w:noProof/>
            <w:webHidden/>
          </w:rPr>
        </w:r>
        <w:r w:rsidR="00474910" w:rsidRPr="00F31FF0">
          <w:rPr>
            <w:noProof/>
            <w:webHidden/>
          </w:rPr>
          <w:fldChar w:fldCharType="separate"/>
        </w:r>
        <w:r>
          <w:rPr>
            <w:noProof/>
            <w:webHidden/>
          </w:rPr>
          <w:t>12</w:t>
        </w:r>
        <w:r w:rsidR="00474910" w:rsidRPr="00F31FF0">
          <w:rPr>
            <w:noProof/>
            <w:webHidden/>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60" w:history="1">
        <w:r w:rsidR="0046758E" w:rsidRPr="00F31FF0">
          <w:rPr>
            <w:rStyle w:val="Lienhypertexte"/>
            <w:rFonts w:ascii="Century Gothic" w:hAnsi="Century Gothic" w:cs="Tahoma"/>
            <w:noProof/>
            <w:color w:val="auto"/>
            <w:sz w:val="16"/>
          </w:rPr>
          <w:t>Article 1 -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Contenu du Dossier de Demande de Cotation</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_Toc189563760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12</w:t>
        </w:r>
        <w:r w:rsidR="00474910" w:rsidRPr="00F31FF0">
          <w:rPr>
            <w:rFonts w:ascii="Century Gothic" w:hAnsi="Century Gothic"/>
            <w:noProof/>
            <w:webHidden/>
            <w:sz w:val="16"/>
          </w:rPr>
          <w:fldChar w:fldCharType="end"/>
        </w:r>
      </w:hyperlink>
    </w:p>
    <w:p w:rsidR="0046758E" w:rsidRPr="00F31FF0" w:rsidRDefault="00B120AC" w:rsidP="0051240D">
      <w:pPr>
        <w:pStyle w:val="TM3"/>
        <w:rPr>
          <w:rFonts w:eastAsiaTheme="minorEastAsia" w:cstheme="minorBidi"/>
          <w:noProof/>
          <w:szCs w:val="22"/>
        </w:rPr>
      </w:pPr>
      <w:hyperlink w:anchor="_Toc189563761" w:history="1">
        <w:r w:rsidR="0046758E" w:rsidRPr="00F31FF0">
          <w:rPr>
            <w:rStyle w:val="Lienhypertexte"/>
            <w:rFonts w:ascii="Century Gothic" w:hAnsi="Century Gothic" w:cs="Tahoma"/>
            <w:i w:val="0"/>
            <w:noProof/>
            <w:color w:val="auto"/>
            <w:sz w:val="18"/>
          </w:rPr>
          <w:t>B.</w:t>
        </w:r>
        <w:r w:rsidR="0046758E" w:rsidRPr="00F31FF0">
          <w:rPr>
            <w:rFonts w:eastAsiaTheme="minorEastAsia" w:cstheme="minorBidi"/>
            <w:noProof/>
            <w:szCs w:val="22"/>
          </w:rPr>
          <w:tab/>
        </w:r>
        <w:r w:rsidR="0046758E" w:rsidRPr="00F31FF0">
          <w:rPr>
            <w:rStyle w:val="Lienhypertexte"/>
            <w:rFonts w:ascii="Century Gothic" w:hAnsi="Century Gothic" w:cs="Tahoma"/>
            <w:i w:val="0"/>
            <w:noProof/>
            <w:color w:val="auto"/>
            <w:sz w:val="18"/>
          </w:rPr>
          <w:t>Préparation des cotations</w:t>
        </w:r>
        <w:r w:rsidR="0046758E" w:rsidRPr="00F31FF0">
          <w:rPr>
            <w:noProof/>
            <w:webHidden/>
          </w:rPr>
          <w:tab/>
        </w:r>
        <w:r w:rsidR="00474910" w:rsidRPr="00F31FF0">
          <w:rPr>
            <w:noProof/>
            <w:webHidden/>
          </w:rPr>
          <w:fldChar w:fldCharType="begin"/>
        </w:r>
        <w:r w:rsidR="0046758E" w:rsidRPr="00F31FF0">
          <w:rPr>
            <w:noProof/>
            <w:webHidden/>
          </w:rPr>
          <w:instrText xml:space="preserve"> PAGEREF _Toc189563761 \h </w:instrText>
        </w:r>
        <w:r w:rsidR="00474910" w:rsidRPr="00F31FF0">
          <w:rPr>
            <w:noProof/>
            <w:webHidden/>
          </w:rPr>
        </w:r>
        <w:r w:rsidR="00474910" w:rsidRPr="00F31FF0">
          <w:rPr>
            <w:noProof/>
            <w:webHidden/>
          </w:rPr>
          <w:fldChar w:fldCharType="separate"/>
        </w:r>
        <w:r>
          <w:rPr>
            <w:noProof/>
            <w:webHidden/>
          </w:rPr>
          <w:t>12</w:t>
        </w:r>
        <w:r w:rsidR="00474910" w:rsidRPr="00F31FF0">
          <w:rPr>
            <w:noProof/>
            <w:webHidden/>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62" w:history="1">
        <w:r w:rsidR="0046758E" w:rsidRPr="00F31FF0">
          <w:rPr>
            <w:rStyle w:val="Lienhypertexte"/>
            <w:rFonts w:ascii="Century Gothic" w:hAnsi="Century Gothic" w:cs="Tahoma"/>
            <w:noProof/>
            <w:color w:val="auto"/>
            <w:sz w:val="16"/>
          </w:rPr>
          <w:t>Article 2 -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Langue de la cotation</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_Toc189563762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12</w:t>
        </w:r>
        <w:r w:rsidR="00474910" w:rsidRPr="00F31FF0">
          <w:rPr>
            <w:rFonts w:ascii="Century Gothic" w:hAnsi="Century Gothic"/>
            <w:noProof/>
            <w:webHidden/>
            <w:sz w:val="16"/>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63" w:history="1">
        <w:r w:rsidR="0046758E" w:rsidRPr="00F31FF0">
          <w:rPr>
            <w:rStyle w:val="Lienhypertexte"/>
            <w:rFonts w:ascii="Century Gothic" w:hAnsi="Century Gothic" w:cs="Tahoma"/>
            <w:noProof/>
            <w:color w:val="auto"/>
            <w:sz w:val="16"/>
          </w:rPr>
          <w:t>Article 3 -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Documents constitutifs de la cotation</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_Toc189563763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12</w:t>
        </w:r>
        <w:r w:rsidR="00474910" w:rsidRPr="00F31FF0">
          <w:rPr>
            <w:rFonts w:ascii="Century Gothic" w:hAnsi="Century Gothic"/>
            <w:noProof/>
            <w:webHidden/>
            <w:sz w:val="16"/>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64" w:history="1">
        <w:r w:rsidR="0046758E" w:rsidRPr="00F31FF0">
          <w:rPr>
            <w:rStyle w:val="Lienhypertexte"/>
            <w:rFonts w:ascii="Century Gothic" w:hAnsi="Century Gothic" w:cs="Tahoma"/>
            <w:noProof/>
            <w:color w:val="auto"/>
            <w:sz w:val="16"/>
          </w:rPr>
          <w:t>Article 4 -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Mention des prix</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_Toc189563764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16</w:t>
        </w:r>
        <w:r w:rsidR="00474910" w:rsidRPr="00F31FF0">
          <w:rPr>
            <w:rFonts w:ascii="Century Gothic" w:hAnsi="Century Gothic"/>
            <w:noProof/>
            <w:webHidden/>
            <w:sz w:val="16"/>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65" w:history="1">
        <w:r w:rsidR="0046758E" w:rsidRPr="00F31FF0">
          <w:rPr>
            <w:rStyle w:val="Lienhypertexte"/>
            <w:rFonts w:ascii="Century Gothic" w:hAnsi="Century Gothic" w:cs="Tahoma"/>
            <w:noProof/>
            <w:color w:val="auto"/>
            <w:sz w:val="16"/>
          </w:rPr>
          <w:t>Article 5 -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Monnaie de la cotation</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_Toc189563765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16</w:t>
        </w:r>
        <w:r w:rsidR="00474910" w:rsidRPr="00F31FF0">
          <w:rPr>
            <w:rFonts w:ascii="Century Gothic" w:hAnsi="Century Gothic"/>
            <w:noProof/>
            <w:webHidden/>
            <w:sz w:val="16"/>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66" w:history="1">
        <w:r w:rsidR="0046758E" w:rsidRPr="00F31FF0">
          <w:rPr>
            <w:rStyle w:val="Lienhypertexte"/>
            <w:rFonts w:ascii="Century Gothic" w:hAnsi="Century Gothic" w:cs="Tahoma"/>
            <w:noProof/>
            <w:color w:val="auto"/>
            <w:sz w:val="16"/>
          </w:rPr>
          <w:t>Article 6 -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Délai de validité des cotations</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_Toc189563766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16</w:t>
        </w:r>
        <w:r w:rsidR="00474910" w:rsidRPr="00F31FF0">
          <w:rPr>
            <w:rFonts w:ascii="Century Gothic" w:hAnsi="Century Gothic"/>
            <w:noProof/>
            <w:webHidden/>
            <w:sz w:val="16"/>
          </w:rPr>
          <w:fldChar w:fldCharType="end"/>
        </w:r>
      </w:hyperlink>
    </w:p>
    <w:p w:rsidR="0046758E" w:rsidRPr="00F31FF0" w:rsidRDefault="00B120AC" w:rsidP="0051240D">
      <w:pPr>
        <w:pStyle w:val="TM3"/>
        <w:rPr>
          <w:rFonts w:eastAsiaTheme="minorEastAsia" w:cstheme="minorBidi"/>
          <w:noProof/>
          <w:szCs w:val="22"/>
        </w:rPr>
      </w:pPr>
      <w:hyperlink w:anchor="_Toc189563767" w:history="1">
        <w:r w:rsidR="0046758E" w:rsidRPr="00F31FF0">
          <w:rPr>
            <w:rStyle w:val="Lienhypertexte"/>
            <w:rFonts w:ascii="Century Gothic" w:hAnsi="Century Gothic" w:cs="Tahoma"/>
            <w:i w:val="0"/>
            <w:noProof/>
            <w:color w:val="auto"/>
            <w:sz w:val="18"/>
          </w:rPr>
          <w:t>C.</w:t>
        </w:r>
        <w:r w:rsidR="0046758E" w:rsidRPr="00F31FF0">
          <w:rPr>
            <w:rFonts w:eastAsiaTheme="minorEastAsia" w:cstheme="minorBidi"/>
            <w:noProof/>
            <w:szCs w:val="22"/>
          </w:rPr>
          <w:tab/>
        </w:r>
        <w:r w:rsidR="0046758E" w:rsidRPr="00F31FF0">
          <w:rPr>
            <w:rStyle w:val="Lienhypertexte"/>
            <w:rFonts w:ascii="Century Gothic" w:hAnsi="Century Gothic" w:cs="Tahoma"/>
            <w:i w:val="0"/>
            <w:noProof/>
            <w:color w:val="auto"/>
            <w:sz w:val="18"/>
          </w:rPr>
          <w:t>Dépôt des cotations</w:t>
        </w:r>
        <w:r w:rsidR="0046758E" w:rsidRPr="00F31FF0">
          <w:rPr>
            <w:noProof/>
            <w:webHidden/>
          </w:rPr>
          <w:tab/>
        </w:r>
        <w:r w:rsidR="00474910" w:rsidRPr="00F31FF0">
          <w:rPr>
            <w:noProof/>
            <w:webHidden/>
          </w:rPr>
          <w:fldChar w:fldCharType="begin"/>
        </w:r>
        <w:r w:rsidR="0046758E" w:rsidRPr="00F31FF0">
          <w:rPr>
            <w:noProof/>
            <w:webHidden/>
          </w:rPr>
          <w:instrText xml:space="preserve"> PAGEREF _Toc189563767 \h </w:instrText>
        </w:r>
        <w:r w:rsidR="00474910" w:rsidRPr="00F31FF0">
          <w:rPr>
            <w:noProof/>
            <w:webHidden/>
          </w:rPr>
        </w:r>
        <w:r w:rsidR="00474910" w:rsidRPr="00F31FF0">
          <w:rPr>
            <w:noProof/>
            <w:webHidden/>
          </w:rPr>
          <w:fldChar w:fldCharType="separate"/>
        </w:r>
        <w:r>
          <w:rPr>
            <w:noProof/>
            <w:webHidden/>
          </w:rPr>
          <w:t>16</w:t>
        </w:r>
        <w:r w:rsidR="00474910" w:rsidRPr="00F31FF0">
          <w:rPr>
            <w:noProof/>
            <w:webHidden/>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68" w:history="1">
        <w:r w:rsidR="0046758E" w:rsidRPr="00F31FF0">
          <w:rPr>
            <w:rStyle w:val="Lienhypertexte"/>
            <w:rFonts w:ascii="Century Gothic" w:hAnsi="Century Gothic" w:cs="Tahoma"/>
            <w:noProof/>
            <w:color w:val="auto"/>
            <w:sz w:val="16"/>
          </w:rPr>
          <w:t>Article 7 -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bCs/>
            <w:noProof/>
            <w:color w:val="auto"/>
            <w:spacing w:val="10"/>
            <w:sz w:val="16"/>
          </w:rPr>
          <w:t>MODE DE SOUMISSION</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_Toc189563768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16</w:t>
        </w:r>
        <w:r w:rsidR="00474910" w:rsidRPr="00F31FF0">
          <w:rPr>
            <w:rFonts w:ascii="Century Gothic" w:hAnsi="Century Gothic"/>
            <w:noProof/>
            <w:webHidden/>
            <w:sz w:val="16"/>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69" w:history="1">
        <w:r w:rsidR="0046758E" w:rsidRPr="00F31FF0">
          <w:rPr>
            <w:rStyle w:val="Lienhypertexte"/>
            <w:rFonts w:ascii="Century Gothic" w:hAnsi="Century Gothic" w:cs="Tahoma"/>
            <w:noProof/>
            <w:color w:val="auto"/>
            <w:sz w:val="16"/>
          </w:rPr>
          <w:t>Article 8 -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Préparation et dépôt des cotations</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_Toc189563769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16</w:t>
        </w:r>
        <w:r w:rsidR="00474910" w:rsidRPr="00F31FF0">
          <w:rPr>
            <w:rFonts w:ascii="Century Gothic" w:hAnsi="Century Gothic"/>
            <w:noProof/>
            <w:webHidden/>
            <w:sz w:val="16"/>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70" w:history="1">
        <w:r w:rsidR="0046758E" w:rsidRPr="00F31FF0">
          <w:rPr>
            <w:rStyle w:val="Lienhypertexte"/>
            <w:rFonts w:ascii="Century Gothic" w:hAnsi="Century Gothic" w:cs="Tahoma"/>
            <w:noProof/>
            <w:color w:val="auto"/>
            <w:sz w:val="16"/>
          </w:rPr>
          <w:t>Article 9 -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Date et heure limites de dépôt des cotations</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_Toc189563770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17</w:t>
        </w:r>
        <w:r w:rsidR="00474910" w:rsidRPr="00F31FF0">
          <w:rPr>
            <w:rFonts w:ascii="Century Gothic" w:hAnsi="Century Gothic"/>
            <w:noProof/>
            <w:webHidden/>
            <w:sz w:val="16"/>
          </w:rPr>
          <w:fldChar w:fldCharType="end"/>
        </w:r>
      </w:hyperlink>
    </w:p>
    <w:p w:rsidR="0046758E" w:rsidRPr="00F31FF0" w:rsidRDefault="00B120AC" w:rsidP="0051240D">
      <w:pPr>
        <w:pStyle w:val="TM3"/>
        <w:rPr>
          <w:rFonts w:eastAsiaTheme="minorEastAsia" w:cstheme="minorBidi"/>
          <w:noProof/>
          <w:szCs w:val="22"/>
        </w:rPr>
      </w:pPr>
      <w:hyperlink w:anchor="_Toc189563771" w:history="1">
        <w:r w:rsidR="0046758E" w:rsidRPr="00F31FF0">
          <w:rPr>
            <w:rStyle w:val="Lienhypertexte"/>
            <w:rFonts w:ascii="Century Gothic" w:hAnsi="Century Gothic" w:cs="Tahoma"/>
            <w:i w:val="0"/>
            <w:noProof/>
            <w:color w:val="auto"/>
            <w:sz w:val="18"/>
          </w:rPr>
          <w:t>D.</w:t>
        </w:r>
        <w:r w:rsidR="0046758E" w:rsidRPr="00F31FF0">
          <w:rPr>
            <w:rFonts w:eastAsiaTheme="minorEastAsia" w:cstheme="minorBidi"/>
            <w:noProof/>
            <w:szCs w:val="22"/>
          </w:rPr>
          <w:tab/>
        </w:r>
        <w:r w:rsidR="0046758E" w:rsidRPr="00F31FF0">
          <w:rPr>
            <w:rStyle w:val="Lienhypertexte"/>
            <w:rFonts w:ascii="Century Gothic" w:hAnsi="Century Gothic" w:cs="Tahoma"/>
            <w:i w:val="0"/>
            <w:noProof/>
            <w:color w:val="auto"/>
            <w:sz w:val="18"/>
          </w:rPr>
          <w:t>Ouverture des plis et évaluation des cotations</w:t>
        </w:r>
        <w:r w:rsidR="0046758E" w:rsidRPr="00F31FF0">
          <w:rPr>
            <w:noProof/>
            <w:webHidden/>
          </w:rPr>
          <w:tab/>
        </w:r>
        <w:r w:rsidR="00474910" w:rsidRPr="00F31FF0">
          <w:rPr>
            <w:noProof/>
            <w:webHidden/>
          </w:rPr>
          <w:fldChar w:fldCharType="begin"/>
        </w:r>
        <w:r w:rsidR="0046758E" w:rsidRPr="00F31FF0">
          <w:rPr>
            <w:noProof/>
            <w:webHidden/>
          </w:rPr>
          <w:instrText xml:space="preserve"> PAGEREF _Toc189563771 \h </w:instrText>
        </w:r>
        <w:r w:rsidR="00474910" w:rsidRPr="00F31FF0">
          <w:rPr>
            <w:noProof/>
            <w:webHidden/>
          </w:rPr>
        </w:r>
        <w:r w:rsidR="00474910" w:rsidRPr="00F31FF0">
          <w:rPr>
            <w:noProof/>
            <w:webHidden/>
          </w:rPr>
          <w:fldChar w:fldCharType="separate"/>
        </w:r>
        <w:r>
          <w:rPr>
            <w:noProof/>
            <w:webHidden/>
          </w:rPr>
          <w:t>17</w:t>
        </w:r>
        <w:r w:rsidR="00474910" w:rsidRPr="00F31FF0">
          <w:rPr>
            <w:noProof/>
            <w:webHidden/>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72" w:history="1">
        <w:r w:rsidR="0046758E" w:rsidRPr="00F31FF0">
          <w:rPr>
            <w:rStyle w:val="Lienhypertexte"/>
            <w:rFonts w:ascii="Century Gothic" w:hAnsi="Century Gothic" w:cs="Tahoma"/>
            <w:noProof/>
            <w:color w:val="auto"/>
            <w:sz w:val="16"/>
          </w:rPr>
          <w:t>Article 10 -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Ouverture des plis par la Commission de Passation des Marchés</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_Toc189563772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17</w:t>
        </w:r>
        <w:r w:rsidR="00474910" w:rsidRPr="00F31FF0">
          <w:rPr>
            <w:rFonts w:ascii="Century Gothic" w:hAnsi="Century Gothic"/>
            <w:noProof/>
            <w:webHidden/>
            <w:sz w:val="16"/>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73" w:history="1">
        <w:r w:rsidR="0046758E" w:rsidRPr="00F31FF0">
          <w:rPr>
            <w:rStyle w:val="Lienhypertexte"/>
            <w:rFonts w:ascii="Century Gothic" w:hAnsi="Century Gothic" w:cs="Tahoma"/>
            <w:noProof/>
            <w:color w:val="auto"/>
            <w:sz w:val="16"/>
          </w:rPr>
          <w:t>Article 11 -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Evaluation et Comparaison des cotations</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_Toc189563773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18</w:t>
        </w:r>
        <w:r w:rsidR="00474910" w:rsidRPr="00F31FF0">
          <w:rPr>
            <w:rFonts w:ascii="Century Gothic" w:hAnsi="Century Gothic"/>
            <w:noProof/>
            <w:webHidden/>
            <w:sz w:val="16"/>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74" w:history="1">
        <w:r w:rsidR="0046758E" w:rsidRPr="00F31FF0">
          <w:rPr>
            <w:rStyle w:val="Lienhypertexte"/>
            <w:rFonts w:ascii="Century Gothic" w:hAnsi="Century Gothic" w:cs="Tahoma"/>
            <w:noProof/>
            <w:color w:val="auto"/>
            <w:sz w:val="16"/>
          </w:rPr>
          <w:t>Article 12 -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 xml:space="preserve">Attribution de la </w:t>
        </w:r>
        <w:r w:rsidR="009F253D" w:rsidRPr="00F31FF0">
          <w:rPr>
            <w:rStyle w:val="Lienhypertexte"/>
            <w:rFonts w:ascii="Century Gothic" w:hAnsi="Century Gothic" w:cs="Tahoma"/>
            <w:noProof/>
            <w:color w:val="auto"/>
            <w:sz w:val="16"/>
          </w:rPr>
          <w:t xml:space="preserve">Demande de Cotation </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_Toc189563774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23</w:t>
        </w:r>
        <w:r w:rsidR="00474910" w:rsidRPr="00F31FF0">
          <w:rPr>
            <w:rFonts w:ascii="Century Gothic" w:hAnsi="Century Gothic"/>
            <w:noProof/>
            <w:webHidden/>
            <w:sz w:val="16"/>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75" w:history="1">
        <w:r w:rsidR="0046758E" w:rsidRPr="00F31FF0">
          <w:rPr>
            <w:rStyle w:val="Lienhypertexte"/>
            <w:rFonts w:ascii="Century Gothic" w:hAnsi="Century Gothic" w:cs="Tahoma"/>
            <w:noProof/>
            <w:color w:val="auto"/>
            <w:sz w:val="16"/>
          </w:rPr>
          <w:t>Article 13 -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Publication du résultat de la Demande de Cotation</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_Toc189563775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23</w:t>
        </w:r>
        <w:r w:rsidR="00474910" w:rsidRPr="00F31FF0">
          <w:rPr>
            <w:rFonts w:ascii="Century Gothic" w:hAnsi="Century Gothic"/>
            <w:noProof/>
            <w:webHidden/>
            <w:sz w:val="16"/>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76" w:history="1">
        <w:r w:rsidR="0046758E" w:rsidRPr="00F31FF0">
          <w:rPr>
            <w:rStyle w:val="Lienhypertexte"/>
            <w:rFonts w:ascii="Century Gothic" w:hAnsi="Century Gothic" w:cs="Tahoma"/>
            <w:noProof/>
            <w:color w:val="auto"/>
            <w:sz w:val="16"/>
          </w:rPr>
          <w:t>Article 14 -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 xml:space="preserve">Signature de la </w:t>
        </w:r>
        <w:r w:rsidR="009F253D" w:rsidRPr="00F31FF0">
          <w:rPr>
            <w:rStyle w:val="Lienhypertexte"/>
            <w:rFonts w:ascii="Century Gothic" w:hAnsi="Century Gothic" w:cs="Tahoma"/>
            <w:noProof/>
            <w:color w:val="auto"/>
            <w:sz w:val="16"/>
          </w:rPr>
          <w:t xml:space="preserve">Demande de Cotation </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_Toc189563776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24</w:t>
        </w:r>
        <w:r w:rsidR="00474910" w:rsidRPr="00F31FF0">
          <w:rPr>
            <w:rFonts w:ascii="Century Gothic" w:hAnsi="Century Gothic"/>
            <w:noProof/>
            <w:webHidden/>
            <w:sz w:val="16"/>
          </w:rPr>
          <w:fldChar w:fldCharType="end"/>
        </w:r>
      </w:hyperlink>
    </w:p>
    <w:p w:rsidR="0046758E" w:rsidRPr="00F31FF0" w:rsidRDefault="00B120AC" w:rsidP="00136F5B">
      <w:pPr>
        <w:pStyle w:val="TM5"/>
        <w:tabs>
          <w:tab w:val="left" w:pos="1440"/>
          <w:tab w:val="right" w:leader="dot" w:pos="9962"/>
        </w:tabs>
        <w:ind w:hanging="426"/>
        <w:rPr>
          <w:rFonts w:ascii="Century Gothic" w:eastAsiaTheme="minorEastAsia" w:hAnsi="Century Gothic" w:cstheme="minorBidi"/>
          <w:noProof/>
          <w:sz w:val="20"/>
          <w:szCs w:val="22"/>
        </w:rPr>
      </w:pPr>
      <w:hyperlink w:anchor="_Toc189563777" w:history="1">
        <w:r w:rsidR="0046758E" w:rsidRPr="00F31FF0">
          <w:rPr>
            <w:rStyle w:val="Lienhypertexte"/>
            <w:rFonts w:ascii="Century Gothic" w:hAnsi="Century Gothic" w:cs="Tahoma"/>
            <w:noProof/>
            <w:color w:val="auto"/>
            <w:sz w:val="16"/>
          </w:rPr>
          <w:t>Article 15 -</w:t>
        </w:r>
        <w:r w:rsidR="0046758E" w:rsidRPr="00F31FF0">
          <w:rPr>
            <w:rFonts w:ascii="Century Gothic" w:eastAsiaTheme="minorEastAsia" w:hAnsi="Century Gothic" w:cstheme="minorBidi"/>
            <w:noProof/>
            <w:sz w:val="20"/>
            <w:szCs w:val="22"/>
          </w:rPr>
          <w:tab/>
        </w:r>
        <w:r w:rsidR="0046758E" w:rsidRPr="00F31FF0">
          <w:rPr>
            <w:rStyle w:val="Lienhypertexte"/>
            <w:rFonts w:ascii="Century Gothic" w:hAnsi="Century Gothic" w:cs="Tahoma"/>
            <w:noProof/>
            <w:color w:val="auto"/>
            <w:sz w:val="16"/>
          </w:rPr>
          <w:t>Principes Ethiques</w:t>
        </w:r>
        <w:r w:rsidR="0046758E" w:rsidRPr="00F31FF0">
          <w:rPr>
            <w:rFonts w:ascii="Century Gothic" w:hAnsi="Century Gothic"/>
            <w:noProof/>
            <w:webHidden/>
            <w:sz w:val="16"/>
          </w:rPr>
          <w:tab/>
        </w:r>
        <w:r w:rsidR="00474910" w:rsidRPr="00F31FF0">
          <w:rPr>
            <w:rFonts w:ascii="Century Gothic" w:hAnsi="Century Gothic"/>
            <w:noProof/>
            <w:webHidden/>
            <w:sz w:val="16"/>
          </w:rPr>
          <w:fldChar w:fldCharType="begin"/>
        </w:r>
        <w:r w:rsidR="0046758E" w:rsidRPr="00F31FF0">
          <w:rPr>
            <w:rFonts w:ascii="Century Gothic" w:hAnsi="Century Gothic"/>
            <w:noProof/>
            <w:webHidden/>
            <w:sz w:val="16"/>
          </w:rPr>
          <w:instrText xml:space="preserve"> PAGEREF _Toc189563777 \h </w:instrText>
        </w:r>
        <w:r w:rsidR="00474910" w:rsidRPr="00F31FF0">
          <w:rPr>
            <w:rFonts w:ascii="Century Gothic" w:hAnsi="Century Gothic"/>
            <w:noProof/>
            <w:webHidden/>
            <w:sz w:val="16"/>
          </w:rPr>
        </w:r>
        <w:r w:rsidR="00474910" w:rsidRPr="00F31FF0">
          <w:rPr>
            <w:rFonts w:ascii="Century Gothic" w:hAnsi="Century Gothic"/>
            <w:noProof/>
            <w:webHidden/>
            <w:sz w:val="16"/>
          </w:rPr>
          <w:fldChar w:fldCharType="separate"/>
        </w:r>
        <w:r>
          <w:rPr>
            <w:rFonts w:ascii="Century Gothic" w:hAnsi="Century Gothic"/>
            <w:noProof/>
            <w:webHidden/>
            <w:sz w:val="16"/>
          </w:rPr>
          <w:t>24</w:t>
        </w:r>
        <w:r w:rsidR="00474910" w:rsidRPr="00F31FF0">
          <w:rPr>
            <w:rFonts w:ascii="Century Gothic" w:hAnsi="Century Gothic"/>
            <w:noProof/>
            <w:webHidden/>
            <w:sz w:val="16"/>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78" w:history="1">
        <w:r w:rsidR="0046758E" w:rsidRPr="00F31FF0">
          <w:rPr>
            <w:rStyle w:val="Lienhypertexte"/>
            <w:rFonts w:ascii="Century Gothic" w:hAnsi="Century Gothic" w:cs="Tahoma"/>
            <w:noProof/>
            <w:color w:val="auto"/>
            <w:sz w:val="18"/>
          </w:rPr>
          <w:t>PIECE III :</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_Toc189563778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25</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79" w:history="1">
        <w:r w:rsidR="0046758E" w:rsidRPr="00F31FF0">
          <w:rPr>
            <w:rStyle w:val="Lienhypertexte"/>
            <w:rFonts w:ascii="Century Gothic" w:hAnsi="Century Gothic" w:cs="Tahoma"/>
            <w:noProof/>
            <w:color w:val="auto"/>
            <w:sz w:val="18"/>
          </w:rPr>
          <w:t>CLAUSES TECHNIQUES A LA PREPARATION DES CLAUSES TECHNIQUES PARTICULIERES OU SPECIFICATIONS TECHNIQUES</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_Toc189563779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25</w:t>
        </w:r>
        <w:r w:rsidR="00474910" w:rsidRPr="00F31FF0">
          <w:rPr>
            <w:rFonts w:ascii="Century Gothic" w:hAnsi="Century Gothic"/>
            <w:noProof/>
            <w:webHidden/>
            <w:sz w:val="18"/>
          </w:rPr>
          <w:fldChar w:fldCharType="end"/>
        </w:r>
      </w:hyperlink>
    </w:p>
    <w:p w:rsidR="0046758E" w:rsidRPr="00F31FF0" w:rsidRDefault="00B120AC" w:rsidP="00136F5B">
      <w:pPr>
        <w:pStyle w:val="TM2"/>
        <w:tabs>
          <w:tab w:val="right" w:leader="dot" w:pos="9962"/>
        </w:tabs>
        <w:ind w:hanging="426"/>
        <w:rPr>
          <w:rFonts w:ascii="Century Gothic" w:eastAsiaTheme="minorEastAsia" w:hAnsi="Century Gothic" w:cstheme="minorBidi"/>
          <w:smallCaps w:val="0"/>
          <w:noProof/>
          <w:szCs w:val="22"/>
        </w:rPr>
      </w:pPr>
      <w:hyperlink w:anchor="_Toc189563780" w:history="1">
        <w:r w:rsidR="0046758E" w:rsidRPr="00F31FF0">
          <w:rPr>
            <w:rStyle w:val="Lienhypertexte"/>
            <w:rFonts w:ascii="Century Gothic" w:hAnsi="Century Gothic" w:cs="Tahoma"/>
            <w:noProof/>
            <w:color w:val="auto"/>
            <w:sz w:val="18"/>
          </w:rPr>
          <w:t>1.</w:t>
        </w:r>
        <w:r w:rsidR="0046758E" w:rsidRPr="00F31FF0">
          <w:rPr>
            <w:rFonts w:ascii="Century Gothic" w:eastAsiaTheme="minorEastAsia" w:hAnsi="Century Gothic" w:cstheme="minorBidi"/>
            <w:smallCaps w:val="0"/>
            <w:noProof/>
            <w:szCs w:val="22"/>
          </w:rPr>
          <w:tab/>
        </w:r>
        <w:r w:rsidR="0046758E" w:rsidRPr="00F31FF0">
          <w:rPr>
            <w:rStyle w:val="Lienhypertexte"/>
            <w:rFonts w:ascii="Century Gothic" w:hAnsi="Century Gothic" w:cs="Tahoma"/>
            <w:noProof/>
            <w:color w:val="auto"/>
            <w:sz w:val="18"/>
          </w:rPr>
          <w:t>Liste des Fournitures et Calendrier de livraison</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_Toc189563780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28</w:t>
        </w:r>
        <w:r w:rsidR="00474910" w:rsidRPr="00F31FF0">
          <w:rPr>
            <w:rFonts w:ascii="Century Gothic" w:hAnsi="Century Gothic"/>
            <w:noProof/>
            <w:webHidden/>
            <w:sz w:val="18"/>
          </w:rPr>
          <w:fldChar w:fldCharType="end"/>
        </w:r>
      </w:hyperlink>
    </w:p>
    <w:p w:rsidR="0046758E" w:rsidRPr="00F31FF0" w:rsidRDefault="00B120AC" w:rsidP="00136F5B">
      <w:pPr>
        <w:pStyle w:val="TM2"/>
        <w:tabs>
          <w:tab w:val="right" w:leader="dot" w:pos="9962"/>
        </w:tabs>
        <w:ind w:hanging="426"/>
        <w:rPr>
          <w:rFonts w:ascii="Century Gothic" w:eastAsiaTheme="minorEastAsia" w:hAnsi="Century Gothic" w:cstheme="minorBidi"/>
          <w:smallCaps w:val="0"/>
          <w:noProof/>
          <w:szCs w:val="22"/>
        </w:rPr>
      </w:pPr>
      <w:hyperlink w:anchor="_Toc189563781" w:history="1">
        <w:r w:rsidR="0046758E" w:rsidRPr="00F31FF0">
          <w:rPr>
            <w:rStyle w:val="Lienhypertexte"/>
            <w:rFonts w:ascii="Century Gothic" w:hAnsi="Century Gothic" w:cs="Tahoma"/>
            <w:noProof/>
            <w:color w:val="auto"/>
            <w:sz w:val="18"/>
          </w:rPr>
          <w:t>MODELE DE Cadre du Devis Quantitatif et Estimatif pour fournitures</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_Toc189563781 \h </w:instrText>
        </w:r>
        <w:r w:rsidR="00474910" w:rsidRPr="00F31FF0">
          <w:rPr>
            <w:rFonts w:ascii="Century Gothic" w:hAnsi="Century Gothic"/>
            <w:noProof/>
            <w:webHidden/>
            <w:sz w:val="18"/>
          </w:rPr>
          <w:fldChar w:fldCharType="separate"/>
        </w:r>
        <w:r>
          <w:rPr>
            <w:rFonts w:ascii="Century Gothic" w:hAnsi="Century Gothic"/>
            <w:b/>
            <w:bCs/>
            <w:noProof/>
            <w:webHidden/>
            <w:sz w:val="18"/>
          </w:rPr>
          <w:t>Erreur ! Signet non défini.</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82" w:history="1">
        <w:r w:rsidR="0046758E" w:rsidRPr="00F31FF0">
          <w:rPr>
            <w:rStyle w:val="Lienhypertexte"/>
            <w:rFonts w:ascii="Century Gothic" w:hAnsi="Century Gothic" w:cs="Tahoma"/>
            <w:noProof/>
            <w:color w:val="auto"/>
            <w:sz w:val="18"/>
          </w:rPr>
          <w:t>PIECE VI :</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_Toc189563782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36</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83" w:history="1">
        <w:r w:rsidR="0046758E" w:rsidRPr="00F31FF0">
          <w:rPr>
            <w:rStyle w:val="Lienhypertexte"/>
            <w:rFonts w:ascii="Century Gothic" w:hAnsi="Century Gothic" w:cs="Tahoma"/>
            <w:noProof/>
            <w:color w:val="auto"/>
            <w:sz w:val="18"/>
          </w:rPr>
          <w:t>PROJET DE </w:t>
        </w:r>
        <w:r w:rsidR="009F253D" w:rsidRPr="00F31FF0">
          <w:rPr>
            <w:rStyle w:val="Lienhypertexte"/>
            <w:rFonts w:ascii="Century Gothic" w:hAnsi="Century Gothic" w:cs="Tahoma"/>
            <w:noProof/>
            <w:color w:val="auto"/>
            <w:sz w:val="18"/>
          </w:rPr>
          <w:t xml:space="preserve">DEMANDE DE COTATION </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_Toc189563783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36</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84" w:history="1">
        <w:r w:rsidR="0046758E" w:rsidRPr="00F31FF0">
          <w:rPr>
            <w:rStyle w:val="Lienhypertexte"/>
            <w:rFonts w:ascii="Century Gothic" w:hAnsi="Century Gothic" w:cs="Tahoma"/>
            <w:noProof/>
            <w:color w:val="auto"/>
            <w:sz w:val="18"/>
            <w:lang w:val="en-US"/>
          </w:rPr>
          <w:t>B- FOURNITURES</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_Toc189563784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36</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85" w:history="1">
        <w:r w:rsidR="0046758E" w:rsidRPr="00F31FF0">
          <w:rPr>
            <w:rStyle w:val="Lienhypertexte"/>
            <w:rFonts w:ascii="Century Gothic" w:hAnsi="Century Gothic" w:cs="Tahoma"/>
            <w:noProof/>
            <w:color w:val="auto"/>
            <w:sz w:val="18"/>
          </w:rPr>
          <w:t>PIECE VII :</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_Toc189563785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64</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86" w:history="1">
        <w:r w:rsidR="0046758E" w:rsidRPr="00F31FF0">
          <w:rPr>
            <w:rStyle w:val="Lienhypertexte"/>
            <w:rFonts w:ascii="Century Gothic" w:hAnsi="Century Gothic" w:cs="Tahoma"/>
            <w:noProof/>
            <w:color w:val="auto"/>
            <w:sz w:val="18"/>
          </w:rPr>
          <w:t>MODELE OU FORMULAIRES DES PIECES A UTILISER  PAR LE SOUMISSIONNAIRE</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_Toc189563786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64</w:t>
        </w:r>
        <w:r w:rsidR="00474910" w:rsidRPr="00F31FF0">
          <w:rPr>
            <w:rFonts w:ascii="Century Gothic" w:hAnsi="Century Gothic"/>
            <w:noProof/>
            <w:webHidden/>
            <w:sz w:val="18"/>
          </w:rPr>
          <w:fldChar w:fldCharType="end"/>
        </w:r>
      </w:hyperlink>
    </w:p>
    <w:p w:rsidR="0046758E" w:rsidRPr="00F31FF0" w:rsidRDefault="00B120AC" w:rsidP="00136F5B">
      <w:pPr>
        <w:pStyle w:val="TM2"/>
        <w:tabs>
          <w:tab w:val="right" w:leader="dot" w:pos="9962"/>
        </w:tabs>
        <w:ind w:hanging="426"/>
        <w:rPr>
          <w:rFonts w:ascii="Century Gothic" w:eastAsiaTheme="minorEastAsia" w:hAnsi="Century Gothic" w:cstheme="minorBidi"/>
          <w:smallCaps w:val="0"/>
          <w:noProof/>
          <w:szCs w:val="22"/>
        </w:rPr>
      </w:pPr>
      <w:hyperlink w:anchor="_Toc189563787" w:history="1">
        <w:r w:rsidR="0046758E" w:rsidRPr="00F31FF0">
          <w:rPr>
            <w:rStyle w:val="Lienhypertexte"/>
            <w:rFonts w:ascii="Century Gothic" w:hAnsi="Century Gothic" w:cs="Tahoma"/>
            <w:noProof/>
            <w:color w:val="auto"/>
            <w:sz w:val="18"/>
          </w:rPr>
          <w:t>Note sur la présentation des plannings</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_Toc189563787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72</w:t>
        </w:r>
        <w:r w:rsidR="00474910" w:rsidRPr="00F31FF0">
          <w:rPr>
            <w:rFonts w:ascii="Century Gothic" w:hAnsi="Century Gothic"/>
            <w:noProof/>
            <w:webHidden/>
            <w:sz w:val="18"/>
          </w:rPr>
          <w:fldChar w:fldCharType="end"/>
        </w:r>
      </w:hyperlink>
    </w:p>
    <w:p w:rsidR="0046758E" w:rsidRPr="00F31FF0" w:rsidRDefault="00B120AC" w:rsidP="00136F5B">
      <w:pPr>
        <w:pStyle w:val="TM2"/>
        <w:tabs>
          <w:tab w:val="right" w:leader="dot" w:pos="9962"/>
        </w:tabs>
        <w:ind w:hanging="426"/>
        <w:rPr>
          <w:rFonts w:ascii="Century Gothic" w:eastAsiaTheme="minorEastAsia" w:hAnsi="Century Gothic" w:cstheme="minorBidi"/>
          <w:smallCaps w:val="0"/>
          <w:noProof/>
          <w:szCs w:val="22"/>
        </w:rPr>
      </w:pPr>
      <w:hyperlink w:anchor="_Toc189563788" w:history="1">
        <w:r w:rsidR="0046758E" w:rsidRPr="00F31FF0">
          <w:rPr>
            <w:rStyle w:val="Lienhypertexte"/>
            <w:rFonts w:ascii="Century Gothic" w:hAnsi="Century Gothic" w:cs="Tahoma"/>
            <w:noProof/>
            <w:color w:val="auto"/>
            <w:sz w:val="18"/>
          </w:rPr>
          <w:t>Annexe 17 Tableau de comparaison des cotations</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_Toc189563788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82</w:t>
        </w:r>
        <w:r w:rsidR="00474910" w:rsidRPr="00F31FF0">
          <w:rPr>
            <w:rFonts w:ascii="Century Gothic" w:hAnsi="Century Gothic"/>
            <w:noProof/>
            <w:webHidden/>
            <w:sz w:val="18"/>
          </w:rPr>
          <w:fldChar w:fldCharType="end"/>
        </w:r>
      </w:hyperlink>
    </w:p>
    <w:p w:rsidR="0046758E" w:rsidRPr="00F31FF0" w:rsidRDefault="00B120AC" w:rsidP="00136F5B">
      <w:pPr>
        <w:pStyle w:val="TM2"/>
        <w:tabs>
          <w:tab w:val="right" w:leader="dot" w:pos="9962"/>
        </w:tabs>
        <w:ind w:hanging="426"/>
        <w:rPr>
          <w:rFonts w:ascii="Century Gothic" w:eastAsiaTheme="minorEastAsia" w:hAnsi="Century Gothic" w:cstheme="minorBidi"/>
          <w:smallCaps w:val="0"/>
          <w:noProof/>
          <w:szCs w:val="22"/>
        </w:rPr>
      </w:pPr>
      <w:hyperlink w:anchor="_Toc189563789" w:history="1">
        <w:r w:rsidR="0046758E" w:rsidRPr="00F31FF0">
          <w:rPr>
            <w:rStyle w:val="Lienhypertexte"/>
            <w:rFonts w:ascii="Century Gothic" w:hAnsi="Century Gothic" w:cs="Tahoma"/>
            <w:noProof/>
            <w:color w:val="auto"/>
            <w:sz w:val="18"/>
          </w:rPr>
          <w:t>(Chaque membre de la Commission doit avoir à sa disposition un exemplaire de la fiche à remplir par ses soin)</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_Toc189563789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82</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90" w:history="1">
        <w:r w:rsidR="0046758E" w:rsidRPr="00F31FF0">
          <w:rPr>
            <w:rStyle w:val="Lienhypertexte"/>
            <w:rFonts w:ascii="Century Gothic" w:hAnsi="Century Gothic" w:cs="Tahoma"/>
            <w:noProof/>
            <w:color w:val="auto"/>
            <w:sz w:val="18"/>
          </w:rPr>
          <w:t>PIECE VIII :</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_Toc189563790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83</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91" w:history="1">
        <w:r w:rsidR="0046758E" w:rsidRPr="00F31FF0">
          <w:rPr>
            <w:rStyle w:val="Lienhypertexte"/>
            <w:rFonts w:ascii="Century Gothic" w:hAnsi="Century Gothic" w:cs="Tahoma"/>
            <w:noProof/>
            <w:color w:val="auto"/>
            <w:spacing w:val="7"/>
            <w:sz w:val="18"/>
          </w:rPr>
          <w:t>CHARTE</w:t>
        </w:r>
        <w:r w:rsidR="0046758E" w:rsidRPr="00F31FF0">
          <w:rPr>
            <w:rStyle w:val="Lienhypertexte"/>
            <w:rFonts w:ascii="Century Gothic" w:hAnsi="Century Gothic" w:cs="Tahoma"/>
            <w:noProof/>
            <w:color w:val="auto"/>
            <w:sz w:val="18"/>
          </w:rPr>
          <w:t xml:space="preserve"> D’INTEGRITE</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_Toc189563791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83</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92" w:history="1">
        <w:r w:rsidR="0046758E" w:rsidRPr="00F31FF0">
          <w:rPr>
            <w:rStyle w:val="Lienhypertexte"/>
            <w:rFonts w:ascii="Century Gothic" w:hAnsi="Century Gothic" w:cs="Tahoma"/>
            <w:noProof/>
            <w:color w:val="auto"/>
            <w:sz w:val="18"/>
          </w:rPr>
          <w:t>PIECE IX :</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_Toc189563792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86</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93" w:history="1">
        <w:r w:rsidR="0046758E" w:rsidRPr="00F31FF0">
          <w:rPr>
            <w:rStyle w:val="Lienhypertexte"/>
            <w:rFonts w:ascii="Century Gothic" w:hAnsi="Century Gothic" w:cs="Tahoma"/>
            <w:noProof/>
            <w:color w:val="auto"/>
            <w:sz w:val="18"/>
          </w:rPr>
          <w:t>DECLARATION D’</w:t>
        </w:r>
        <w:r w:rsidR="0046758E" w:rsidRPr="00F31FF0">
          <w:rPr>
            <w:rStyle w:val="Lienhypertexte"/>
            <w:rFonts w:ascii="Century Gothic" w:hAnsi="Century Gothic" w:cs="Tahoma"/>
            <w:noProof/>
            <w:color w:val="auto"/>
            <w:spacing w:val="7"/>
            <w:sz w:val="18"/>
          </w:rPr>
          <w:t>E</w:t>
        </w:r>
        <w:r w:rsidR="0046758E" w:rsidRPr="00F31FF0">
          <w:rPr>
            <w:rStyle w:val="Lienhypertexte"/>
            <w:rFonts w:ascii="Century Gothic" w:hAnsi="Century Gothic" w:cs="Tahoma"/>
            <w:noProof/>
            <w:color w:val="auto"/>
            <w:sz w:val="18"/>
          </w:rPr>
          <w:t>NGAGEMENT AU RESPECT DES CLAUSES SOCIALES ET ENVIRONNEMENTALES</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_Toc189563793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86</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94" w:history="1">
        <w:r w:rsidR="0046758E" w:rsidRPr="00F31FF0">
          <w:rPr>
            <w:rStyle w:val="Lienhypertexte"/>
            <w:rFonts w:ascii="Century Gothic" w:hAnsi="Century Gothic" w:cs="Tahoma"/>
            <w:noProof/>
            <w:color w:val="auto"/>
            <w:sz w:val="18"/>
          </w:rPr>
          <w:t>PIECE XI :</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_Toc189563794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88</w:t>
        </w:r>
        <w:r w:rsidR="00474910" w:rsidRPr="00F31FF0">
          <w:rPr>
            <w:rFonts w:ascii="Century Gothic" w:hAnsi="Century Gothic"/>
            <w:noProof/>
            <w:webHidden/>
            <w:sz w:val="18"/>
          </w:rPr>
          <w:fldChar w:fldCharType="end"/>
        </w:r>
      </w:hyperlink>
    </w:p>
    <w:p w:rsidR="0046758E" w:rsidRPr="00F31FF0" w:rsidRDefault="00B120AC" w:rsidP="00136F5B">
      <w:pPr>
        <w:pStyle w:val="TM1"/>
        <w:tabs>
          <w:tab w:val="right" w:leader="dot" w:pos="9962"/>
        </w:tabs>
        <w:ind w:hanging="426"/>
        <w:rPr>
          <w:rFonts w:ascii="Century Gothic" w:eastAsiaTheme="minorEastAsia" w:hAnsi="Century Gothic" w:cstheme="minorBidi"/>
          <w:b w:val="0"/>
          <w:bCs w:val="0"/>
          <w:caps w:val="0"/>
          <w:noProof/>
          <w:szCs w:val="22"/>
        </w:rPr>
      </w:pPr>
      <w:hyperlink w:anchor="_Toc189563795" w:history="1">
        <w:r w:rsidR="0046758E" w:rsidRPr="00F31FF0">
          <w:rPr>
            <w:rStyle w:val="Lienhypertexte"/>
            <w:rFonts w:ascii="Century Gothic" w:hAnsi="Century Gothic" w:cs="Tahoma"/>
            <w:noProof/>
            <w:color w:val="auto"/>
            <w:sz w:val="18"/>
          </w:rPr>
          <w:t>LISTE DES ETABLISSEMENTS BANCAIRES ET ORGANISMES FINANCIERS HABILITES A EMETTRE DES CAUTIONS DANS LE CADRE DES MARCHES PUBLICS</w:t>
        </w:r>
        <w:r w:rsidR="0046758E" w:rsidRPr="00F31FF0">
          <w:rPr>
            <w:rFonts w:ascii="Century Gothic" w:hAnsi="Century Gothic"/>
            <w:noProof/>
            <w:webHidden/>
            <w:sz w:val="18"/>
          </w:rPr>
          <w:tab/>
        </w:r>
        <w:r w:rsidR="00474910" w:rsidRPr="00F31FF0">
          <w:rPr>
            <w:rFonts w:ascii="Century Gothic" w:hAnsi="Century Gothic"/>
            <w:noProof/>
            <w:webHidden/>
            <w:sz w:val="18"/>
          </w:rPr>
          <w:fldChar w:fldCharType="begin"/>
        </w:r>
        <w:r w:rsidR="0046758E" w:rsidRPr="00F31FF0">
          <w:rPr>
            <w:rFonts w:ascii="Century Gothic" w:hAnsi="Century Gothic"/>
            <w:noProof/>
            <w:webHidden/>
            <w:sz w:val="18"/>
          </w:rPr>
          <w:instrText xml:space="preserve"> PAGEREF _Toc189563795 \h </w:instrText>
        </w:r>
        <w:r w:rsidR="00474910" w:rsidRPr="00F31FF0">
          <w:rPr>
            <w:rFonts w:ascii="Century Gothic" w:hAnsi="Century Gothic"/>
            <w:noProof/>
            <w:webHidden/>
            <w:sz w:val="18"/>
          </w:rPr>
        </w:r>
        <w:r w:rsidR="00474910" w:rsidRPr="00F31FF0">
          <w:rPr>
            <w:rFonts w:ascii="Century Gothic" w:hAnsi="Century Gothic"/>
            <w:noProof/>
            <w:webHidden/>
            <w:sz w:val="18"/>
          </w:rPr>
          <w:fldChar w:fldCharType="separate"/>
        </w:r>
        <w:r>
          <w:rPr>
            <w:rFonts w:ascii="Century Gothic" w:hAnsi="Century Gothic"/>
            <w:noProof/>
            <w:webHidden/>
            <w:sz w:val="18"/>
          </w:rPr>
          <w:t>88</w:t>
        </w:r>
        <w:r w:rsidR="00474910" w:rsidRPr="00F31FF0">
          <w:rPr>
            <w:rFonts w:ascii="Century Gothic" w:hAnsi="Century Gothic"/>
            <w:noProof/>
            <w:webHidden/>
            <w:sz w:val="18"/>
          </w:rPr>
          <w:fldChar w:fldCharType="end"/>
        </w:r>
      </w:hyperlink>
    </w:p>
    <w:p w:rsidR="00634DB0" w:rsidRPr="00F31FF0" w:rsidRDefault="00474910" w:rsidP="00136F5B">
      <w:pPr>
        <w:pStyle w:val="Titre2"/>
        <w:ind w:hanging="426"/>
        <w:rPr>
          <w:rFonts w:ascii="Century Gothic" w:hAnsi="Century Gothic" w:cs="Tahoma"/>
          <w:sz w:val="22"/>
        </w:rPr>
      </w:pPr>
      <w:r w:rsidRPr="00F31FF0">
        <w:rPr>
          <w:rFonts w:ascii="Century Gothic" w:hAnsi="Century Gothic" w:cs="Tahoma"/>
          <w:sz w:val="22"/>
          <w:szCs w:val="24"/>
        </w:rPr>
        <w:fldChar w:fldCharType="end"/>
      </w:r>
    </w:p>
    <w:p w:rsidR="00D02E05" w:rsidRPr="00F31FF0" w:rsidRDefault="00D02E05" w:rsidP="000A3980">
      <w:pPr>
        <w:pStyle w:val="Corpsdetexte3"/>
        <w:ind w:hanging="426"/>
        <w:jc w:val="both"/>
        <w:rPr>
          <w:rFonts w:ascii="Century Gothic" w:hAnsi="Century Gothic" w:cs="Tahoma"/>
          <w:lang w:val="en-US"/>
        </w:rPr>
      </w:pPr>
    </w:p>
    <w:p w:rsidR="001121FB" w:rsidRPr="00F31FF0" w:rsidRDefault="001121FB" w:rsidP="0046758E">
      <w:pPr>
        <w:pStyle w:val="Corpsdetexte3"/>
        <w:jc w:val="both"/>
        <w:rPr>
          <w:rFonts w:ascii="Century Gothic" w:hAnsi="Century Gothic" w:cs="Tahoma"/>
          <w:lang w:val="en-US"/>
        </w:rPr>
      </w:pPr>
    </w:p>
    <w:p w:rsidR="00EF6166" w:rsidRPr="00F31FF0" w:rsidRDefault="00EF6166" w:rsidP="0046758E">
      <w:pPr>
        <w:pStyle w:val="Corpsdetexte3"/>
        <w:rPr>
          <w:rFonts w:ascii="Century Gothic" w:hAnsi="Century Gothic" w:cs="Tahoma"/>
        </w:rPr>
      </w:pPr>
    </w:p>
    <w:p w:rsidR="00EF6166" w:rsidRPr="00F31FF0" w:rsidRDefault="00EF6166" w:rsidP="0046758E">
      <w:pPr>
        <w:pStyle w:val="Corpsdetexte3"/>
        <w:rPr>
          <w:rFonts w:ascii="Century Gothic" w:hAnsi="Century Gothic" w:cs="Tahoma"/>
        </w:rPr>
      </w:pPr>
    </w:p>
    <w:p w:rsidR="00EF6166" w:rsidRPr="00F31FF0" w:rsidRDefault="00EF6166" w:rsidP="0046758E">
      <w:pPr>
        <w:pStyle w:val="Corpsdetexte3"/>
        <w:rPr>
          <w:rFonts w:ascii="Century Gothic" w:hAnsi="Century Gothic" w:cs="Tahoma"/>
        </w:rPr>
      </w:pPr>
    </w:p>
    <w:p w:rsidR="00AE27B9" w:rsidRPr="00F31FF0" w:rsidRDefault="00AE27B9" w:rsidP="0046758E">
      <w:pPr>
        <w:pStyle w:val="Corpsdetexte3"/>
        <w:rPr>
          <w:rFonts w:ascii="Century Gothic" w:hAnsi="Century Gothic" w:cs="Tahoma"/>
        </w:rPr>
      </w:pPr>
    </w:p>
    <w:p w:rsidR="00DD7537" w:rsidRPr="00F31FF0" w:rsidRDefault="00DD7537" w:rsidP="00513070">
      <w:pPr>
        <w:pStyle w:val="Corpsdetexte3"/>
        <w:ind w:left="0" w:firstLine="0"/>
        <w:jc w:val="both"/>
        <w:rPr>
          <w:rFonts w:ascii="Century Gothic" w:hAnsi="Century Gothic" w:cs="Tahoma"/>
        </w:rPr>
      </w:pPr>
    </w:p>
    <w:p w:rsidR="00DD7537" w:rsidRPr="00F31FF0" w:rsidRDefault="00DD7537" w:rsidP="0046758E">
      <w:pPr>
        <w:pStyle w:val="Corpsdetexte3"/>
        <w:rPr>
          <w:rFonts w:ascii="Century Gothic" w:hAnsi="Century Gothic" w:cs="Tahoma"/>
        </w:rPr>
      </w:pPr>
    </w:p>
    <w:p w:rsidR="00AE27B9" w:rsidRPr="00F31FF0" w:rsidRDefault="00AE27B9" w:rsidP="0046758E">
      <w:pPr>
        <w:pStyle w:val="Corpsdetexte3"/>
        <w:rPr>
          <w:rFonts w:ascii="Century Gothic" w:hAnsi="Century Gothic" w:cs="Tahoma"/>
        </w:rPr>
      </w:pPr>
    </w:p>
    <w:p w:rsidR="004B35DC" w:rsidRPr="00F31FF0" w:rsidRDefault="004B35DC" w:rsidP="003D26E8">
      <w:pPr>
        <w:pStyle w:val="titre10"/>
        <w:spacing w:line="240" w:lineRule="auto"/>
        <w:outlineLvl w:val="0"/>
        <w:rPr>
          <w:rFonts w:ascii="Century Gothic" w:hAnsi="Century Gothic" w:cs="Tahoma"/>
        </w:rPr>
      </w:pPr>
      <w:bookmarkStart w:id="1" w:name="_Toc45056979"/>
      <w:bookmarkStart w:id="2" w:name="_Toc45057452"/>
      <w:bookmarkStart w:id="3" w:name="_Toc163144649"/>
      <w:bookmarkStart w:id="4" w:name="_Toc163144717"/>
      <w:bookmarkStart w:id="5" w:name="_Toc163441739"/>
      <w:bookmarkStart w:id="6" w:name="_Toc189563754"/>
      <w:r w:rsidRPr="00F31FF0">
        <w:rPr>
          <w:rFonts w:ascii="Century Gothic" w:hAnsi="Century Gothic" w:cs="Tahoma"/>
        </w:rPr>
        <w:t>PIECE I :</w:t>
      </w:r>
      <w:bookmarkEnd w:id="1"/>
      <w:bookmarkEnd w:id="2"/>
      <w:bookmarkEnd w:id="3"/>
      <w:bookmarkEnd w:id="4"/>
      <w:bookmarkEnd w:id="5"/>
      <w:bookmarkEnd w:id="6"/>
    </w:p>
    <w:p w:rsidR="00EF6166" w:rsidRPr="00F31FF0" w:rsidRDefault="00EF6166" w:rsidP="0046758E">
      <w:pPr>
        <w:pStyle w:val="titre10"/>
        <w:spacing w:line="240" w:lineRule="auto"/>
        <w:outlineLvl w:val="0"/>
        <w:rPr>
          <w:rFonts w:ascii="Century Gothic" w:hAnsi="Century Gothic" w:cs="Tahoma"/>
        </w:rPr>
      </w:pPr>
      <w:bookmarkStart w:id="7" w:name="_Toc4398410"/>
      <w:bookmarkStart w:id="8" w:name="_Toc4400394"/>
      <w:bookmarkStart w:id="9" w:name="_Toc4400665"/>
      <w:bookmarkStart w:id="10" w:name="_Toc4400922"/>
      <w:bookmarkStart w:id="11" w:name="_Toc4401088"/>
      <w:bookmarkStart w:id="12" w:name="_Toc163144718"/>
      <w:bookmarkStart w:id="13" w:name="_Toc163145443"/>
      <w:bookmarkStart w:id="14" w:name="_Toc163441740"/>
      <w:bookmarkStart w:id="15" w:name="_Toc189563755"/>
      <w:r w:rsidRPr="00F31FF0">
        <w:rPr>
          <w:rFonts w:ascii="Century Gothic" w:hAnsi="Century Gothic" w:cs="Tahoma"/>
        </w:rPr>
        <w:t>AVIS DE </w:t>
      </w:r>
      <w:r w:rsidR="009B7A45" w:rsidRPr="00F31FF0">
        <w:rPr>
          <w:rFonts w:ascii="Century Gothic" w:hAnsi="Century Gothic" w:cs="Tahoma"/>
        </w:rPr>
        <w:t>DEMANDE DE COTATION</w:t>
      </w:r>
      <w:bookmarkEnd w:id="7"/>
      <w:bookmarkEnd w:id="8"/>
      <w:bookmarkEnd w:id="9"/>
      <w:bookmarkEnd w:id="10"/>
      <w:bookmarkEnd w:id="11"/>
      <w:bookmarkEnd w:id="12"/>
      <w:bookmarkEnd w:id="13"/>
      <w:bookmarkEnd w:id="14"/>
      <w:bookmarkEnd w:id="15"/>
      <w:r w:rsidRPr="00F31FF0">
        <w:rPr>
          <w:rFonts w:ascii="Century Gothic" w:hAnsi="Century Gothic" w:cs="Tahoma"/>
        </w:rPr>
        <w:t> </w:t>
      </w:r>
    </w:p>
    <w:p w:rsidR="00EF6166" w:rsidRPr="00F31FF0" w:rsidRDefault="00EF6166" w:rsidP="0046758E">
      <w:pPr>
        <w:pStyle w:val="Corpsdetexte3"/>
        <w:rPr>
          <w:rFonts w:ascii="Century Gothic" w:hAnsi="Century Gothic" w:cs="Tahoma"/>
          <w:sz w:val="44"/>
          <w:szCs w:val="44"/>
        </w:rPr>
      </w:pPr>
    </w:p>
    <w:p w:rsidR="00EF6166" w:rsidRPr="00F31FF0" w:rsidRDefault="00EF6166" w:rsidP="0046758E">
      <w:pPr>
        <w:suppressAutoHyphens/>
        <w:spacing w:before="90"/>
        <w:jc w:val="center"/>
        <w:rPr>
          <w:rFonts w:ascii="Century Gothic" w:hAnsi="Century Gothic" w:cs="Tahoma"/>
          <w:sz w:val="48"/>
        </w:rPr>
      </w:pPr>
    </w:p>
    <w:p w:rsidR="000A3980" w:rsidRPr="00F31FF0" w:rsidRDefault="00EF6166" w:rsidP="00766C1B">
      <w:pPr>
        <w:ind w:left="0" w:firstLine="0"/>
        <w:rPr>
          <w:rFonts w:ascii="Century Gothic" w:hAnsi="Century Gothic" w:cs="Tahoma"/>
        </w:rPr>
      </w:pPr>
      <w:r w:rsidRPr="00F31FF0">
        <w:rPr>
          <w:rFonts w:ascii="Century Gothic" w:hAnsi="Century Gothic" w:cs="Tahoma"/>
        </w:rPr>
        <w:br w:type="page"/>
      </w:r>
    </w:p>
    <w:p w:rsidR="000A3980" w:rsidRPr="00F31FF0" w:rsidRDefault="00B120AC" w:rsidP="000A3980">
      <w:pPr>
        <w:rPr>
          <w:rFonts w:ascii="Century Gothic" w:hAnsi="Century Gothic" w:cs="Tahoma"/>
          <w:b/>
        </w:rPr>
      </w:pPr>
      <w:r>
        <w:rPr>
          <w:rFonts w:ascii="Century Gothic" w:hAnsi="Century Gothic" w:cs="Tahoma"/>
          <w:b/>
          <w:noProof/>
          <w:sz w:val="40"/>
          <w:szCs w:val="36"/>
          <w:u w:val="single"/>
        </w:rPr>
        <w:lastRenderedPageBreak/>
        <w:pict>
          <v:shape id="Zone de texte 20" o:spid="_x0000_s1028" type="#_x0000_t202" style="position:absolute;left:0;text-align:left;margin-left:379.1pt;margin-top:-2.85pt;width:167.55pt;height:154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" stroked="f">
            <v:textbox>
              <w:txbxContent>
                <w:p w:rsidR="002E3DD0" w:rsidRPr="00866B90" w:rsidRDefault="002E3DD0" w:rsidP="000A3980">
                  <w:pPr>
                    <w:jc w:val="center"/>
                    <w:rPr>
                      <w:rFonts w:ascii="Arial Narrow" w:hAnsi="Arial Narrow"/>
                      <w:b/>
                      <w:szCs w:val="26"/>
                      <w:lang w:val="en-US"/>
                    </w:rPr>
                  </w:pPr>
                  <w:r w:rsidRPr="00866B90">
                    <w:rPr>
                      <w:rFonts w:ascii="Arial Narrow" w:hAnsi="Arial Narrow"/>
                      <w:b/>
                      <w:szCs w:val="26"/>
                      <w:lang w:val="en-US"/>
                    </w:rPr>
                    <w:t>REPUBLIC OF CAMEROON</w:t>
                  </w:r>
                </w:p>
                <w:p w:rsidR="002E3DD0" w:rsidRPr="00866B90" w:rsidRDefault="002E3DD0" w:rsidP="000A3980">
                  <w:pPr>
                    <w:jc w:val="center"/>
                    <w:rPr>
                      <w:rFonts w:ascii="Arial Narrow" w:hAnsi="Arial Narrow"/>
                      <w:b/>
                      <w:i/>
                      <w:sz w:val="16"/>
                      <w:lang w:val="en-US"/>
                    </w:rPr>
                  </w:pPr>
                  <w:r w:rsidRPr="00866B90">
                    <w:rPr>
                      <w:rFonts w:ascii="Arial Narrow" w:hAnsi="Arial Narrow"/>
                      <w:b/>
                      <w:i/>
                      <w:sz w:val="16"/>
                      <w:lang w:val="en-US"/>
                    </w:rPr>
                    <w:t>Peace –Work – Fatherland</w:t>
                  </w:r>
                </w:p>
                <w:p w:rsidR="002E3DD0" w:rsidRPr="00866B90" w:rsidRDefault="002E3DD0" w:rsidP="000A3980">
                  <w:pPr>
                    <w:jc w:val="center"/>
                    <w:rPr>
                      <w:rFonts w:ascii="Arial Narrow" w:hAnsi="Arial Narrow"/>
                      <w:b/>
                      <w:sz w:val="16"/>
                      <w:lang w:val="en-US"/>
                    </w:rPr>
                  </w:pPr>
                  <w:r w:rsidRPr="00866B90">
                    <w:rPr>
                      <w:rFonts w:ascii="Arial Narrow" w:hAnsi="Arial Narrow"/>
                      <w:b/>
                      <w:sz w:val="16"/>
                      <w:lang w:val="en-US"/>
                    </w:rPr>
                    <w:t>**********</w:t>
                  </w:r>
                </w:p>
                <w:p w:rsidR="002E3DD0" w:rsidRPr="00866B90" w:rsidRDefault="002E3DD0" w:rsidP="000A3980">
                  <w:pPr>
                    <w:jc w:val="center"/>
                    <w:rPr>
                      <w:rFonts w:ascii="Arial Narrow" w:hAnsi="Arial Narrow"/>
                      <w:b/>
                      <w:szCs w:val="26"/>
                      <w:lang w:val="en-US"/>
                    </w:rPr>
                  </w:pPr>
                  <w:r w:rsidRPr="00866B90">
                    <w:rPr>
                      <w:rFonts w:ascii="Arial Narrow" w:hAnsi="Arial Narrow"/>
                      <w:b/>
                      <w:szCs w:val="26"/>
                      <w:lang w:val="en-US"/>
                    </w:rPr>
                    <w:t>SOUTH REGION</w:t>
                  </w:r>
                </w:p>
                <w:p w:rsidR="002E3DD0" w:rsidRPr="00866B90" w:rsidRDefault="002E3DD0" w:rsidP="000A3980">
                  <w:pPr>
                    <w:jc w:val="center"/>
                    <w:rPr>
                      <w:rFonts w:ascii="Arial Narrow" w:hAnsi="Arial Narrow"/>
                      <w:b/>
                      <w:sz w:val="16"/>
                      <w:lang w:val="en-US"/>
                    </w:rPr>
                  </w:pPr>
                  <w:r w:rsidRPr="00866B90">
                    <w:rPr>
                      <w:rFonts w:ascii="Arial Narrow" w:hAnsi="Arial Narrow"/>
                      <w:b/>
                      <w:sz w:val="16"/>
                      <w:lang w:val="en-US"/>
                    </w:rPr>
                    <w:t>OCEAN DIVISION</w:t>
                  </w:r>
                </w:p>
                <w:p w:rsidR="002E3DD0" w:rsidRPr="00866B90" w:rsidRDefault="002E3DD0" w:rsidP="000A3980">
                  <w:pPr>
                    <w:jc w:val="center"/>
                    <w:rPr>
                      <w:rFonts w:ascii="Arial Narrow" w:hAnsi="Arial Narrow"/>
                      <w:b/>
                      <w:sz w:val="16"/>
                      <w:lang w:val="en-US"/>
                    </w:rPr>
                  </w:pPr>
                  <w:r w:rsidRPr="00866B90">
                    <w:rPr>
                      <w:rFonts w:ascii="Arial Narrow" w:hAnsi="Arial Narrow"/>
                      <w:b/>
                      <w:sz w:val="16"/>
                      <w:lang w:val="en-US"/>
                    </w:rPr>
                    <w:t>***************</w:t>
                  </w:r>
                </w:p>
                <w:p w:rsidR="002E3DD0" w:rsidRPr="00866B90" w:rsidRDefault="002E3DD0" w:rsidP="000A3980">
                  <w:pPr>
                    <w:jc w:val="center"/>
                    <w:rPr>
                      <w:rFonts w:ascii="Arial Narrow" w:hAnsi="Arial Narrow"/>
                      <w:b/>
                      <w:szCs w:val="26"/>
                      <w:lang w:val="en-US"/>
                    </w:rPr>
                  </w:pPr>
                  <w:r w:rsidRPr="00866B90">
                    <w:rPr>
                      <w:rFonts w:ascii="Arial Narrow" w:hAnsi="Arial Narrow"/>
                      <w:b/>
                      <w:szCs w:val="26"/>
                      <w:lang w:val="en-US"/>
                    </w:rPr>
                    <w:t>LOKOUNDJE COUNCIL</w:t>
                  </w:r>
                </w:p>
                <w:p w:rsidR="002E3DD0" w:rsidRPr="00866B90" w:rsidRDefault="002E3DD0" w:rsidP="000A3980">
                  <w:pPr>
                    <w:jc w:val="center"/>
                    <w:rPr>
                      <w:rFonts w:ascii="Arial Narrow" w:hAnsi="Arial Narrow"/>
                      <w:b/>
                      <w:szCs w:val="26"/>
                      <w:lang w:val="en-US"/>
                    </w:rPr>
                  </w:pPr>
                  <w:r w:rsidRPr="00866B90">
                    <w:rPr>
                      <w:rFonts w:ascii="Arial Narrow" w:hAnsi="Arial Narrow"/>
                      <w:b/>
                      <w:szCs w:val="26"/>
                      <w:lang w:val="en-US"/>
                    </w:rPr>
                    <w:t>FIFINDA CITY COUNCIL</w:t>
                  </w:r>
                </w:p>
                <w:p w:rsidR="002E3DD0" w:rsidRPr="00866B90" w:rsidRDefault="002E3DD0" w:rsidP="000A3980">
                  <w:pPr>
                    <w:jc w:val="center"/>
                    <w:rPr>
                      <w:rFonts w:ascii="Arial Narrow" w:hAnsi="Arial Narrow"/>
                      <w:b/>
                      <w:sz w:val="16"/>
                      <w:lang w:val="en-US"/>
                    </w:rPr>
                  </w:pPr>
                  <w:r w:rsidRPr="00866B90">
                    <w:rPr>
                      <w:rFonts w:ascii="Arial Narrow" w:hAnsi="Arial Narrow"/>
                      <w:b/>
                      <w:sz w:val="16"/>
                      <w:lang w:val="en-US"/>
                    </w:rPr>
                    <w:t>**********</w:t>
                  </w:r>
                </w:p>
                <w:p w:rsidR="002E3DD0" w:rsidRPr="00866B90" w:rsidRDefault="002E3DD0" w:rsidP="000A3980">
                  <w:pPr>
                    <w:jc w:val="center"/>
                    <w:rPr>
                      <w:rFonts w:ascii="Arial Narrow" w:hAnsi="Arial Narrow"/>
                      <w:sz w:val="16"/>
                      <w:lang w:val="en-US"/>
                    </w:rPr>
                  </w:pPr>
                  <w:r w:rsidRPr="00866B90">
                    <w:rPr>
                      <w:rFonts w:ascii="Arial Narrow" w:hAnsi="Arial Narrow"/>
                      <w:sz w:val="16"/>
                      <w:lang w:val="en-US"/>
                    </w:rPr>
                    <w:t xml:space="preserve">P.O BOX. : 64 KRIBI </w:t>
                  </w:r>
                </w:p>
                <w:p w:rsidR="002E3DD0" w:rsidRPr="0051240D" w:rsidRDefault="002E3DD0" w:rsidP="000A3980">
                  <w:pPr>
                    <w:jc w:val="center"/>
                    <w:rPr>
                      <w:rFonts w:ascii="Century Gothic" w:hAnsi="Century Gothic"/>
                      <w:b/>
                      <w:lang w:val="en-US"/>
                    </w:rPr>
                  </w:pPr>
                  <w:r w:rsidRPr="0051240D">
                    <w:rPr>
                      <w:rFonts w:ascii="Century Gothic" w:hAnsi="Century Gothic"/>
                      <w:b/>
                      <w:lang w:val="en-US"/>
                    </w:rPr>
                    <w:t>**********</w:t>
                  </w:r>
                </w:p>
              </w:txbxContent>
            </v:textbox>
          </v:shape>
        </w:pict>
      </w:r>
      <w:r>
        <w:rPr>
          <w:rFonts w:ascii="Century Gothic" w:hAnsi="Century Gothic" w:cs="Tahoma"/>
          <w:b/>
          <w:noProof/>
          <w:sz w:val="40"/>
          <w:szCs w:val="36"/>
        </w:rPr>
        <w:pict>
          <v:shape id="Zone de texte 21" o:spid="_x0000_s1029" type="#_x0000_t202" style="position:absolute;left:0;text-align:left;margin-left:-26.6pt;margin-top:.3pt;width:179.45pt;height:137.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" stroked="f">
            <v:textbox>
              <w:txbxContent>
                <w:p w:rsidR="002E3DD0" w:rsidRPr="00866B90" w:rsidRDefault="002E3DD0" w:rsidP="000A3980">
                  <w:pPr>
                    <w:jc w:val="center"/>
                    <w:rPr>
                      <w:rFonts w:ascii="Arial Narrow" w:hAnsi="Arial Narrow"/>
                      <w:b/>
                      <w:szCs w:val="26"/>
                    </w:rPr>
                  </w:pPr>
                  <w:r w:rsidRPr="00866B90">
                    <w:rPr>
                      <w:rFonts w:ascii="Arial Narrow" w:hAnsi="Arial Narrow"/>
                      <w:b/>
                      <w:szCs w:val="26"/>
                    </w:rPr>
                    <w:t>REPUBLIQUE DU CAMEROUN</w:t>
                  </w:r>
                </w:p>
                <w:p w:rsidR="002E3DD0" w:rsidRPr="00866B90" w:rsidRDefault="002E3DD0" w:rsidP="000A3980">
                  <w:pPr>
                    <w:jc w:val="center"/>
                    <w:rPr>
                      <w:rFonts w:ascii="Arial Narrow" w:hAnsi="Arial Narrow"/>
                      <w:b/>
                      <w:i/>
                      <w:sz w:val="16"/>
                    </w:rPr>
                  </w:pPr>
                  <w:r w:rsidRPr="00866B90">
                    <w:rPr>
                      <w:rFonts w:ascii="Arial Narrow" w:hAnsi="Arial Narrow"/>
                      <w:b/>
                      <w:i/>
                      <w:sz w:val="16"/>
                    </w:rPr>
                    <w:t>Paix –Travail – Patrie</w:t>
                  </w:r>
                </w:p>
                <w:p w:rsidR="002E3DD0" w:rsidRPr="00866B90" w:rsidRDefault="002E3DD0" w:rsidP="000A3980">
                  <w:pPr>
                    <w:jc w:val="center"/>
                    <w:rPr>
                      <w:rFonts w:ascii="Arial Narrow" w:hAnsi="Arial Narrow"/>
                      <w:b/>
                      <w:sz w:val="16"/>
                    </w:rPr>
                  </w:pPr>
                  <w:r w:rsidRPr="00866B90">
                    <w:rPr>
                      <w:rFonts w:ascii="Arial Narrow" w:hAnsi="Arial Narrow"/>
                      <w:b/>
                      <w:sz w:val="16"/>
                    </w:rPr>
                    <w:t>***************</w:t>
                  </w:r>
                </w:p>
                <w:p w:rsidR="002E3DD0" w:rsidRPr="00866B90" w:rsidRDefault="002E3DD0" w:rsidP="000A3980">
                  <w:pPr>
                    <w:jc w:val="center"/>
                    <w:rPr>
                      <w:rFonts w:ascii="Arial Narrow" w:hAnsi="Arial Narrow"/>
                      <w:b/>
                      <w:szCs w:val="26"/>
                    </w:rPr>
                  </w:pPr>
                  <w:r w:rsidRPr="00866B90">
                    <w:rPr>
                      <w:rFonts w:ascii="Arial Narrow" w:hAnsi="Arial Narrow"/>
                      <w:b/>
                      <w:szCs w:val="26"/>
                    </w:rPr>
                    <w:t>REGION DU SUD</w:t>
                  </w:r>
                </w:p>
                <w:p w:rsidR="002E3DD0" w:rsidRPr="00866B90" w:rsidRDefault="002E3DD0" w:rsidP="000A3980">
                  <w:pPr>
                    <w:jc w:val="center"/>
                    <w:rPr>
                      <w:rFonts w:ascii="Arial Narrow" w:hAnsi="Arial Narrow"/>
                      <w:b/>
                      <w:sz w:val="16"/>
                    </w:rPr>
                  </w:pPr>
                  <w:r w:rsidRPr="00866B90">
                    <w:rPr>
                      <w:rFonts w:ascii="Arial Narrow" w:hAnsi="Arial Narrow"/>
                      <w:b/>
                      <w:sz w:val="16"/>
                    </w:rPr>
                    <w:t>DEPARTEMENT DE L’OCEAN</w:t>
                  </w:r>
                </w:p>
                <w:p w:rsidR="002E3DD0" w:rsidRPr="00866B90" w:rsidRDefault="002E3DD0" w:rsidP="000A3980">
                  <w:pPr>
                    <w:jc w:val="center"/>
                    <w:rPr>
                      <w:rFonts w:ascii="Arial Narrow" w:hAnsi="Arial Narrow"/>
                      <w:b/>
                      <w:sz w:val="16"/>
                    </w:rPr>
                  </w:pPr>
                  <w:r w:rsidRPr="00866B90">
                    <w:rPr>
                      <w:rFonts w:ascii="Arial Narrow" w:hAnsi="Arial Narrow"/>
                      <w:b/>
                      <w:sz w:val="16"/>
                    </w:rPr>
                    <w:t>**********</w:t>
                  </w:r>
                </w:p>
                <w:p w:rsidR="002E3DD0" w:rsidRPr="00866B90" w:rsidRDefault="002E3DD0" w:rsidP="000A3980">
                  <w:pPr>
                    <w:jc w:val="center"/>
                    <w:rPr>
                      <w:rFonts w:ascii="Arial Narrow" w:hAnsi="Arial Narrow"/>
                      <w:b/>
                      <w:sz w:val="16"/>
                    </w:rPr>
                  </w:pPr>
                  <w:r w:rsidRPr="00866B90">
                    <w:rPr>
                      <w:rFonts w:ascii="Arial Narrow" w:hAnsi="Arial Narrow"/>
                      <w:b/>
                      <w:sz w:val="16"/>
                    </w:rPr>
                    <w:t>COMMUNE DE LOKOUNDJE</w:t>
                  </w:r>
                </w:p>
                <w:p w:rsidR="002E3DD0" w:rsidRPr="00866B90" w:rsidRDefault="002E3DD0" w:rsidP="000A3980">
                  <w:pPr>
                    <w:jc w:val="center"/>
                    <w:rPr>
                      <w:rFonts w:ascii="Arial Narrow" w:hAnsi="Arial Narrow"/>
                      <w:b/>
                      <w:szCs w:val="26"/>
                    </w:rPr>
                  </w:pPr>
                  <w:r w:rsidRPr="00866B90">
                    <w:rPr>
                      <w:rFonts w:ascii="Arial Narrow" w:hAnsi="Arial Narrow"/>
                      <w:b/>
                      <w:szCs w:val="26"/>
                    </w:rPr>
                    <w:t>MAIRIE DE FIFINDA</w:t>
                  </w:r>
                </w:p>
                <w:p w:rsidR="002E3DD0" w:rsidRPr="00866B90" w:rsidRDefault="002E3DD0" w:rsidP="000A3980">
                  <w:pPr>
                    <w:jc w:val="center"/>
                    <w:rPr>
                      <w:rFonts w:ascii="Arial Narrow" w:hAnsi="Arial Narrow"/>
                      <w:b/>
                      <w:sz w:val="16"/>
                    </w:rPr>
                  </w:pPr>
                  <w:r w:rsidRPr="00866B90">
                    <w:rPr>
                      <w:rFonts w:ascii="Arial Narrow" w:hAnsi="Arial Narrow"/>
                      <w:b/>
                      <w:sz w:val="16"/>
                    </w:rPr>
                    <w:t>**********</w:t>
                  </w:r>
                </w:p>
                <w:p w:rsidR="002E3DD0" w:rsidRPr="00866B90" w:rsidRDefault="002E3DD0" w:rsidP="000A3980">
                  <w:pPr>
                    <w:jc w:val="center"/>
                    <w:rPr>
                      <w:rFonts w:ascii="Arial Narrow" w:hAnsi="Arial Narrow"/>
                      <w:sz w:val="16"/>
                    </w:rPr>
                  </w:pPr>
                  <w:r w:rsidRPr="00866B90">
                    <w:rPr>
                      <w:rFonts w:ascii="Arial Narrow" w:hAnsi="Arial Narrow"/>
                      <w:sz w:val="16"/>
                    </w:rPr>
                    <w:t xml:space="preserve">B.P : 64 KRIBI  </w:t>
                  </w:r>
                </w:p>
                <w:p w:rsidR="002E3DD0" w:rsidRPr="00866B90" w:rsidRDefault="002E3DD0" w:rsidP="000A3980">
                  <w:pPr>
                    <w:jc w:val="center"/>
                    <w:rPr>
                      <w:rFonts w:ascii="Century Gothic" w:hAnsi="Century Gothic"/>
                      <w:b/>
                      <w:sz w:val="16"/>
                      <w:szCs w:val="26"/>
                    </w:rPr>
                  </w:pPr>
                  <w:r w:rsidRPr="00866B90">
                    <w:rPr>
                      <w:rFonts w:ascii="Century Gothic" w:hAnsi="Century Gothic"/>
                      <w:b/>
                      <w:sz w:val="16"/>
                      <w:szCs w:val="26"/>
                    </w:rPr>
                    <w:t>*************</w:t>
                  </w:r>
                </w:p>
                <w:p w:rsidR="002E3DD0" w:rsidRPr="00866B90" w:rsidRDefault="002E3DD0" w:rsidP="000A3980">
                  <w:pPr>
                    <w:jc w:val="center"/>
                    <w:rPr>
                      <w:rFonts w:ascii="Arial Narrow" w:hAnsi="Arial Narrow"/>
                      <w:b/>
                    </w:rPr>
                  </w:pPr>
                </w:p>
              </w:txbxContent>
            </v:textbox>
          </v:shape>
        </w:pict>
      </w:r>
    </w:p>
    <w:p w:rsidR="000A3980" w:rsidRPr="00F31FF0" w:rsidRDefault="00B120AC" w:rsidP="000A3980">
      <w:pPr>
        <w:rPr>
          <w:rFonts w:ascii="Century Gothic" w:hAnsi="Century Gothic" w:cs="Tahoma"/>
          <w:b/>
        </w:rPr>
      </w:pPr>
      <w:r>
        <w:rPr>
          <w:rFonts w:ascii="Century Gothic" w:hAnsi="Century Gothic" w:cs="Tahoma"/>
          <w:b/>
          <w:noProof/>
          <w:sz w:val="32"/>
          <w:lang w:eastAsia="en-US"/>
        </w:rPr>
        <w:object w:dxaOrig="1440" w:dyaOrig="1440">
          <v:group id="_x0000_s1040" style="position:absolute;left:0;text-align:left;margin-left:219.15pt;margin-top:6.65pt;width:101.95pt;height:89.6pt;z-index:251683840" coordorigin="3938,1238" coordsize="1397,1260">
            <v:shape id="_x0000_s1041" type="#_x0000_t75" style="position:absolute;left:4520;top:1382;width:375;height:291" fillcolor="window">
              <v:imagedata r:id="rId8" o:title=""/>
            </v:shape>
            <v:shape id="_x0000_s1042" type="#_x0000_t75" style="position:absolute;left:4740;top:1709;width:429;height:300">
              <v:imagedata r:id="rId9" o:title="crabe"/>
            </v:shape>
            <v:shape id="_x0000_s1043" type="#_x0000_t75" alt="stock photo : Oak tree in full leaf in summer standing alone in a field against a steel grey stormy sky." href="http://www.shutterstock.fr/pic-2151257-oak-tree-in-full-leaf-in-summer-standing-alone-in-a-field-against-a-steel-grey-stormy-sky.html" style="position:absolute;left:4420;top:2056;width:518;height:304" o:button="t">
              <v:imagedata r:id="rId10" o:title="55055,1163207964,1"/>
            </v:shape>
            <v:shape id="_x0000_s1044" type="#_x0000_t75" alt="photo cocotier 03" style="position:absolute;left:4120;top:1697;width:588;height:326" o:button="t">
              <v:imagedata r:id="rId11" o:title="photo-la-reunion,photo-cocotier,tn_03"/>
            </v:shape>
            <v:shape id="_x0000_s1045" type="#_x0000_t161" style="position:absolute;left:4029;top:1238;width:1245;height:40" adj="0" fillcolor="black">
              <v:shadow color="#868686"/>
              <v:textpath style="font-family:&quot;Arial Narrow&quot;;v-text-kern:t" trim="t" fitpath="t" xscale="f" string="MAIRIE DE FIFINDA"/>
            </v:shape>
            <v:shape id="_x0000_s1046" type="#_x0000_t141" style="position:absolute;left:3938;top:2389;width:1397;height:109" adj="10800,5400" fillcolor="black">
              <v:shadow color="#868686"/>
              <v:textpath style="font-family:&quot;Arial Narrow&quot;" trim="t" fitpath="t" string="COMMUNE DE LOKOUNDJE"/>
            </v:shape>
            <v:shape id="_x0000_s1047" style="position:absolute;left:4063;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48" type="#_x0000_t134" style="position:absolute;left:4089;top:1307;width:1103;height:1120;rotation:270" fillcolor="#cff" strokecolor="green" strokeweight="2pt">
              <v:fill opacity="21627f" o:opacity2="38666f" rotate="t"/>
            </v:shape>
            <v:shape id="_x0000_s1049" style="position:absolute;left:4063;top:1550;width:541;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50" style="position:absolute;left:4666;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51" style="position:absolute;left:4461;top:2244;width:430;height:105;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52" style="position:absolute;left:4635;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53" style="position:absolute;left:4099;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group>
          <o:OLEObject Type="Embed" ProgID="Word.Picture.8" ShapeID="_x0000_s1041" DrawAspect="Content" ObjectID="_1830948443" r:id="rId13"/>
        </w:object>
      </w:r>
    </w:p>
    <w:p w:rsidR="000A3980" w:rsidRPr="00F31FF0" w:rsidRDefault="000A3980" w:rsidP="000A3980">
      <w:pPr>
        <w:rPr>
          <w:rFonts w:ascii="Century Gothic" w:hAnsi="Century Gothic" w:cs="Tahoma"/>
          <w:b/>
        </w:rPr>
      </w:pPr>
    </w:p>
    <w:p w:rsidR="000A3980" w:rsidRPr="00F31FF0" w:rsidRDefault="000A3980" w:rsidP="000A3980">
      <w:pPr>
        <w:rPr>
          <w:rFonts w:ascii="Century Gothic" w:hAnsi="Century Gothic" w:cs="Tahoma"/>
          <w:b/>
        </w:rPr>
      </w:pPr>
    </w:p>
    <w:p w:rsidR="000A3980" w:rsidRPr="00F31FF0" w:rsidRDefault="000A3980" w:rsidP="000A3980">
      <w:pPr>
        <w:rPr>
          <w:rFonts w:ascii="Century Gothic" w:hAnsi="Century Gothic" w:cs="Tahoma"/>
          <w:b/>
        </w:rPr>
      </w:pPr>
    </w:p>
    <w:p w:rsidR="000A3980" w:rsidRPr="00F31FF0" w:rsidRDefault="000A3980" w:rsidP="000A3980">
      <w:pPr>
        <w:rPr>
          <w:rFonts w:ascii="Century Gothic" w:hAnsi="Century Gothic" w:cs="Tahoma"/>
          <w:b/>
        </w:rPr>
      </w:pPr>
    </w:p>
    <w:p w:rsidR="000A3980" w:rsidRPr="00F31FF0" w:rsidRDefault="000A3980" w:rsidP="000A3980">
      <w:pPr>
        <w:rPr>
          <w:rFonts w:ascii="Century Gothic" w:hAnsi="Century Gothic" w:cs="Tahoma"/>
          <w:b/>
        </w:rPr>
      </w:pPr>
    </w:p>
    <w:p w:rsidR="000A3980" w:rsidRPr="00F31FF0" w:rsidRDefault="000A3980" w:rsidP="000A3980">
      <w:pPr>
        <w:rPr>
          <w:rFonts w:ascii="Century Gothic" w:hAnsi="Century Gothic" w:cs="Tahoma"/>
          <w:b/>
          <w:sz w:val="4"/>
        </w:rPr>
      </w:pPr>
    </w:p>
    <w:p w:rsidR="000A3980" w:rsidRPr="00F31FF0" w:rsidRDefault="000A3980" w:rsidP="000A3980">
      <w:pPr>
        <w:tabs>
          <w:tab w:val="left" w:pos="6097"/>
        </w:tabs>
        <w:rPr>
          <w:rFonts w:ascii="Century Gothic" w:hAnsi="Century Gothic" w:cs="Tahoma"/>
          <w:b/>
        </w:rPr>
      </w:pPr>
    </w:p>
    <w:p w:rsidR="000A3980" w:rsidRPr="00F31FF0" w:rsidRDefault="000A3980" w:rsidP="000A3980">
      <w:pPr>
        <w:tabs>
          <w:tab w:val="left" w:pos="6097"/>
        </w:tabs>
        <w:rPr>
          <w:rFonts w:ascii="Century Gothic" w:hAnsi="Century Gothic" w:cs="Tahoma"/>
          <w:b/>
        </w:rPr>
      </w:pPr>
    </w:p>
    <w:p w:rsidR="000A3980" w:rsidRPr="00F31FF0" w:rsidRDefault="00F76886" w:rsidP="00F76886">
      <w:pPr>
        <w:tabs>
          <w:tab w:val="left" w:pos="6097"/>
        </w:tabs>
        <w:rPr>
          <w:rFonts w:ascii="Century Gothic" w:hAnsi="Century Gothic" w:cs="Tahoma"/>
          <w:b/>
        </w:rPr>
      </w:pPr>
      <w:r w:rsidRPr="00F31FF0">
        <w:rPr>
          <w:rFonts w:ascii="Century Gothic" w:hAnsi="Century Gothic" w:cs="Tahoma"/>
          <w:b/>
        </w:rPr>
        <w:tab/>
      </w:r>
      <w:r w:rsidRPr="00F31FF0">
        <w:rPr>
          <w:rFonts w:ascii="Century Gothic" w:hAnsi="Century Gothic" w:cs="Tahoma"/>
          <w:b/>
        </w:rPr>
        <w:tab/>
      </w:r>
    </w:p>
    <w:p w:rsidR="002E3DD0" w:rsidRDefault="005F67CB" w:rsidP="002E3DD0">
      <w:pPr>
        <w:widowControl w:val="0"/>
        <w:autoSpaceDE w:val="0"/>
        <w:jc w:val="center"/>
        <w:rPr>
          <w:rFonts w:ascii="Century Gothic" w:hAnsi="Century Gothic" w:cs="Tahoma"/>
          <w:b/>
          <w:iCs/>
          <w:sz w:val="32"/>
        </w:rPr>
      </w:pPr>
      <w:r>
        <w:rPr>
          <w:rFonts w:ascii="Century Gothic" w:hAnsi="Century Gothic" w:cs="Tahoma"/>
          <w:b/>
          <w:iCs/>
          <w:sz w:val="32"/>
        </w:rPr>
        <w:t xml:space="preserve">AVIS </w:t>
      </w:r>
      <w:r w:rsidR="002E3DD0" w:rsidRPr="00F31FF0">
        <w:rPr>
          <w:rFonts w:ascii="Century Gothic" w:hAnsi="Century Gothic" w:cs="Tahoma"/>
          <w:b/>
          <w:iCs/>
          <w:sz w:val="32"/>
        </w:rPr>
        <w:t>N°</w:t>
      </w:r>
      <w:r w:rsidR="002E3DD0">
        <w:rPr>
          <w:rFonts w:ascii="Century Gothic" w:hAnsi="Century Gothic" w:cs="Tahoma"/>
          <w:b/>
          <w:iCs/>
          <w:sz w:val="32"/>
        </w:rPr>
        <w:t>001</w:t>
      </w:r>
      <w:r w:rsidR="002E3DD0" w:rsidRPr="00F31FF0">
        <w:rPr>
          <w:rFonts w:ascii="Century Gothic" w:hAnsi="Century Gothic" w:cs="Tahoma"/>
          <w:b/>
          <w:iCs/>
          <w:sz w:val="32"/>
        </w:rPr>
        <w:t xml:space="preserve">./DC /CLKJ/CIPM/2026 DU </w:t>
      </w:r>
      <w:r w:rsidR="0051240D">
        <w:rPr>
          <w:rFonts w:ascii="Century Gothic" w:hAnsi="Century Gothic" w:cs="Tahoma"/>
          <w:b/>
          <w:iCs/>
          <w:sz w:val="32"/>
        </w:rPr>
        <w:t>26</w:t>
      </w:r>
      <w:r w:rsidR="002E3DD0">
        <w:rPr>
          <w:rFonts w:ascii="Century Gothic" w:hAnsi="Century Gothic" w:cs="Tahoma"/>
          <w:b/>
          <w:iCs/>
          <w:sz w:val="32"/>
        </w:rPr>
        <w:t>/01/2026</w:t>
      </w:r>
      <w:r w:rsidR="002E3DD0" w:rsidRPr="00F31FF0">
        <w:rPr>
          <w:rFonts w:ascii="Century Gothic" w:hAnsi="Century Gothic" w:cs="Tahoma"/>
          <w:b/>
          <w:iCs/>
          <w:sz w:val="32"/>
        </w:rPr>
        <w:t xml:space="preserve"> POUR L’EQUIPEMENT DES SALLES DE CLASSE EN TABLES BANCS ET BUREAUX DE MAITRE DANS LES ECOLES PUBLIQUES DE MBEBE, PAMA, ELOGBATINDI, BIDOU II SOCAPALM V1 ET BISSIANG DANS LA COMMUNE DE LOKOUNDJE, DEPARTEMENT DE </w:t>
      </w:r>
    </w:p>
    <w:p w:rsidR="002E3DD0" w:rsidRDefault="002E3DD0" w:rsidP="002E3DD0">
      <w:pPr>
        <w:widowControl w:val="0"/>
        <w:autoSpaceDE w:val="0"/>
        <w:ind w:left="0" w:firstLine="0"/>
        <w:rPr>
          <w:rFonts w:ascii="Century Gothic" w:hAnsi="Century Gothic" w:cs="Tahoma"/>
          <w:b/>
          <w:iCs/>
          <w:sz w:val="32"/>
        </w:rPr>
      </w:pPr>
      <w:r>
        <w:rPr>
          <w:rFonts w:ascii="Century Gothic" w:hAnsi="Century Gothic" w:cs="Tahoma"/>
          <w:b/>
          <w:iCs/>
          <w:sz w:val="32"/>
        </w:rPr>
        <w:t xml:space="preserve">                     (600</w:t>
      </w:r>
      <w:r w:rsidRPr="00F31FF0">
        <w:rPr>
          <w:rFonts w:ascii="Century Gothic" w:hAnsi="Century Gothic" w:cs="Tahoma"/>
          <w:b/>
          <w:iCs/>
          <w:sz w:val="32"/>
        </w:rPr>
        <w:t xml:space="preserve"> TABLES BANCS</w:t>
      </w:r>
      <w:r>
        <w:rPr>
          <w:rFonts w:ascii="Century Gothic" w:hAnsi="Century Gothic" w:cs="Tahoma"/>
          <w:b/>
          <w:iCs/>
          <w:sz w:val="32"/>
        </w:rPr>
        <w:t xml:space="preserve"> ET 05</w:t>
      </w:r>
      <w:r w:rsidRPr="00F31FF0">
        <w:rPr>
          <w:rFonts w:ascii="Century Gothic" w:hAnsi="Century Gothic" w:cs="Tahoma"/>
          <w:b/>
          <w:iCs/>
          <w:sz w:val="32"/>
        </w:rPr>
        <w:t xml:space="preserve"> BUREAUX DE MAITRE</w:t>
      </w:r>
      <w:r>
        <w:rPr>
          <w:rFonts w:ascii="Century Gothic" w:hAnsi="Century Gothic" w:cs="Tahoma"/>
          <w:b/>
          <w:iCs/>
          <w:sz w:val="32"/>
        </w:rPr>
        <w:t xml:space="preserve">)  </w:t>
      </w:r>
    </w:p>
    <w:p w:rsidR="002E3DD0" w:rsidRPr="00F31FF0" w:rsidRDefault="002E3DD0" w:rsidP="002E3DD0">
      <w:pPr>
        <w:widowControl w:val="0"/>
        <w:autoSpaceDE w:val="0"/>
        <w:jc w:val="center"/>
        <w:rPr>
          <w:rFonts w:ascii="Century Gothic" w:hAnsi="Century Gothic" w:cs="Tahoma"/>
          <w:b/>
          <w:sz w:val="32"/>
        </w:rPr>
      </w:pPr>
      <w:r w:rsidRPr="00F31FF0">
        <w:rPr>
          <w:rFonts w:ascii="Century Gothic" w:hAnsi="Century Gothic" w:cs="Tahoma"/>
          <w:b/>
          <w:iCs/>
          <w:sz w:val="32"/>
        </w:rPr>
        <w:t>L’OCEAN, REGION DU SUD.</w:t>
      </w:r>
    </w:p>
    <w:p w:rsidR="00EF6166" w:rsidRPr="00F31FF0" w:rsidRDefault="00EF6166" w:rsidP="00136F5B">
      <w:pPr>
        <w:suppressAutoHyphens/>
        <w:ind w:left="0" w:firstLine="0"/>
        <w:jc w:val="left"/>
        <w:rPr>
          <w:rFonts w:ascii="Century Gothic" w:hAnsi="Century Gothic" w:cs="Tahoma"/>
          <w:sz w:val="10"/>
          <w:szCs w:val="10"/>
        </w:rPr>
      </w:pPr>
    </w:p>
    <w:p w:rsidR="00EF6166" w:rsidRPr="00F31FF0" w:rsidRDefault="00EF6166" w:rsidP="00136F5B">
      <w:pPr>
        <w:suppressAutoHyphens/>
        <w:ind w:left="0" w:firstLine="0"/>
        <w:jc w:val="left"/>
        <w:rPr>
          <w:rFonts w:ascii="Century Gothic" w:hAnsi="Century Gothic" w:cs="Tahoma"/>
          <w:sz w:val="10"/>
          <w:szCs w:val="10"/>
        </w:rPr>
      </w:pPr>
    </w:p>
    <w:p w:rsidR="00EF6166" w:rsidRPr="00F31FF0" w:rsidRDefault="00EF6166" w:rsidP="00136F5B">
      <w:pPr>
        <w:numPr>
          <w:ilvl w:val="0"/>
          <w:numId w:val="6"/>
        </w:numPr>
        <w:ind w:left="0" w:firstLine="0"/>
        <w:jc w:val="left"/>
        <w:rPr>
          <w:rFonts w:ascii="Century Gothic" w:hAnsi="Century Gothic" w:cs="Tahoma"/>
          <w:b/>
          <w:sz w:val="22"/>
          <w:szCs w:val="22"/>
        </w:rPr>
      </w:pPr>
      <w:bookmarkStart w:id="16" w:name="_Toc451824051"/>
      <w:r w:rsidRPr="00F31FF0">
        <w:rPr>
          <w:rFonts w:ascii="Century Gothic" w:hAnsi="Century Gothic" w:cs="Tahoma"/>
          <w:b/>
          <w:sz w:val="22"/>
          <w:szCs w:val="22"/>
        </w:rPr>
        <w:t xml:space="preserve">Objet de la </w:t>
      </w:r>
      <w:r w:rsidR="002248A2" w:rsidRPr="00F31FF0">
        <w:rPr>
          <w:rFonts w:ascii="Century Gothic" w:hAnsi="Century Gothic" w:cs="Tahoma"/>
          <w:b/>
          <w:sz w:val="22"/>
          <w:szCs w:val="22"/>
        </w:rPr>
        <w:t>D</w:t>
      </w:r>
      <w:r w:rsidR="003F1E13" w:rsidRPr="00F31FF0">
        <w:rPr>
          <w:rFonts w:ascii="Century Gothic" w:hAnsi="Century Gothic" w:cs="Tahoma"/>
          <w:b/>
          <w:sz w:val="22"/>
          <w:szCs w:val="22"/>
        </w:rPr>
        <w:t xml:space="preserve">emande </w:t>
      </w:r>
      <w:r w:rsidR="001367E1" w:rsidRPr="00F31FF0">
        <w:rPr>
          <w:rFonts w:ascii="Century Gothic" w:hAnsi="Century Gothic" w:cs="Tahoma"/>
          <w:b/>
          <w:sz w:val="22"/>
          <w:szCs w:val="22"/>
        </w:rPr>
        <w:t xml:space="preserve">de </w:t>
      </w:r>
      <w:r w:rsidR="002248A2" w:rsidRPr="00F31FF0">
        <w:rPr>
          <w:rFonts w:ascii="Century Gothic" w:hAnsi="Century Gothic" w:cs="Tahoma"/>
          <w:b/>
          <w:sz w:val="22"/>
          <w:szCs w:val="22"/>
        </w:rPr>
        <w:t>C</w:t>
      </w:r>
      <w:r w:rsidR="003F1E13" w:rsidRPr="00F31FF0">
        <w:rPr>
          <w:rFonts w:ascii="Century Gothic" w:hAnsi="Century Gothic" w:cs="Tahoma"/>
          <w:b/>
          <w:sz w:val="22"/>
          <w:szCs w:val="22"/>
        </w:rPr>
        <w:t>otation</w:t>
      </w:r>
    </w:p>
    <w:p w:rsidR="00EF6166" w:rsidRPr="00F31FF0" w:rsidRDefault="00DE1BB7" w:rsidP="00136F5B">
      <w:pPr>
        <w:ind w:left="0" w:firstLine="0"/>
        <w:rPr>
          <w:rFonts w:ascii="Century Gothic" w:hAnsi="Century Gothic" w:cs="Tahoma"/>
          <w:b/>
          <w:sz w:val="22"/>
          <w:szCs w:val="22"/>
        </w:rPr>
      </w:pPr>
      <w:r w:rsidRPr="00F31FF0">
        <w:rPr>
          <w:rFonts w:ascii="Century Gothic" w:hAnsi="Century Gothic" w:cs="Tahoma"/>
          <w:sz w:val="22"/>
          <w:szCs w:val="22"/>
        </w:rPr>
        <w:t>Dans le</w:t>
      </w:r>
      <w:r w:rsidR="00EF6166" w:rsidRPr="00F31FF0">
        <w:rPr>
          <w:rFonts w:ascii="Century Gothic" w:hAnsi="Century Gothic" w:cs="Tahoma"/>
          <w:sz w:val="22"/>
          <w:szCs w:val="22"/>
        </w:rPr>
        <w:t xml:space="preserve"> cadre de </w:t>
      </w:r>
      <w:r w:rsidR="00136F5B" w:rsidRPr="00F31FF0">
        <w:rPr>
          <w:rFonts w:ascii="Century Gothic" w:hAnsi="Century Gothic" w:cs="Tahoma"/>
          <w:sz w:val="22"/>
          <w:szCs w:val="22"/>
        </w:rPr>
        <w:t>l’amélioration des infrastructures scolaires</w:t>
      </w:r>
      <w:r w:rsidR="00617379" w:rsidRPr="00F31FF0">
        <w:rPr>
          <w:rFonts w:ascii="Century Gothic" w:hAnsi="Century Gothic" w:cs="Tahoma"/>
          <w:sz w:val="22"/>
          <w:szCs w:val="22"/>
        </w:rPr>
        <w:t>de l’</w:t>
      </w:r>
      <w:r w:rsidR="00FB5CBE" w:rsidRPr="00F31FF0">
        <w:rPr>
          <w:rFonts w:ascii="Century Gothic" w:hAnsi="Century Gothic" w:cs="Tahoma"/>
          <w:sz w:val="22"/>
          <w:szCs w:val="22"/>
        </w:rPr>
        <w:t>arrondissement</w:t>
      </w:r>
      <w:r w:rsidR="00617379" w:rsidRPr="00F31FF0">
        <w:rPr>
          <w:rFonts w:ascii="Century Gothic" w:hAnsi="Century Gothic" w:cs="Tahoma"/>
          <w:sz w:val="22"/>
          <w:szCs w:val="22"/>
        </w:rPr>
        <w:t xml:space="preserve"> de </w:t>
      </w:r>
      <w:r w:rsidR="00024A27" w:rsidRPr="00F31FF0">
        <w:rPr>
          <w:rFonts w:ascii="Century Gothic" w:hAnsi="Century Gothic" w:cs="Tahoma"/>
          <w:sz w:val="22"/>
          <w:szCs w:val="22"/>
        </w:rPr>
        <w:t>Lokoundjé, le</w:t>
      </w:r>
      <w:r w:rsidR="00617379" w:rsidRPr="00F31FF0">
        <w:rPr>
          <w:rFonts w:ascii="Century Gothic" w:hAnsi="Century Gothic" w:cs="Tahoma"/>
          <w:sz w:val="22"/>
          <w:szCs w:val="22"/>
        </w:rPr>
        <w:t>Maire de la Commune de Lokoundjé</w:t>
      </w:r>
      <w:r w:rsidR="00EF6166" w:rsidRPr="00F31FF0">
        <w:rPr>
          <w:rFonts w:ascii="Century Gothic" w:hAnsi="Century Gothic" w:cs="Tahoma"/>
          <w:sz w:val="22"/>
          <w:szCs w:val="22"/>
        </w:rPr>
        <w:t xml:space="preserve"> lance une </w:t>
      </w:r>
      <w:r w:rsidR="00FB5CBE" w:rsidRPr="00F31FF0">
        <w:rPr>
          <w:rFonts w:ascii="Century Gothic" w:hAnsi="Century Gothic" w:cs="Tahoma"/>
          <w:sz w:val="22"/>
          <w:szCs w:val="22"/>
        </w:rPr>
        <w:t xml:space="preserve">consultation </w:t>
      </w:r>
      <w:r w:rsidR="00FB5CBE" w:rsidRPr="00F31FF0">
        <w:rPr>
          <w:rFonts w:ascii="Century Gothic" w:hAnsi="Century Gothic" w:cs="Tahoma"/>
          <w:b/>
          <w:sz w:val="22"/>
          <w:szCs w:val="22"/>
        </w:rPr>
        <w:t xml:space="preserve">pour </w:t>
      </w:r>
      <w:r w:rsidR="00024A27" w:rsidRPr="00F31FF0">
        <w:rPr>
          <w:rFonts w:ascii="Century Gothic" w:hAnsi="Century Gothic" w:cs="Tahoma"/>
          <w:b/>
          <w:sz w:val="22"/>
          <w:szCs w:val="22"/>
        </w:rPr>
        <w:t xml:space="preserve">l’Equipement des salles de classe en tables bancs et bureaux de maitre dans les Ecoles Publiques de MBEBE, PAMA, ELOGBATINDI, BIDOU II SOCAPALM V1 et BISSIANG </w:t>
      </w:r>
      <w:r w:rsidR="00FB5CBE" w:rsidRPr="00F31FF0">
        <w:rPr>
          <w:rFonts w:ascii="Century Gothic" w:hAnsi="Century Gothic" w:cs="Tahoma"/>
          <w:b/>
          <w:sz w:val="22"/>
          <w:szCs w:val="22"/>
        </w:rPr>
        <w:t>d</w:t>
      </w:r>
      <w:r w:rsidR="00024A27" w:rsidRPr="00F31FF0">
        <w:rPr>
          <w:rFonts w:ascii="Century Gothic" w:hAnsi="Century Gothic" w:cs="Tahoma"/>
          <w:b/>
          <w:sz w:val="22"/>
          <w:szCs w:val="22"/>
        </w:rPr>
        <w:t>ans</w:t>
      </w:r>
      <w:r w:rsidR="00FB5CBE" w:rsidRPr="00F31FF0">
        <w:rPr>
          <w:rFonts w:ascii="Century Gothic" w:hAnsi="Century Gothic" w:cs="Tahoma"/>
          <w:b/>
          <w:sz w:val="22"/>
          <w:szCs w:val="22"/>
        </w:rPr>
        <w:t xml:space="preserve"> la </w:t>
      </w:r>
      <w:r w:rsidR="00024A27" w:rsidRPr="00F31FF0">
        <w:rPr>
          <w:rFonts w:ascii="Century Gothic" w:hAnsi="Century Gothic" w:cs="Tahoma"/>
          <w:b/>
          <w:sz w:val="22"/>
          <w:szCs w:val="22"/>
        </w:rPr>
        <w:t>Commune</w:t>
      </w:r>
      <w:r w:rsidR="00FB5CBE" w:rsidRPr="00F31FF0">
        <w:rPr>
          <w:rFonts w:ascii="Century Gothic" w:hAnsi="Century Gothic" w:cs="Tahoma"/>
          <w:b/>
          <w:sz w:val="22"/>
          <w:szCs w:val="22"/>
        </w:rPr>
        <w:t xml:space="preserve"> de Lokoundjé.</w:t>
      </w:r>
    </w:p>
    <w:p w:rsidR="00EF6166" w:rsidRPr="00F31FF0" w:rsidRDefault="00EF6166" w:rsidP="00136F5B">
      <w:pPr>
        <w:ind w:left="0" w:firstLine="0"/>
        <w:rPr>
          <w:rFonts w:ascii="Century Gothic" w:hAnsi="Century Gothic" w:cs="Tahoma"/>
          <w:sz w:val="8"/>
          <w:szCs w:val="22"/>
        </w:rPr>
      </w:pPr>
    </w:p>
    <w:p w:rsidR="00EF6166" w:rsidRPr="00F31FF0" w:rsidRDefault="00EF6166" w:rsidP="00136F5B">
      <w:pPr>
        <w:numPr>
          <w:ilvl w:val="0"/>
          <w:numId w:val="6"/>
        </w:numPr>
        <w:ind w:left="0" w:firstLine="0"/>
        <w:jc w:val="left"/>
        <w:rPr>
          <w:rFonts w:ascii="Century Gothic" w:hAnsi="Century Gothic" w:cs="Tahoma"/>
          <w:b/>
          <w:sz w:val="22"/>
          <w:szCs w:val="22"/>
        </w:rPr>
      </w:pPr>
      <w:r w:rsidRPr="00F31FF0">
        <w:rPr>
          <w:rFonts w:ascii="Century Gothic" w:hAnsi="Century Gothic" w:cs="Tahoma"/>
          <w:b/>
          <w:sz w:val="22"/>
          <w:szCs w:val="22"/>
        </w:rPr>
        <w:t xml:space="preserve">Consistance des </w:t>
      </w:r>
      <w:r w:rsidR="00DE1BB7" w:rsidRPr="00F31FF0">
        <w:rPr>
          <w:rFonts w:ascii="Century Gothic" w:hAnsi="Century Gothic" w:cs="Tahoma"/>
          <w:b/>
          <w:sz w:val="22"/>
          <w:szCs w:val="22"/>
        </w:rPr>
        <w:t xml:space="preserve">prestations </w:t>
      </w:r>
    </w:p>
    <w:p w:rsidR="003C2979" w:rsidRPr="00F31FF0" w:rsidRDefault="00EF6166" w:rsidP="00136F5B">
      <w:pPr>
        <w:ind w:left="0" w:firstLine="0"/>
        <w:rPr>
          <w:rFonts w:ascii="Century Gothic" w:hAnsi="Century Gothic" w:cs="Tahoma"/>
          <w:sz w:val="22"/>
          <w:szCs w:val="22"/>
        </w:rPr>
      </w:pPr>
      <w:r w:rsidRPr="00F31FF0">
        <w:rPr>
          <w:rFonts w:ascii="Century Gothic" w:hAnsi="Century Gothic" w:cs="Tahoma"/>
          <w:sz w:val="22"/>
          <w:szCs w:val="22"/>
        </w:rPr>
        <w:t xml:space="preserve">Les </w:t>
      </w:r>
      <w:r w:rsidR="009C40FA" w:rsidRPr="00F31FF0">
        <w:rPr>
          <w:rFonts w:ascii="Century Gothic" w:hAnsi="Century Gothic" w:cs="Tahoma"/>
          <w:sz w:val="22"/>
          <w:szCs w:val="22"/>
        </w:rPr>
        <w:t>prestations</w:t>
      </w:r>
      <w:r w:rsidRPr="00F31FF0">
        <w:rPr>
          <w:rFonts w:ascii="Century Gothic" w:hAnsi="Century Gothic" w:cs="Tahoma"/>
          <w:sz w:val="22"/>
          <w:szCs w:val="22"/>
        </w:rPr>
        <w:t xml:space="preserve"> comprennent </w:t>
      </w:r>
      <w:r w:rsidR="00B81823" w:rsidRPr="00F31FF0">
        <w:rPr>
          <w:rFonts w:ascii="Century Gothic" w:hAnsi="Century Gothic" w:cs="Tahoma"/>
          <w:sz w:val="22"/>
          <w:szCs w:val="22"/>
        </w:rPr>
        <w:t xml:space="preserve">notamment </w:t>
      </w:r>
      <w:r w:rsidR="00136F5B" w:rsidRPr="00F31FF0">
        <w:rPr>
          <w:rFonts w:ascii="Century Gothic" w:hAnsi="Century Gothic" w:cs="Tahoma"/>
          <w:b/>
          <w:sz w:val="22"/>
          <w:szCs w:val="22"/>
        </w:rPr>
        <w:t>l’Equipement des salles de classe en</w:t>
      </w:r>
      <w:r w:rsidR="00BE0BFF">
        <w:rPr>
          <w:rFonts w:ascii="Century Gothic" w:hAnsi="Century Gothic" w:cs="Tahoma"/>
          <w:b/>
          <w:sz w:val="22"/>
          <w:szCs w:val="22"/>
        </w:rPr>
        <w:t xml:space="preserve"> 600 </w:t>
      </w:r>
      <w:r w:rsidR="00136F5B" w:rsidRPr="00F31FF0">
        <w:rPr>
          <w:rFonts w:ascii="Century Gothic" w:hAnsi="Century Gothic" w:cs="Tahoma"/>
          <w:b/>
          <w:sz w:val="22"/>
          <w:szCs w:val="22"/>
        </w:rPr>
        <w:t>tables bancs et</w:t>
      </w:r>
      <w:r w:rsidR="00BE0BFF">
        <w:rPr>
          <w:rFonts w:ascii="Century Gothic" w:hAnsi="Century Gothic" w:cs="Tahoma"/>
          <w:b/>
          <w:sz w:val="22"/>
          <w:szCs w:val="22"/>
        </w:rPr>
        <w:t xml:space="preserve"> 05</w:t>
      </w:r>
      <w:r w:rsidR="00136F5B" w:rsidRPr="00F31FF0">
        <w:rPr>
          <w:rFonts w:ascii="Century Gothic" w:hAnsi="Century Gothic" w:cs="Tahoma"/>
          <w:b/>
          <w:sz w:val="22"/>
          <w:szCs w:val="22"/>
        </w:rPr>
        <w:t xml:space="preserve"> bureaux de maitre dans les Ecoles Publiques de MBEBE, PAMA, ELOGBATINDI, BIDOU II SOCAPALM V1 et BISSIANG dans la Commune de Lokoundjé</w:t>
      </w:r>
    </w:p>
    <w:p w:rsidR="00EF6166" w:rsidRPr="00F31FF0" w:rsidRDefault="00EF6166" w:rsidP="00136F5B">
      <w:pPr>
        <w:numPr>
          <w:ilvl w:val="0"/>
          <w:numId w:val="6"/>
        </w:numPr>
        <w:ind w:left="0" w:firstLine="0"/>
        <w:jc w:val="left"/>
        <w:rPr>
          <w:rFonts w:ascii="Century Gothic" w:hAnsi="Century Gothic" w:cs="Tahoma"/>
          <w:b/>
          <w:sz w:val="22"/>
          <w:szCs w:val="22"/>
        </w:rPr>
      </w:pPr>
      <w:r w:rsidRPr="00F31FF0">
        <w:rPr>
          <w:rFonts w:ascii="Century Gothic" w:hAnsi="Century Gothic" w:cs="Tahoma"/>
          <w:b/>
          <w:sz w:val="22"/>
          <w:szCs w:val="22"/>
        </w:rPr>
        <w:t xml:space="preserve">Participation et origine </w:t>
      </w:r>
    </w:p>
    <w:p w:rsidR="00EF6166" w:rsidRPr="00F31FF0" w:rsidRDefault="00EF6166" w:rsidP="00136F5B">
      <w:pPr>
        <w:ind w:left="0" w:firstLine="0"/>
        <w:rPr>
          <w:rFonts w:ascii="Century Gothic" w:hAnsi="Century Gothic" w:cs="Tahoma"/>
          <w:sz w:val="22"/>
          <w:szCs w:val="22"/>
        </w:rPr>
      </w:pPr>
      <w:r w:rsidRPr="00F31FF0">
        <w:rPr>
          <w:rFonts w:ascii="Century Gothic" w:hAnsi="Century Gothic" w:cs="Tahoma"/>
          <w:sz w:val="22"/>
          <w:szCs w:val="22"/>
        </w:rPr>
        <w:t xml:space="preserve">La participation à la présente </w:t>
      </w:r>
      <w:r w:rsidR="002248A2" w:rsidRPr="00F31FF0">
        <w:rPr>
          <w:rFonts w:ascii="Century Gothic" w:hAnsi="Century Gothic" w:cs="Tahoma"/>
          <w:sz w:val="22"/>
          <w:szCs w:val="22"/>
        </w:rPr>
        <w:t>Demande de C</w:t>
      </w:r>
      <w:r w:rsidR="00282139" w:rsidRPr="00F31FF0">
        <w:rPr>
          <w:rFonts w:ascii="Century Gothic" w:hAnsi="Century Gothic" w:cs="Tahoma"/>
          <w:sz w:val="22"/>
          <w:szCs w:val="22"/>
        </w:rPr>
        <w:t>otation</w:t>
      </w:r>
      <w:r w:rsidRPr="00F31FF0">
        <w:rPr>
          <w:rFonts w:ascii="Century Gothic" w:hAnsi="Century Gothic" w:cs="Tahoma"/>
          <w:sz w:val="22"/>
          <w:szCs w:val="22"/>
        </w:rPr>
        <w:t xml:space="preserve"> est ouverte </w:t>
      </w:r>
      <w:r w:rsidR="00331DD4" w:rsidRPr="00F31FF0">
        <w:rPr>
          <w:rFonts w:ascii="Century Gothic" w:hAnsi="Century Gothic" w:cs="Tahoma"/>
          <w:sz w:val="22"/>
          <w:szCs w:val="22"/>
        </w:rPr>
        <w:t xml:space="preserve">aux </w:t>
      </w:r>
      <w:r w:rsidR="00136F5B" w:rsidRPr="00F31FF0">
        <w:rPr>
          <w:rFonts w:ascii="Century Gothic" w:hAnsi="Century Gothic" w:cs="Tahoma"/>
          <w:sz w:val="22"/>
          <w:szCs w:val="22"/>
        </w:rPr>
        <w:t>prestataires exerçant</w:t>
      </w:r>
      <w:r w:rsidR="001B2EC3" w:rsidRPr="00F31FF0">
        <w:rPr>
          <w:rFonts w:ascii="Century Gothic" w:hAnsi="Century Gothic" w:cs="Tahoma"/>
          <w:sz w:val="22"/>
          <w:szCs w:val="22"/>
        </w:rPr>
        <w:t xml:space="preserve"> dans le secteur </w:t>
      </w:r>
      <w:r w:rsidR="00541F8B" w:rsidRPr="00F31FF0">
        <w:rPr>
          <w:rFonts w:ascii="Century Gothic" w:hAnsi="Century Gothic" w:cs="Tahoma"/>
          <w:sz w:val="22"/>
          <w:szCs w:val="22"/>
        </w:rPr>
        <w:t xml:space="preserve">des fournitures et </w:t>
      </w:r>
      <w:r w:rsidR="00513070" w:rsidRPr="00F31FF0">
        <w:rPr>
          <w:rFonts w:ascii="Century Gothic" w:hAnsi="Century Gothic" w:cs="Tahoma"/>
          <w:sz w:val="22"/>
          <w:szCs w:val="22"/>
        </w:rPr>
        <w:t>Bâtiments</w:t>
      </w:r>
      <w:r w:rsidR="00541F8B" w:rsidRPr="00F31FF0">
        <w:rPr>
          <w:rFonts w:ascii="Century Gothic" w:hAnsi="Century Gothic" w:cs="Tahoma"/>
          <w:sz w:val="22"/>
          <w:szCs w:val="22"/>
        </w:rPr>
        <w:t xml:space="preserve"> et travaux </w:t>
      </w:r>
      <w:r w:rsidR="00513070" w:rsidRPr="00F31FF0">
        <w:rPr>
          <w:rFonts w:ascii="Century Gothic" w:hAnsi="Century Gothic" w:cs="Tahoma"/>
          <w:sz w:val="22"/>
          <w:szCs w:val="22"/>
        </w:rPr>
        <w:t>publics et</w:t>
      </w:r>
      <w:r w:rsidR="009F6F6E" w:rsidRPr="00F31FF0">
        <w:rPr>
          <w:rFonts w:ascii="Century Gothic" w:hAnsi="Century Gothic" w:cs="Tahoma"/>
          <w:sz w:val="22"/>
          <w:szCs w:val="22"/>
        </w:rPr>
        <w:t xml:space="preserve"> répondant aux critères de </w:t>
      </w:r>
      <w:r w:rsidR="00136F5B" w:rsidRPr="00F31FF0">
        <w:rPr>
          <w:rFonts w:ascii="Century Gothic" w:hAnsi="Century Gothic" w:cs="Tahoma"/>
          <w:sz w:val="22"/>
          <w:szCs w:val="22"/>
        </w:rPr>
        <w:t xml:space="preserve">qualification </w:t>
      </w:r>
      <w:r w:rsidR="00980BB4" w:rsidRPr="00F31FF0">
        <w:rPr>
          <w:rFonts w:ascii="Century Gothic" w:hAnsi="Century Gothic" w:cs="Tahoma"/>
          <w:sz w:val="22"/>
          <w:szCs w:val="22"/>
        </w:rPr>
        <w:t>indiquée dans</w:t>
      </w:r>
      <w:r w:rsidR="00971CD6" w:rsidRPr="00F31FF0">
        <w:rPr>
          <w:rFonts w:ascii="Century Gothic" w:hAnsi="Century Gothic" w:cs="Tahoma"/>
          <w:sz w:val="22"/>
          <w:szCs w:val="22"/>
        </w:rPr>
        <w:t xml:space="preserve"> le présent Dossier de Demande de Cotation. </w:t>
      </w:r>
    </w:p>
    <w:p w:rsidR="00EF6166" w:rsidRPr="00F31FF0" w:rsidRDefault="00EF6166" w:rsidP="00136F5B">
      <w:pPr>
        <w:ind w:left="0" w:firstLine="0"/>
        <w:jc w:val="left"/>
        <w:rPr>
          <w:rFonts w:ascii="Century Gothic" w:hAnsi="Century Gothic" w:cs="Tahoma"/>
          <w:sz w:val="10"/>
          <w:szCs w:val="22"/>
        </w:rPr>
      </w:pPr>
    </w:p>
    <w:p w:rsidR="00EF6166" w:rsidRPr="00F31FF0" w:rsidRDefault="00EF6166" w:rsidP="00136F5B">
      <w:pPr>
        <w:numPr>
          <w:ilvl w:val="0"/>
          <w:numId w:val="6"/>
        </w:numPr>
        <w:ind w:left="0" w:firstLine="0"/>
        <w:jc w:val="left"/>
        <w:rPr>
          <w:rFonts w:ascii="Century Gothic" w:hAnsi="Century Gothic" w:cs="Tahoma"/>
          <w:b/>
          <w:sz w:val="22"/>
          <w:szCs w:val="22"/>
        </w:rPr>
      </w:pPr>
      <w:r w:rsidRPr="00F31FF0">
        <w:rPr>
          <w:rFonts w:ascii="Century Gothic" w:hAnsi="Century Gothic" w:cs="Tahoma"/>
          <w:b/>
          <w:sz w:val="22"/>
          <w:szCs w:val="22"/>
        </w:rPr>
        <w:t>Financement</w:t>
      </w:r>
    </w:p>
    <w:p w:rsidR="008B52A3" w:rsidRPr="00F31FF0" w:rsidRDefault="00EF6166" w:rsidP="00136F5B">
      <w:pPr>
        <w:ind w:left="0" w:firstLine="0"/>
        <w:rPr>
          <w:rFonts w:ascii="Century Gothic" w:hAnsi="Century Gothic" w:cs="Tahoma"/>
          <w:sz w:val="22"/>
          <w:szCs w:val="22"/>
        </w:rPr>
      </w:pPr>
      <w:r w:rsidRPr="00F31FF0">
        <w:rPr>
          <w:rFonts w:ascii="Century Gothic" w:hAnsi="Century Gothic" w:cs="Tahoma"/>
          <w:sz w:val="22"/>
          <w:szCs w:val="22"/>
        </w:rPr>
        <w:t xml:space="preserve">Les </w:t>
      </w:r>
      <w:r w:rsidR="009C40FA" w:rsidRPr="00F31FF0">
        <w:rPr>
          <w:rFonts w:ascii="Century Gothic" w:hAnsi="Century Gothic" w:cs="Tahoma"/>
          <w:sz w:val="22"/>
          <w:szCs w:val="22"/>
        </w:rPr>
        <w:t>prestations</w:t>
      </w:r>
      <w:r w:rsidRPr="00F31FF0">
        <w:rPr>
          <w:rFonts w:ascii="Century Gothic" w:hAnsi="Century Gothic" w:cs="Tahoma"/>
          <w:sz w:val="22"/>
          <w:szCs w:val="22"/>
        </w:rPr>
        <w:t xml:space="preserve"> objet de la </w:t>
      </w:r>
      <w:r w:rsidR="00DE1BB7" w:rsidRPr="00F31FF0">
        <w:rPr>
          <w:rFonts w:ascii="Century Gothic" w:hAnsi="Century Gothic" w:cs="Tahoma"/>
          <w:sz w:val="22"/>
          <w:szCs w:val="22"/>
        </w:rPr>
        <w:t xml:space="preserve">présente </w:t>
      </w:r>
      <w:r w:rsidR="003B1691" w:rsidRPr="00F31FF0">
        <w:rPr>
          <w:rFonts w:ascii="Century Gothic" w:hAnsi="Century Gothic" w:cs="Tahoma"/>
          <w:sz w:val="22"/>
          <w:szCs w:val="22"/>
        </w:rPr>
        <w:t>D</w:t>
      </w:r>
      <w:r w:rsidR="00282139" w:rsidRPr="00F31FF0">
        <w:rPr>
          <w:rFonts w:ascii="Century Gothic" w:hAnsi="Century Gothic" w:cs="Tahoma"/>
          <w:sz w:val="22"/>
          <w:szCs w:val="22"/>
        </w:rPr>
        <w:t xml:space="preserve">emande de </w:t>
      </w:r>
      <w:r w:rsidR="002248A2" w:rsidRPr="00F31FF0">
        <w:rPr>
          <w:rFonts w:ascii="Century Gothic" w:hAnsi="Century Gothic" w:cs="Tahoma"/>
          <w:sz w:val="22"/>
          <w:szCs w:val="22"/>
        </w:rPr>
        <w:t>C</w:t>
      </w:r>
      <w:r w:rsidR="00282139" w:rsidRPr="00F31FF0">
        <w:rPr>
          <w:rFonts w:ascii="Century Gothic" w:hAnsi="Century Gothic" w:cs="Tahoma"/>
          <w:sz w:val="22"/>
          <w:szCs w:val="22"/>
        </w:rPr>
        <w:t>otation</w:t>
      </w:r>
      <w:r w:rsidRPr="00F31FF0">
        <w:rPr>
          <w:rFonts w:ascii="Century Gothic" w:hAnsi="Century Gothic" w:cs="Tahoma"/>
          <w:sz w:val="22"/>
          <w:szCs w:val="22"/>
        </w:rPr>
        <w:t xml:space="preserve"> sont </w:t>
      </w:r>
      <w:r w:rsidR="00980BB4" w:rsidRPr="00F31FF0">
        <w:rPr>
          <w:rFonts w:ascii="Century Gothic" w:hAnsi="Century Gothic" w:cs="Tahoma"/>
          <w:sz w:val="22"/>
          <w:szCs w:val="22"/>
        </w:rPr>
        <w:t>financées par</w:t>
      </w:r>
      <w:r w:rsidR="00136F5B" w:rsidRPr="00F31FF0">
        <w:rPr>
          <w:rFonts w:ascii="Century Gothic" w:hAnsi="Century Gothic" w:cs="Tahoma"/>
          <w:sz w:val="22"/>
          <w:szCs w:val="22"/>
        </w:rPr>
        <w:t xml:space="preserve"> le</w:t>
      </w:r>
      <w:r w:rsidR="00513070" w:rsidRPr="00F31FF0">
        <w:rPr>
          <w:rFonts w:ascii="Century Gothic" w:hAnsi="Century Gothic" w:cs="Tahoma"/>
          <w:sz w:val="22"/>
          <w:szCs w:val="22"/>
        </w:rPr>
        <w:t xml:space="preserve"> BIP</w:t>
      </w:r>
      <w:r w:rsidR="00980BB4">
        <w:rPr>
          <w:rFonts w:ascii="Century Gothic" w:hAnsi="Century Gothic" w:cs="Tahoma"/>
          <w:sz w:val="22"/>
          <w:szCs w:val="22"/>
        </w:rPr>
        <w:t xml:space="preserve"> </w:t>
      </w:r>
      <w:r w:rsidR="00024A27" w:rsidRPr="00F31FF0">
        <w:rPr>
          <w:rFonts w:ascii="Century Gothic" w:hAnsi="Century Gothic" w:cs="Tahoma"/>
          <w:sz w:val="22"/>
          <w:szCs w:val="22"/>
        </w:rPr>
        <w:t>MINEDUB</w:t>
      </w:r>
      <w:r w:rsidR="009A2E29">
        <w:rPr>
          <w:rFonts w:ascii="Century Gothic" w:hAnsi="Century Gothic" w:cs="Tahoma"/>
          <w:sz w:val="22"/>
          <w:szCs w:val="22"/>
        </w:rPr>
        <w:t xml:space="preserve"> </w:t>
      </w:r>
      <w:r w:rsidRPr="00F31FF0">
        <w:rPr>
          <w:rFonts w:ascii="Century Gothic" w:hAnsi="Century Gothic" w:cs="Tahoma"/>
          <w:sz w:val="22"/>
          <w:szCs w:val="22"/>
        </w:rPr>
        <w:t>de l’exercice</w:t>
      </w:r>
      <w:r w:rsidR="002E3D14" w:rsidRPr="00F31FF0">
        <w:rPr>
          <w:rFonts w:ascii="Century Gothic" w:hAnsi="Century Gothic" w:cs="Tahoma"/>
          <w:sz w:val="22"/>
          <w:szCs w:val="22"/>
        </w:rPr>
        <w:t xml:space="preserve"> 202</w:t>
      </w:r>
      <w:r w:rsidR="00024A27" w:rsidRPr="00F31FF0">
        <w:rPr>
          <w:rFonts w:ascii="Century Gothic" w:hAnsi="Century Gothic" w:cs="Tahoma"/>
          <w:sz w:val="22"/>
          <w:szCs w:val="22"/>
        </w:rPr>
        <w:t>6</w:t>
      </w:r>
    </w:p>
    <w:p w:rsidR="008B52A3" w:rsidRPr="00F31FF0" w:rsidRDefault="008B52A3" w:rsidP="00136F5B">
      <w:pPr>
        <w:ind w:left="0" w:firstLine="0"/>
        <w:rPr>
          <w:rFonts w:ascii="Century Gothic" w:hAnsi="Century Gothic" w:cs="Tahoma"/>
          <w:sz w:val="12"/>
          <w:szCs w:val="22"/>
        </w:rPr>
      </w:pPr>
    </w:p>
    <w:p w:rsidR="008B52A3" w:rsidRPr="00F31FF0" w:rsidRDefault="008B52A3" w:rsidP="00136F5B">
      <w:pPr>
        <w:numPr>
          <w:ilvl w:val="0"/>
          <w:numId w:val="6"/>
        </w:numPr>
        <w:ind w:left="0" w:firstLine="0"/>
        <w:jc w:val="left"/>
        <w:rPr>
          <w:rFonts w:ascii="Century Gothic" w:hAnsi="Century Gothic" w:cs="Tahoma"/>
          <w:sz w:val="22"/>
          <w:szCs w:val="22"/>
        </w:rPr>
      </w:pPr>
      <w:r w:rsidRPr="00F31FF0">
        <w:rPr>
          <w:rFonts w:ascii="Century Gothic" w:hAnsi="Century Gothic" w:cs="Tahoma"/>
          <w:b/>
          <w:sz w:val="22"/>
          <w:szCs w:val="22"/>
        </w:rPr>
        <w:t xml:space="preserve">Mode de soumission </w:t>
      </w:r>
    </w:p>
    <w:p w:rsidR="00E46F10" w:rsidRPr="00F31FF0" w:rsidRDefault="008B52A3" w:rsidP="00136F5B">
      <w:pPr>
        <w:widowControl w:val="0"/>
        <w:autoSpaceDE w:val="0"/>
        <w:adjustRightInd w:val="0"/>
        <w:spacing w:before="11"/>
        <w:ind w:right="-20"/>
        <w:rPr>
          <w:rFonts w:ascii="Century Gothic" w:hAnsi="Century Gothic" w:cs="Tahoma"/>
          <w:b/>
          <w:sz w:val="22"/>
          <w:szCs w:val="22"/>
        </w:rPr>
      </w:pPr>
      <w:r w:rsidRPr="00F31FF0">
        <w:rPr>
          <w:rFonts w:ascii="Century Gothic" w:hAnsi="Century Gothic" w:cs="Tahoma"/>
          <w:b/>
          <w:sz w:val="22"/>
          <w:szCs w:val="22"/>
        </w:rPr>
        <w:t xml:space="preserve">Le mode de soumission retenu pour cette </w:t>
      </w:r>
      <w:r w:rsidR="003B1691" w:rsidRPr="00F31FF0">
        <w:rPr>
          <w:rFonts w:ascii="Century Gothic" w:hAnsi="Century Gothic" w:cs="Tahoma"/>
          <w:b/>
          <w:sz w:val="22"/>
          <w:szCs w:val="22"/>
        </w:rPr>
        <w:t>Demande de Cotation</w:t>
      </w:r>
      <w:r w:rsidRPr="00F31FF0">
        <w:rPr>
          <w:rFonts w:ascii="Century Gothic" w:hAnsi="Century Gothic" w:cs="Tahoma"/>
          <w:b/>
          <w:sz w:val="22"/>
          <w:szCs w:val="22"/>
        </w:rPr>
        <w:t xml:space="preserve"> est hors ligne</w:t>
      </w:r>
      <w:r w:rsidR="00E46F10" w:rsidRPr="00F31FF0">
        <w:rPr>
          <w:rFonts w:ascii="Century Gothic" w:hAnsi="Century Gothic" w:cs="Tahoma"/>
          <w:b/>
          <w:sz w:val="22"/>
          <w:szCs w:val="22"/>
        </w:rPr>
        <w:t> ;</w:t>
      </w:r>
    </w:p>
    <w:p w:rsidR="00EF6166" w:rsidRPr="00F31FF0" w:rsidRDefault="00EF6166" w:rsidP="00136F5B">
      <w:pPr>
        <w:ind w:left="0" w:firstLine="0"/>
        <w:jc w:val="left"/>
        <w:rPr>
          <w:rFonts w:ascii="Century Gothic" w:hAnsi="Century Gothic" w:cs="Tahoma"/>
          <w:sz w:val="22"/>
          <w:szCs w:val="22"/>
        </w:rPr>
      </w:pPr>
    </w:p>
    <w:p w:rsidR="00EF6166" w:rsidRPr="00F31FF0" w:rsidRDefault="00EF6166" w:rsidP="00136F5B">
      <w:pPr>
        <w:numPr>
          <w:ilvl w:val="0"/>
          <w:numId w:val="6"/>
        </w:numPr>
        <w:ind w:left="0" w:firstLine="0"/>
        <w:jc w:val="left"/>
        <w:rPr>
          <w:rFonts w:ascii="Century Gothic" w:hAnsi="Century Gothic" w:cs="Tahoma"/>
          <w:b/>
          <w:sz w:val="22"/>
          <w:szCs w:val="22"/>
        </w:rPr>
      </w:pPr>
      <w:r w:rsidRPr="00F31FF0">
        <w:rPr>
          <w:rFonts w:ascii="Century Gothic" w:hAnsi="Century Gothic" w:cs="Tahoma"/>
          <w:b/>
          <w:sz w:val="22"/>
          <w:szCs w:val="22"/>
        </w:rPr>
        <w:t xml:space="preserve">Consultation du Dossier </w:t>
      </w:r>
      <w:r w:rsidR="00DC210A" w:rsidRPr="00F31FF0">
        <w:rPr>
          <w:rFonts w:ascii="Century Gothic" w:hAnsi="Century Gothic" w:cs="Tahoma"/>
          <w:b/>
          <w:sz w:val="22"/>
          <w:szCs w:val="22"/>
        </w:rPr>
        <w:t>de Demande</w:t>
      </w:r>
      <w:r w:rsidR="003B1691" w:rsidRPr="00F31FF0">
        <w:rPr>
          <w:rFonts w:ascii="Century Gothic" w:hAnsi="Century Gothic" w:cs="Tahoma"/>
          <w:b/>
          <w:sz w:val="22"/>
          <w:szCs w:val="22"/>
        </w:rPr>
        <w:t xml:space="preserve"> de Cotation</w:t>
      </w:r>
    </w:p>
    <w:p w:rsidR="00D404C7" w:rsidRPr="00F31FF0" w:rsidRDefault="0053499A" w:rsidP="00136F5B">
      <w:pPr>
        <w:ind w:left="0" w:firstLine="0"/>
        <w:rPr>
          <w:rFonts w:ascii="Century Gothic" w:hAnsi="Century Gothic" w:cs="Tahoma"/>
          <w:sz w:val="22"/>
          <w:szCs w:val="22"/>
        </w:rPr>
      </w:pPr>
      <w:r w:rsidRPr="00F31FF0">
        <w:rPr>
          <w:rFonts w:ascii="Century Gothic" w:hAnsi="Century Gothic" w:cs="Tahoma"/>
          <w:sz w:val="22"/>
          <w:szCs w:val="22"/>
        </w:rPr>
        <w:t>Le dossier physique peut être consulté gratuitement dans les services du M</w:t>
      </w:r>
      <w:r w:rsidR="002E3D14" w:rsidRPr="00F31FF0">
        <w:rPr>
          <w:rFonts w:ascii="Century Gothic" w:hAnsi="Century Gothic" w:cs="Tahoma"/>
          <w:sz w:val="22"/>
          <w:szCs w:val="22"/>
        </w:rPr>
        <w:t xml:space="preserve">aitre d’Ouvrage </w:t>
      </w:r>
      <w:r w:rsidRPr="00F31FF0">
        <w:rPr>
          <w:rFonts w:ascii="Century Gothic" w:hAnsi="Century Gothic" w:cs="Tahoma"/>
          <w:sz w:val="22"/>
          <w:szCs w:val="22"/>
        </w:rPr>
        <w:t xml:space="preserve">aux heures ouvrables à </w:t>
      </w:r>
      <w:r w:rsidR="002E3D14" w:rsidRPr="00F31FF0">
        <w:rPr>
          <w:rFonts w:ascii="Century Gothic" w:hAnsi="Century Gothic" w:cs="Tahoma"/>
          <w:sz w:val="22"/>
          <w:szCs w:val="22"/>
        </w:rPr>
        <w:t>l’</w:t>
      </w:r>
      <w:r w:rsidR="00F33C23" w:rsidRPr="00F31FF0">
        <w:rPr>
          <w:rFonts w:ascii="Century Gothic" w:hAnsi="Century Gothic" w:cs="Tahoma"/>
          <w:sz w:val="22"/>
          <w:szCs w:val="22"/>
        </w:rPr>
        <w:t>hôtel</w:t>
      </w:r>
      <w:r w:rsidR="002E3D14" w:rsidRPr="00F31FF0">
        <w:rPr>
          <w:rFonts w:ascii="Century Gothic" w:hAnsi="Century Gothic" w:cs="Tahoma"/>
          <w:sz w:val="22"/>
          <w:szCs w:val="22"/>
        </w:rPr>
        <w:t xml:space="preserve"> de ville de la Commune de </w:t>
      </w:r>
      <w:r w:rsidR="00F33C23" w:rsidRPr="00F31FF0">
        <w:rPr>
          <w:rFonts w:ascii="Century Gothic" w:hAnsi="Century Gothic" w:cs="Tahoma"/>
          <w:sz w:val="22"/>
          <w:szCs w:val="22"/>
        </w:rPr>
        <w:t>Lokoundjé</w:t>
      </w:r>
      <w:r w:rsidR="002E3D14" w:rsidRPr="00F31FF0">
        <w:rPr>
          <w:rFonts w:ascii="Century Gothic" w:hAnsi="Century Gothic" w:cs="Tahoma"/>
          <w:sz w:val="22"/>
          <w:szCs w:val="22"/>
        </w:rPr>
        <w:t xml:space="preserve"> a </w:t>
      </w:r>
      <w:r w:rsidR="00541F8B" w:rsidRPr="00F31FF0">
        <w:rPr>
          <w:rFonts w:ascii="Century Gothic" w:hAnsi="Century Gothic" w:cs="Tahoma"/>
          <w:sz w:val="22"/>
          <w:szCs w:val="22"/>
        </w:rPr>
        <w:t>Fifinda</w:t>
      </w:r>
      <w:r w:rsidR="002E3D14" w:rsidRPr="00F31FF0">
        <w:rPr>
          <w:rFonts w:ascii="Century Gothic" w:hAnsi="Century Gothic" w:cs="Tahoma"/>
          <w:sz w:val="22"/>
          <w:szCs w:val="22"/>
        </w:rPr>
        <w:t xml:space="preserve"> au Service Interne de Gestion Administrative des Marchés </w:t>
      </w:r>
      <w:r w:rsidR="00541F8B" w:rsidRPr="00F31FF0">
        <w:rPr>
          <w:rFonts w:ascii="Century Gothic" w:hAnsi="Century Gothic" w:cs="Tahoma"/>
          <w:sz w:val="22"/>
          <w:szCs w:val="22"/>
        </w:rPr>
        <w:t>Publics</w:t>
      </w:r>
      <w:r w:rsidRPr="00F31FF0">
        <w:rPr>
          <w:rFonts w:ascii="Century Gothic" w:hAnsi="Century Gothic" w:cs="Tahoma"/>
          <w:sz w:val="22"/>
          <w:szCs w:val="22"/>
        </w:rPr>
        <w:t>, BP</w:t>
      </w:r>
      <w:r w:rsidR="00F33C23" w:rsidRPr="00F31FF0">
        <w:rPr>
          <w:rFonts w:ascii="Century Gothic" w:hAnsi="Century Gothic" w:cs="Tahoma"/>
          <w:sz w:val="22"/>
          <w:szCs w:val="22"/>
        </w:rPr>
        <w:t xml:space="preserve"> 64 </w:t>
      </w:r>
      <w:r w:rsidR="00541F8B" w:rsidRPr="00F31FF0">
        <w:rPr>
          <w:rFonts w:ascii="Century Gothic" w:hAnsi="Century Gothic" w:cs="Tahoma"/>
          <w:sz w:val="22"/>
          <w:szCs w:val="22"/>
        </w:rPr>
        <w:t>Kribi</w:t>
      </w:r>
      <w:r w:rsidRPr="00F31FF0">
        <w:rPr>
          <w:rFonts w:ascii="Century Gothic" w:hAnsi="Century Gothic" w:cs="Tahoma"/>
          <w:sz w:val="22"/>
          <w:szCs w:val="22"/>
        </w:rPr>
        <w:t>, téléphone</w:t>
      </w:r>
      <w:r w:rsidR="00F33C23" w:rsidRPr="00F31FF0">
        <w:rPr>
          <w:rFonts w:ascii="Century Gothic" w:hAnsi="Century Gothic" w:cs="Tahoma"/>
          <w:sz w:val="22"/>
          <w:szCs w:val="22"/>
        </w:rPr>
        <w:t> :</w:t>
      </w:r>
      <w:r w:rsidR="00541F8B" w:rsidRPr="00F31FF0">
        <w:rPr>
          <w:rFonts w:ascii="Century Gothic" w:hAnsi="Century Gothic" w:cs="Tahoma"/>
          <w:sz w:val="22"/>
          <w:szCs w:val="22"/>
        </w:rPr>
        <w:t>693187139/683830576</w:t>
      </w:r>
      <w:r w:rsidRPr="00F31FF0">
        <w:rPr>
          <w:rFonts w:ascii="Century Gothic" w:hAnsi="Century Gothic" w:cs="Tahoma"/>
          <w:sz w:val="22"/>
          <w:szCs w:val="22"/>
        </w:rPr>
        <w:t xml:space="preserve">, dès publication du présent </w:t>
      </w:r>
      <w:r w:rsidR="00D404C7" w:rsidRPr="00F31FF0">
        <w:rPr>
          <w:rFonts w:ascii="Century Gothic" w:hAnsi="Century Gothic" w:cs="Tahoma"/>
          <w:sz w:val="22"/>
          <w:szCs w:val="22"/>
        </w:rPr>
        <w:t>A</w:t>
      </w:r>
      <w:r w:rsidRPr="00F31FF0">
        <w:rPr>
          <w:rFonts w:ascii="Century Gothic" w:hAnsi="Century Gothic" w:cs="Tahoma"/>
          <w:sz w:val="22"/>
          <w:szCs w:val="22"/>
        </w:rPr>
        <w:t>vis</w:t>
      </w:r>
      <w:r w:rsidR="006B7456" w:rsidRPr="00F31FF0">
        <w:rPr>
          <w:rFonts w:ascii="Century Gothic" w:hAnsi="Century Gothic" w:cs="Tahoma"/>
          <w:sz w:val="22"/>
          <w:szCs w:val="22"/>
        </w:rPr>
        <w:t>.</w:t>
      </w:r>
    </w:p>
    <w:p w:rsidR="00EF6166" w:rsidRPr="00F31FF0" w:rsidRDefault="0053499A" w:rsidP="00136F5B">
      <w:pPr>
        <w:ind w:left="0" w:firstLine="0"/>
        <w:rPr>
          <w:rFonts w:ascii="Century Gothic" w:hAnsi="Century Gothic" w:cs="Tahoma"/>
          <w:sz w:val="22"/>
          <w:szCs w:val="22"/>
        </w:rPr>
      </w:pPr>
      <w:r w:rsidRPr="00F31FF0">
        <w:rPr>
          <w:rFonts w:ascii="Century Gothic" w:hAnsi="Century Gothic" w:cs="Tahoma"/>
          <w:sz w:val="22"/>
          <w:szCs w:val="22"/>
        </w:rPr>
        <w:t>Il peut également être consulté en ligne sur la plateforme COLEPS aux adresses http://www.marchespublics.cm et http://www.publiccontracts.cm sur le site internet de l'ARMP (www.armp.cm) ou sur tout autre moyen de communication électronique indiqué par le Maître d’Ouvrage (à préciser).</w:t>
      </w:r>
    </w:p>
    <w:p w:rsidR="0053499A" w:rsidRPr="00F31FF0" w:rsidRDefault="0053499A" w:rsidP="00136F5B">
      <w:pPr>
        <w:ind w:left="0" w:firstLine="0"/>
        <w:jc w:val="left"/>
        <w:rPr>
          <w:rFonts w:ascii="Century Gothic" w:hAnsi="Century Gothic" w:cs="Tahoma"/>
          <w:b/>
          <w:sz w:val="22"/>
          <w:szCs w:val="22"/>
        </w:rPr>
      </w:pPr>
    </w:p>
    <w:p w:rsidR="00EF6166" w:rsidRPr="00F31FF0" w:rsidRDefault="00EF6166" w:rsidP="00136F5B">
      <w:pPr>
        <w:numPr>
          <w:ilvl w:val="0"/>
          <w:numId w:val="6"/>
        </w:numPr>
        <w:ind w:left="0" w:firstLine="0"/>
        <w:jc w:val="left"/>
        <w:rPr>
          <w:rFonts w:ascii="Century Gothic" w:hAnsi="Century Gothic" w:cs="Tahoma"/>
          <w:b/>
          <w:sz w:val="22"/>
          <w:szCs w:val="22"/>
        </w:rPr>
      </w:pPr>
      <w:r w:rsidRPr="00F31FF0">
        <w:rPr>
          <w:rFonts w:ascii="Century Gothic" w:hAnsi="Century Gothic" w:cs="Tahoma"/>
          <w:b/>
          <w:sz w:val="22"/>
          <w:szCs w:val="22"/>
        </w:rPr>
        <w:lastRenderedPageBreak/>
        <w:t xml:space="preserve">Acquisition du dossier </w:t>
      </w:r>
      <w:r w:rsidR="00061242" w:rsidRPr="00F31FF0">
        <w:rPr>
          <w:rFonts w:ascii="Century Gothic" w:hAnsi="Century Gothic" w:cs="Tahoma"/>
          <w:b/>
          <w:sz w:val="22"/>
          <w:szCs w:val="22"/>
        </w:rPr>
        <w:t>de Demande</w:t>
      </w:r>
      <w:r w:rsidR="003B1691" w:rsidRPr="00F31FF0">
        <w:rPr>
          <w:rFonts w:ascii="Century Gothic" w:hAnsi="Century Gothic" w:cs="Tahoma"/>
          <w:b/>
          <w:sz w:val="22"/>
          <w:szCs w:val="22"/>
        </w:rPr>
        <w:t xml:space="preserve"> de Cotation</w:t>
      </w:r>
    </w:p>
    <w:p w:rsidR="00FE14A6" w:rsidRPr="00F31FF0" w:rsidRDefault="00EF6166" w:rsidP="00136F5B">
      <w:pPr>
        <w:widowControl w:val="0"/>
        <w:autoSpaceDE w:val="0"/>
        <w:spacing w:after="120"/>
        <w:ind w:left="0" w:firstLine="0"/>
        <w:rPr>
          <w:rFonts w:ascii="Century Gothic" w:hAnsi="Century Gothic" w:cs="Tahoma"/>
          <w:iCs/>
          <w:sz w:val="22"/>
          <w:szCs w:val="22"/>
        </w:rPr>
      </w:pPr>
      <w:r w:rsidRPr="00F31FF0">
        <w:rPr>
          <w:rFonts w:ascii="Century Gothic" w:hAnsi="Century Gothic" w:cs="Tahoma"/>
          <w:sz w:val="22"/>
          <w:szCs w:val="22"/>
        </w:rPr>
        <w:t>L</w:t>
      </w:r>
      <w:r w:rsidR="00C53537" w:rsidRPr="00F31FF0">
        <w:rPr>
          <w:rFonts w:ascii="Century Gothic" w:hAnsi="Century Gothic" w:cs="Tahoma"/>
          <w:sz w:val="22"/>
          <w:szCs w:val="22"/>
        </w:rPr>
        <w:t>a version physique du</w:t>
      </w:r>
      <w:r w:rsidRPr="00F31FF0">
        <w:rPr>
          <w:rFonts w:ascii="Century Gothic" w:hAnsi="Century Gothic" w:cs="Tahoma"/>
          <w:sz w:val="22"/>
          <w:szCs w:val="22"/>
        </w:rPr>
        <w:t xml:space="preserve"> dossier peut être obtenu au </w:t>
      </w:r>
      <w:r w:rsidR="00541F8B" w:rsidRPr="00F31FF0">
        <w:rPr>
          <w:rFonts w:ascii="Century Gothic" w:hAnsi="Century Gothic" w:cs="Tahoma"/>
          <w:sz w:val="22"/>
          <w:szCs w:val="22"/>
        </w:rPr>
        <w:t xml:space="preserve">Service Interne de Gestion Administrative des Marchés Publics, BP 64 Kribi, téléphone :693187139/683830576, </w:t>
      </w:r>
      <w:r w:rsidRPr="00F31FF0">
        <w:rPr>
          <w:rFonts w:ascii="Century Gothic" w:hAnsi="Century Gothic" w:cs="Tahoma"/>
          <w:sz w:val="22"/>
          <w:szCs w:val="22"/>
        </w:rPr>
        <w:t xml:space="preserve">dès publication du présent avis, contre versement d’une somme non remboursable </w:t>
      </w:r>
      <w:r w:rsidR="00377B47" w:rsidRPr="00F31FF0">
        <w:rPr>
          <w:rFonts w:ascii="Century Gothic" w:hAnsi="Century Gothic" w:cs="Tahoma"/>
          <w:iCs/>
          <w:sz w:val="22"/>
          <w:szCs w:val="22"/>
        </w:rPr>
        <w:t xml:space="preserve">des frais d’achat </w:t>
      </w:r>
      <w:r w:rsidR="00236D51" w:rsidRPr="00F31FF0">
        <w:rPr>
          <w:rFonts w:ascii="Century Gothic" w:hAnsi="Century Gothic" w:cs="Tahoma"/>
          <w:iCs/>
          <w:sz w:val="22"/>
          <w:szCs w:val="22"/>
        </w:rPr>
        <w:t xml:space="preserve">du DAO </w:t>
      </w:r>
      <w:r w:rsidR="00541F8B" w:rsidRPr="00F31FF0">
        <w:rPr>
          <w:rFonts w:ascii="Century Gothic" w:hAnsi="Century Gothic" w:cs="Tahoma"/>
          <w:sz w:val="22"/>
          <w:szCs w:val="22"/>
        </w:rPr>
        <w:t xml:space="preserve">de </w:t>
      </w:r>
      <w:r w:rsidR="00A112E2" w:rsidRPr="00F31FF0">
        <w:rPr>
          <w:rFonts w:ascii="Century Gothic" w:hAnsi="Century Gothic" w:cs="Tahoma"/>
          <w:b/>
          <w:sz w:val="22"/>
          <w:szCs w:val="22"/>
        </w:rPr>
        <w:t xml:space="preserve">30 </w:t>
      </w:r>
      <w:r w:rsidR="00541F8B" w:rsidRPr="00F31FF0">
        <w:rPr>
          <w:rFonts w:ascii="Century Gothic" w:hAnsi="Century Gothic" w:cs="Tahoma"/>
          <w:b/>
          <w:sz w:val="22"/>
          <w:szCs w:val="22"/>
        </w:rPr>
        <w:t>000 (</w:t>
      </w:r>
      <w:r w:rsidR="00A112E2" w:rsidRPr="00F31FF0">
        <w:rPr>
          <w:rFonts w:ascii="Century Gothic" w:hAnsi="Century Gothic" w:cs="Tahoma"/>
          <w:b/>
          <w:sz w:val="22"/>
          <w:szCs w:val="22"/>
        </w:rPr>
        <w:t>Trente</w:t>
      </w:r>
      <w:r w:rsidR="00400FB8" w:rsidRPr="00F31FF0">
        <w:rPr>
          <w:rFonts w:ascii="Century Gothic" w:hAnsi="Century Gothic" w:cs="Tahoma"/>
          <w:b/>
          <w:sz w:val="22"/>
          <w:szCs w:val="22"/>
        </w:rPr>
        <w:t xml:space="preserve"> mille</w:t>
      </w:r>
      <w:r w:rsidR="00541F8B" w:rsidRPr="00F31FF0">
        <w:rPr>
          <w:rFonts w:ascii="Century Gothic" w:hAnsi="Century Gothic" w:cs="Tahoma"/>
          <w:b/>
          <w:sz w:val="22"/>
          <w:szCs w:val="22"/>
        </w:rPr>
        <w:t xml:space="preserve">) Francs CFA </w:t>
      </w:r>
      <w:r w:rsidR="00541F8B" w:rsidRPr="00F31FF0">
        <w:rPr>
          <w:rFonts w:ascii="Century Gothic" w:hAnsi="Century Gothic" w:cs="Tahoma"/>
          <w:sz w:val="22"/>
          <w:szCs w:val="22"/>
        </w:rPr>
        <w:t xml:space="preserve">payable dans </w:t>
      </w:r>
      <w:r w:rsidR="00541F8B" w:rsidRPr="00F31FF0">
        <w:rPr>
          <w:rFonts w:ascii="Century Gothic" w:hAnsi="Century Gothic" w:cs="Tahoma"/>
          <w:b/>
          <w:bCs/>
          <w:sz w:val="22"/>
          <w:szCs w:val="22"/>
        </w:rPr>
        <w:t>le Compte BICEC N°10001-06821-35387021001-53 intitulé « COMMUNE DE LOKOUNDJE » ,</w:t>
      </w:r>
      <w:r w:rsidR="00541F8B" w:rsidRPr="00F31FF0">
        <w:rPr>
          <w:rFonts w:ascii="Century Gothic" w:hAnsi="Century Gothic" w:cs="Tahoma"/>
          <w:sz w:val="22"/>
          <w:szCs w:val="22"/>
        </w:rPr>
        <w:t>le reçus de versement permettant l’obtention de la quittance auprès de  la Recette Municipale de la Commune de Lokoundjé.</w:t>
      </w:r>
    </w:p>
    <w:p w:rsidR="00D404C7" w:rsidRPr="00F31FF0" w:rsidRDefault="00C864B8" w:rsidP="00136F5B">
      <w:pPr>
        <w:widowControl w:val="0"/>
        <w:autoSpaceDE w:val="0"/>
        <w:adjustRightInd w:val="0"/>
        <w:ind w:left="0" w:right="-20" w:firstLine="0"/>
        <w:rPr>
          <w:rFonts w:ascii="Century Gothic" w:hAnsi="Century Gothic" w:cs="Tahoma"/>
          <w:sz w:val="22"/>
          <w:szCs w:val="22"/>
        </w:rPr>
      </w:pPr>
      <w:r w:rsidRPr="00F31FF0">
        <w:rPr>
          <w:rFonts w:ascii="Century Gothic" w:hAnsi="Century Gothic" w:cs="Tahoma"/>
          <w:bCs/>
          <w:sz w:val="22"/>
          <w:szCs w:val="22"/>
        </w:rPr>
        <w:t>Il est</w:t>
      </w:r>
      <w:r w:rsidR="008E4D69" w:rsidRPr="00F31FF0">
        <w:rPr>
          <w:rFonts w:ascii="Century Gothic" w:hAnsi="Century Gothic" w:cs="Tahoma"/>
          <w:bCs/>
          <w:sz w:val="22"/>
          <w:szCs w:val="22"/>
        </w:rPr>
        <w:t xml:space="preserve"> également possible d’obtenir la version électronique du</w:t>
      </w:r>
      <w:r w:rsidR="009336E4" w:rsidRPr="00F31FF0">
        <w:rPr>
          <w:rFonts w:ascii="Century Gothic" w:hAnsi="Century Gothic" w:cs="Tahoma"/>
          <w:bCs/>
          <w:sz w:val="22"/>
          <w:szCs w:val="22"/>
        </w:rPr>
        <w:t xml:space="preserve"> dossier de Demande de Cotation</w:t>
      </w:r>
      <w:r w:rsidR="00360E9E" w:rsidRPr="00F31FF0">
        <w:rPr>
          <w:rFonts w:ascii="Century Gothic" w:hAnsi="Century Gothic" w:cs="Tahoma"/>
          <w:bCs/>
          <w:sz w:val="22"/>
          <w:szCs w:val="22"/>
        </w:rPr>
        <w:t>(</w:t>
      </w:r>
      <w:r w:rsidR="0018092D" w:rsidRPr="00F31FF0">
        <w:rPr>
          <w:rFonts w:ascii="Century Gothic" w:hAnsi="Century Gothic" w:cs="Tahoma"/>
          <w:bCs/>
          <w:sz w:val="22"/>
          <w:szCs w:val="22"/>
        </w:rPr>
        <w:t>DC) par</w:t>
      </w:r>
      <w:r w:rsidRPr="00F31FF0">
        <w:rPr>
          <w:rFonts w:ascii="Century Gothic" w:hAnsi="Century Gothic" w:cs="Tahoma"/>
          <w:sz w:val="22"/>
          <w:szCs w:val="22"/>
        </w:rPr>
        <w:t xml:space="preserve"> téléchargement gratuit sur l</w:t>
      </w:r>
      <w:r w:rsidR="00237825" w:rsidRPr="00F31FF0">
        <w:rPr>
          <w:rFonts w:ascii="Century Gothic" w:hAnsi="Century Gothic" w:cs="Tahoma"/>
          <w:sz w:val="22"/>
          <w:szCs w:val="22"/>
        </w:rPr>
        <w:t>es</w:t>
      </w:r>
      <w:r w:rsidRPr="00F31FF0">
        <w:rPr>
          <w:rFonts w:ascii="Century Gothic" w:hAnsi="Century Gothic" w:cs="Tahoma"/>
          <w:sz w:val="22"/>
          <w:szCs w:val="22"/>
        </w:rPr>
        <w:t xml:space="preserve"> plateforme</w:t>
      </w:r>
      <w:r w:rsidR="00237825" w:rsidRPr="00F31FF0">
        <w:rPr>
          <w:rFonts w:ascii="Century Gothic" w:hAnsi="Century Gothic" w:cs="Tahoma"/>
          <w:sz w:val="22"/>
          <w:szCs w:val="22"/>
        </w:rPr>
        <w:t>s</w:t>
      </w:r>
      <w:r w:rsidRPr="00F31FF0">
        <w:rPr>
          <w:rFonts w:ascii="Century Gothic" w:hAnsi="Century Gothic" w:cs="Tahoma"/>
          <w:sz w:val="22"/>
          <w:szCs w:val="22"/>
        </w:rPr>
        <w:t xml:space="preserve"> COLEPS</w:t>
      </w:r>
      <w:r w:rsidR="005F67CB">
        <w:rPr>
          <w:rFonts w:ascii="Century Gothic" w:hAnsi="Century Gothic" w:cs="Tahoma"/>
          <w:sz w:val="22"/>
          <w:szCs w:val="22"/>
        </w:rPr>
        <w:t xml:space="preserve"> </w:t>
      </w:r>
      <w:r w:rsidR="008E4D69" w:rsidRPr="00F31FF0">
        <w:rPr>
          <w:rFonts w:ascii="Century Gothic" w:hAnsi="Century Gothic" w:cs="Tahoma"/>
          <w:sz w:val="22"/>
          <w:szCs w:val="22"/>
        </w:rPr>
        <w:t>ou</w:t>
      </w:r>
      <w:r w:rsidR="00BB16C7" w:rsidRPr="00F31FF0">
        <w:rPr>
          <w:rFonts w:ascii="Century Gothic" w:hAnsi="Century Gothic" w:cs="Tahoma"/>
          <w:sz w:val="22"/>
          <w:szCs w:val="22"/>
        </w:rPr>
        <w:t xml:space="preserve"> PRIDESOFT </w:t>
      </w:r>
      <w:r w:rsidRPr="00F31FF0">
        <w:rPr>
          <w:rFonts w:ascii="Century Gothic" w:hAnsi="Century Gothic" w:cs="Tahoma"/>
          <w:sz w:val="22"/>
          <w:szCs w:val="22"/>
        </w:rPr>
        <w:t>disponible</w:t>
      </w:r>
      <w:r w:rsidR="00BB16C7" w:rsidRPr="00F31FF0">
        <w:rPr>
          <w:rFonts w:ascii="Century Gothic" w:hAnsi="Century Gothic" w:cs="Tahoma"/>
          <w:sz w:val="22"/>
          <w:szCs w:val="22"/>
        </w:rPr>
        <w:t>s</w:t>
      </w:r>
      <w:r w:rsidRPr="00F31FF0">
        <w:rPr>
          <w:rFonts w:ascii="Century Gothic" w:hAnsi="Century Gothic" w:cs="Tahoma"/>
          <w:sz w:val="22"/>
          <w:szCs w:val="22"/>
        </w:rPr>
        <w:t xml:space="preserve"> aux adresses sus indiquées pour la version électronique.</w:t>
      </w:r>
    </w:p>
    <w:p w:rsidR="00D404C7" w:rsidRPr="00F31FF0" w:rsidRDefault="00D404C7" w:rsidP="00136F5B">
      <w:pPr>
        <w:widowControl w:val="0"/>
        <w:autoSpaceDE w:val="0"/>
        <w:adjustRightInd w:val="0"/>
        <w:ind w:right="-20"/>
        <w:rPr>
          <w:rFonts w:ascii="Century Gothic" w:hAnsi="Century Gothic" w:cs="Tahoma"/>
          <w:sz w:val="22"/>
          <w:szCs w:val="22"/>
        </w:rPr>
      </w:pPr>
    </w:p>
    <w:p w:rsidR="003714B0" w:rsidRPr="00F31FF0" w:rsidRDefault="003714B0" w:rsidP="00136F5B">
      <w:pPr>
        <w:pStyle w:val="Paragraphedeliste"/>
        <w:widowControl w:val="0"/>
        <w:numPr>
          <w:ilvl w:val="0"/>
          <w:numId w:val="6"/>
        </w:numPr>
        <w:autoSpaceDE w:val="0"/>
        <w:adjustRightInd w:val="0"/>
        <w:spacing w:before="6"/>
        <w:ind w:left="567" w:right="-16" w:hanging="567"/>
        <w:rPr>
          <w:rFonts w:ascii="Century Gothic" w:hAnsi="Century Gothic" w:cs="Tahoma"/>
          <w:sz w:val="22"/>
          <w:szCs w:val="22"/>
        </w:rPr>
      </w:pPr>
      <w:r w:rsidRPr="00F31FF0">
        <w:rPr>
          <w:rFonts w:ascii="Century Gothic" w:hAnsi="Century Gothic" w:cs="Tahoma"/>
          <w:b/>
          <w:bCs/>
          <w:sz w:val="22"/>
          <w:szCs w:val="22"/>
        </w:rPr>
        <w:t>Coût prévisionnel</w:t>
      </w:r>
    </w:p>
    <w:p w:rsidR="003714B0" w:rsidRPr="00F31FF0" w:rsidRDefault="003714B0" w:rsidP="00136F5B">
      <w:pPr>
        <w:ind w:left="0" w:firstLine="0"/>
        <w:rPr>
          <w:rFonts w:ascii="Century Gothic" w:hAnsi="Century Gothic" w:cs="Tahoma"/>
          <w:sz w:val="22"/>
          <w:szCs w:val="22"/>
        </w:rPr>
      </w:pPr>
      <w:r w:rsidRPr="00F31FF0">
        <w:rPr>
          <w:rFonts w:ascii="Century Gothic" w:hAnsi="Century Gothic" w:cs="Tahoma"/>
          <w:sz w:val="22"/>
          <w:szCs w:val="22"/>
        </w:rPr>
        <w:t xml:space="preserve">Le coût prévisionnel de l’opération à l’issue des études préalables est de </w:t>
      </w:r>
      <w:r w:rsidR="00A112E2" w:rsidRPr="00F31FF0">
        <w:rPr>
          <w:rFonts w:ascii="Century Gothic" w:hAnsi="Century Gothic" w:cs="Tahoma"/>
          <w:sz w:val="22"/>
          <w:szCs w:val="22"/>
        </w:rPr>
        <w:t xml:space="preserve">20 000 000(vingt </w:t>
      </w:r>
      <w:r w:rsidR="003D26E8" w:rsidRPr="00F31FF0">
        <w:rPr>
          <w:rFonts w:ascii="Century Gothic" w:hAnsi="Century Gothic" w:cs="Tahoma"/>
          <w:sz w:val="22"/>
          <w:szCs w:val="22"/>
        </w:rPr>
        <w:t>millions)</w:t>
      </w:r>
      <w:r w:rsidR="00AB471E" w:rsidRPr="00F31FF0">
        <w:rPr>
          <w:rFonts w:ascii="Century Gothic" w:hAnsi="Century Gothic" w:cs="Tahoma"/>
          <w:sz w:val="22"/>
          <w:szCs w:val="22"/>
        </w:rPr>
        <w:t xml:space="preserve"> </w:t>
      </w:r>
      <w:r w:rsidR="00980BB4" w:rsidRPr="00F31FF0">
        <w:rPr>
          <w:rFonts w:ascii="Century Gothic" w:hAnsi="Century Gothic" w:cs="Tahoma"/>
          <w:sz w:val="22"/>
          <w:szCs w:val="22"/>
        </w:rPr>
        <w:t>Francs CFA</w:t>
      </w:r>
      <w:r w:rsidR="00AB471E" w:rsidRPr="00F31FF0">
        <w:rPr>
          <w:rFonts w:ascii="Century Gothic" w:hAnsi="Century Gothic" w:cs="Tahoma"/>
          <w:sz w:val="22"/>
          <w:szCs w:val="22"/>
        </w:rPr>
        <w:t>.</w:t>
      </w:r>
    </w:p>
    <w:p w:rsidR="008B52A3" w:rsidRPr="00F31FF0" w:rsidRDefault="008B52A3" w:rsidP="00136F5B">
      <w:pPr>
        <w:widowControl w:val="0"/>
        <w:autoSpaceDE w:val="0"/>
        <w:adjustRightInd w:val="0"/>
        <w:spacing w:before="6"/>
        <w:ind w:left="0" w:right="-16" w:firstLine="0"/>
        <w:rPr>
          <w:rFonts w:ascii="Century Gothic" w:hAnsi="Century Gothic" w:cs="Tahoma"/>
          <w:sz w:val="22"/>
          <w:szCs w:val="22"/>
        </w:rPr>
      </w:pPr>
    </w:p>
    <w:p w:rsidR="004032CA" w:rsidRPr="00F31FF0" w:rsidRDefault="004032CA" w:rsidP="00136F5B">
      <w:pPr>
        <w:pStyle w:val="Paragraphedeliste"/>
        <w:widowControl w:val="0"/>
        <w:numPr>
          <w:ilvl w:val="0"/>
          <w:numId w:val="6"/>
        </w:numPr>
        <w:autoSpaceDE w:val="0"/>
        <w:adjustRightInd w:val="0"/>
        <w:spacing w:before="6"/>
        <w:ind w:left="567" w:right="-16" w:hanging="567"/>
        <w:rPr>
          <w:rFonts w:ascii="Century Gothic" w:hAnsi="Century Gothic" w:cs="Tahoma"/>
          <w:sz w:val="22"/>
          <w:szCs w:val="22"/>
        </w:rPr>
      </w:pPr>
      <w:r w:rsidRPr="00F31FF0">
        <w:rPr>
          <w:rFonts w:ascii="Century Gothic" w:hAnsi="Century Gothic" w:cs="Tahoma"/>
          <w:b/>
          <w:sz w:val="22"/>
          <w:szCs w:val="22"/>
        </w:rPr>
        <w:t xml:space="preserve">Cautionnement de soumission  </w:t>
      </w:r>
    </w:p>
    <w:p w:rsidR="00E3791B" w:rsidRPr="00F31FF0" w:rsidRDefault="00D517F3" w:rsidP="00136F5B">
      <w:pPr>
        <w:widowControl w:val="0"/>
        <w:autoSpaceDE w:val="0"/>
        <w:ind w:left="0" w:right="-20" w:firstLine="0"/>
        <w:rPr>
          <w:rFonts w:ascii="Century Gothic" w:hAnsi="Century Gothic" w:cs="Tahoma"/>
          <w:sz w:val="22"/>
          <w:szCs w:val="22"/>
        </w:rPr>
      </w:pPr>
      <w:r w:rsidRPr="00F31FF0">
        <w:rPr>
          <w:rFonts w:ascii="Century Gothic" w:hAnsi="Century Gothic" w:cs="Tahoma"/>
          <w:sz w:val="22"/>
          <w:szCs w:val="22"/>
        </w:rPr>
        <w:t xml:space="preserve">Chaque soumissionnaire doit joindre à ses pièces administratives </w:t>
      </w:r>
      <w:r w:rsidR="00A112E2" w:rsidRPr="00F31FF0">
        <w:rPr>
          <w:rFonts w:ascii="Century Gothic" w:hAnsi="Century Gothic" w:cs="Tahoma"/>
          <w:sz w:val="22"/>
          <w:szCs w:val="22"/>
        </w:rPr>
        <w:t xml:space="preserve">, </w:t>
      </w:r>
      <w:r w:rsidRPr="00F31FF0">
        <w:rPr>
          <w:rFonts w:ascii="Century Gothic" w:hAnsi="Century Gothic" w:cs="Tahoma"/>
          <w:sz w:val="22"/>
          <w:szCs w:val="22"/>
        </w:rPr>
        <w:t xml:space="preserve">un cautionnement de soumission </w:t>
      </w:r>
      <w:bookmarkStart w:id="17" w:name="_Hlk158734416"/>
      <w:r w:rsidRPr="00F31FF0">
        <w:rPr>
          <w:rFonts w:ascii="Century Gothic" w:hAnsi="Century Gothic" w:cs="Tahoma"/>
          <w:sz w:val="22"/>
          <w:szCs w:val="22"/>
        </w:rPr>
        <w:t>acquitté à la main</w:t>
      </w:r>
      <w:r w:rsidR="000975F0" w:rsidRPr="00F31FF0">
        <w:rPr>
          <w:rFonts w:ascii="Century Gothic" w:hAnsi="Century Gothic" w:cs="Tahoma"/>
          <w:sz w:val="22"/>
          <w:szCs w:val="22"/>
        </w:rPr>
        <w:t xml:space="preserve"> et timbré</w:t>
      </w:r>
      <w:r w:rsidRPr="00F31FF0">
        <w:rPr>
          <w:rFonts w:ascii="Century Gothic" w:hAnsi="Century Gothic" w:cs="Tahoma"/>
          <w:sz w:val="22"/>
          <w:szCs w:val="22"/>
        </w:rPr>
        <w:t>,</w:t>
      </w:r>
      <w:bookmarkEnd w:id="17"/>
      <w:r w:rsidRPr="00F31FF0">
        <w:rPr>
          <w:rFonts w:ascii="Century Gothic" w:hAnsi="Century Gothic" w:cs="Tahoma"/>
          <w:sz w:val="22"/>
          <w:szCs w:val="22"/>
        </w:rPr>
        <w:t xml:space="preserve"> délivré par un organisme ou une institution financière agréée par le Ministre chargé des finances</w:t>
      </w:r>
      <w:r w:rsidR="00A112E2" w:rsidRPr="00F31FF0">
        <w:rPr>
          <w:rFonts w:ascii="Century Gothic" w:hAnsi="Century Gothic" w:cs="Tahoma"/>
          <w:sz w:val="22"/>
          <w:szCs w:val="22"/>
        </w:rPr>
        <w:t>,</w:t>
      </w:r>
      <w:r w:rsidRPr="00F31FF0">
        <w:rPr>
          <w:rFonts w:ascii="Century Gothic" w:hAnsi="Century Gothic" w:cs="Tahoma"/>
          <w:sz w:val="22"/>
          <w:szCs w:val="22"/>
        </w:rPr>
        <w:t xml:space="preserve"> pour émettre les cautions dans le domaines des marchés publics dont la liste figure dans la pièce </w:t>
      </w:r>
      <w:r w:rsidR="00CB217B" w:rsidRPr="00F31FF0">
        <w:rPr>
          <w:rFonts w:ascii="Century Gothic" w:hAnsi="Century Gothic" w:cs="Tahoma"/>
          <w:spacing w:val="4"/>
          <w:sz w:val="22"/>
          <w:szCs w:val="22"/>
        </w:rPr>
        <w:t>10</w:t>
      </w:r>
      <w:r w:rsidR="00C864B8" w:rsidRPr="00F31FF0">
        <w:rPr>
          <w:rFonts w:ascii="Century Gothic" w:hAnsi="Century Gothic" w:cs="Tahoma"/>
          <w:sz w:val="22"/>
          <w:szCs w:val="22"/>
        </w:rPr>
        <w:t>du</w:t>
      </w:r>
      <w:r w:rsidR="000D796A" w:rsidRPr="00F31FF0">
        <w:rPr>
          <w:rFonts w:ascii="Century Gothic" w:hAnsi="Century Gothic" w:cs="Tahoma"/>
          <w:sz w:val="22"/>
          <w:szCs w:val="22"/>
        </w:rPr>
        <w:t xml:space="preserve">dossier de cotation </w:t>
      </w:r>
      <w:r w:rsidR="00C864B8" w:rsidRPr="00F31FF0">
        <w:rPr>
          <w:rFonts w:ascii="Century Gothic" w:hAnsi="Century Gothic" w:cs="Tahoma"/>
          <w:sz w:val="22"/>
          <w:szCs w:val="22"/>
        </w:rPr>
        <w:t xml:space="preserve">dont le montant s’élève </w:t>
      </w:r>
      <w:r w:rsidR="00C864B8" w:rsidRPr="002E3DD0">
        <w:rPr>
          <w:rFonts w:ascii="Century Gothic" w:hAnsi="Century Gothic" w:cs="Tahoma"/>
          <w:sz w:val="22"/>
          <w:szCs w:val="22"/>
        </w:rPr>
        <w:t xml:space="preserve">à </w:t>
      </w:r>
      <w:r w:rsidR="002E3DD0" w:rsidRPr="002E3DD0">
        <w:rPr>
          <w:rFonts w:ascii="Century Gothic" w:hAnsi="Century Gothic" w:cs="Tahoma"/>
          <w:b/>
          <w:sz w:val="22"/>
          <w:szCs w:val="22"/>
        </w:rPr>
        <w:t>4</w:t>
      </w:r>
      <w:r w:rsidR="00980BB4" w:rsidRPr="002E3DD0">
        <w:rPr>
          <w:rFonts w:ascii="Century Gothic" w:hAnsi="Century Gothic" w:cs="Tahoma"/>
          <w:b/>
          <w:sz w:val="22"/>
          <w:szCs w:val="22"/>
        </w:rPr>
        <w:t>00</w:t>
      </w:r>
      <w:r w:rsidR="000D796A" w:rsidRPr="002E3DD0">
        <w:rPr>
          <w:rFonts w:ascii="Century Gothic" w:hAnsi="Century Gothic" w:cs="Tahoma"/>
          <w:b/>
          <w:sz w:val="22"/>
          <w:szCs w:val="22"/>
        </w:rPr>
        <w:t> 000</w:t>
      </w:r>
      <w:r w:rsidR="000D796A" w:rsidRPr="00F31FF0">
        <w:rPr>
          <w:rFonts w:ascii="Century Gothic" w:hAnsi="Century Gothic" w:cs="Tahoma"/>
          <w:b/>
          <w:sz w:val="22"/>
          <w:szCs w:val="22"/>
        </w:rPr>
        <w:t xml:space="preserve"> (</w:t>
      </w:r>
      <w:r w:rsidR="002E3DD0">
        <w:rPr>
          <w:rFonts w:ascii="Century Gothic" w:hAnsi="Century Gothic" w:cs="Tahoma"/>
          <w:b/>
          <w:sz w:val="22"/>
          <w:szCs w:val="22"/>
        </w:rPr>
        <w:t>quatre</w:t>
      </w:r>
      <w:r w:rsidR="000D796A" w:rsidRPr="00F31FF0">
        <w:rPr>
          <w:rFonts w:ascii="Century Gothic" w:hAnsi="Century Gothic" w:cs="Tahoma"/>
          <w:b/>
          <w:sz w:val="22"/>
          <w:szCs w:val="22"/>
        </w:rPr>
        <w:t xml:space="preserve"> cent </w:t>
      </w:r>
      <w:r w:rsidR="00980BB4">
        <w:rPr>
          <w:rFonts w:ascii="Century Gothic" w:hAnsi="Century Gothic" w:cs="Tahoma"/>
          <w:b/>
          <w:sz w:val="22"/>
          <w:szCs w:val="22"/>
        </w:rPr>
        <w:t xml:space="preserve"> </w:t>
      </w:r>
      <w:r w:rsidR="000D796A" w:rsidRPr="00F31FF0">
        <w:rPr>
          <w:rFonts w:ascii="Century Gothic" w:hAnsi="Century Gothic" w:cs="Tahoma"/>
          <w:b/>
          <w:sz w:val="22"/>
          <w:szCs w:val="22"/>
        </w:rPr>
        <w:t xml:space="preserve"> mille )</w:t>
      </w:r>
      <w:r w:rsidR="0051240D">
        <w:rPr>
          <w:rFonts w:ascii="Century Gothic" w:hAnsi="Century Gothic" w:cs="Tahoma"/>
          <w:b/>
          <w:sz w:val="22"/>
          <w:szCs w:val="22"/>
        </w:rPr>
        <w:t xml:space="preserve"> </w:t>
      </w:r>
      <w:r w:rsidR="000D796A" w:rsidRPr="00F31FF0">
        <w:rPr>
          <w:rFonts w:ascii="Century Gothic" w:hAnsi="Century Gothic" w:cs="Tahoma"/>
          <w:b/>
          <w:sz w:val="22"/>
          <w:szCs w:val="22"/>
        </w:rPr>
        <w:t xml:space="preserve">francs </w:t>
      </w:r>
      <w:r w:rsidR="00980BB4" w:rsidRPr="00F31FF0">
        <w:rPr>
          <w:rFonts w:ascii="Century Gothic" w:hAnsi="Century Gothic" w:cs="Tahoma"/>
          <w:b/>
          <w:sz w:val="22"/>
          <w:szCs w:val="22"/>
        </w:rPr>
        <w:t>CFA</w:t>
      </w:r>
      <w:r w:rsidR="00980BB4" w:rsidRPr="00F31FF0">
        <w:rPr>
          <w:rFonts w:ascii="Century Gothic" w:hAnsi="Century Gothic" w:cs="Tahoma"/>
          <w:spacing w:val="1"/>
          <w:sz w:val="22"/>
          <w:szCs w:val="22"/>
        </w:rPr>
        <w:t xml:space="preserve"> </w:t>
      </w:r>
      <w:r w:rsidR="00980BB4" w:rsidRPr="00F31FF0">
        <w:rPr>
          <w:rFonts w:ascii="Century Gothic" w:hAnsi="Century Gothic" w:cs="Tahoma"/>
          <w:sz w:val="22"/>
          <w:szCs w:val="22"/>
        </w:rPr>
        <w:t>et</w:t>
      </w:r>
      <w:r w:rsidR="00C864B8" w:rsidRPr="00F31FF0">
        <w:rPr>
          <w:rFonts w:ascii="Century Gothic" w:hAnsi="Century Gothic" w:cs="Tahoma"/>
          <w:sz w:val="22"/>
          <w:szCs w:val="22"/>
        </w:rPr>
        <w:t xml:space="preserve"> </w:t>
      </w:r>
      <w:r w:rsidR="00C864B8" w:rsidRPr="00F31FF0">
        <w:rPr>
          <w:rFonts w:ascii="Century Gothic" w:hAnsi="Century Gothic" w:cs="Tahoma"/>
          <w:spacing w:val="1"/>
          <w:sz w:val="22"/>
          <w:szCs w:val="22"/>
        </w:rPr>
        <w:t>valable</w:t>
      </w:r>
      <w:r w:rsidR="00C864B8" w:rsidRPr="00F31FF0">
        <w:rPr>
          <w:rFonts w:ascii="Century Gothic" w:hAnsi="Century Gothic" w:cs="Tahoma"/>
          <w:sz w:val="22"/>
          <w:szCs w:val="22"/>
        </w:rPr>
        <w:t xml:space="preserve"> jusqu'à trente (30) jours au-delà de la date initiale de validité des </w:t>
      </w:r>
      <w:r w:rsidR="004A4534" w:rsidRPr="00F31FF0">
        <w:rPr>
          <w:rFonts w:ascii="Century Gothic" w:hAnsi="Century Gothic" w:cs="Tahoma"/>
          <w:sz w:val="22"/>
          <w:szCs w:val="22"/>
        </w:rPr>
        <w:t>offres</w:t>
      </w:r>
      <w:r w:rsidR="00C864B8" w:rsidRPr="00F31FF0">
        <w:rPr>
          <w:rFonts w:ascii="Century Gothic" w:hAnsi="Century Gothic" w:cs="Tahoma"/>
          <w:sz w:val="22"/>
          <w:szCs w:val="22"/>
        </w:rPr>
        <w:t>.</w:t>
      </w:r>
      <w:r w:rsidR="00E3791B" w:rsidRPr="00F31FF0">
        <w:rPr>
          <w:rFonts w:ascii="Century Gothic" w:hAnsi="Century Gothic" w:cs="Tahoma"/>
          <w:sz w:val="22"/>
          <w:szCs w:val="22"/>
        </w:rPr>
        <w:t xml:space="preserve"> L’absence de la caution de soumission délivrée par une banque de premier ordre ou un organisme financier de première catégorie autorisé par le Ministère chargé des Finances à émettre des cautions dans le cadre des marchés </w:t>
      </w:r>
      <w:r w:rsidR="00136F5B" w:rsidRPr="00F31FF0">
        <w:rPr>
          <w:rFonts w:ascii="Century Gothic" w:hAnsi="Century Gothic" w:cs="Tahoma"/>
          <w:sz w:val="22"/>
          <w:szCs w:val="22"/>
        </w:rPr>
        <w:t>publics, et</w:t>
      </w:r>
      <w:r w:rsidR="00CA365F" w:rsidRPr="00F31FF0">
        <w:rPr>
          <w:rFonts w:ascii="Century Gothic" w:hAnsi="Century Gothic" w:cs="Tahoma"/>
          <w:sz w:val="22"/>
          <w:szCs w:val="22"/>
        </w:rPr>
        <w:t xml:space="preserve"> consignée à la </w:t>
      </w:r>
      <w:r w:rsidR="00584A37" w:rsidRPr="00F31FF0">
        <w:rPr>
          <w:rFonts w:ascii="Century Gothic" w:hAnsi="Century Gothic" w:cs="Tahoma"/>
          <w:sz w:val="22"/>
          <w:szCs w:val="22"/>
        </w:rPr>
        <w:t>CDEC</w:t>
      </w:r>
      <w:r w:rsidR="00E3791B" w:rsidRPr="00F31FF0">
        <w:rPr>
          <w:rFonts w:ascii="Century Gothic" w:hAnsi="Century Gothic" w:cs="Tahoma"/>
          <w:sz w:val="22"/>
          <w:szCs w:val="22"/>
        </w:rPr>
        <w:t xml:space="preserve"> entraînera le rejet pur et simple de l'offre. Une caution de soumission produite mais n'ayant aucun rapport avec la consultation concernée est considérée comme absente.</w:t>
      </w:r>
      <w:r w:rsidR="00E3791B" w:rsidRPr="00F31FF0">
        <w:rPr>
          <w:rFonts w:ascii="Century Gothic" w:hAnsi="Century Gothic" w:cs="Tahoma"/>
          <w:sz w:val="22"/>
          <w:szCs w:val="22"/>
          <w:lang w:val="fr-CM"/>
        </w:rPr>
        <w:t xml:space="preserve"> La caution de soumission présentée par un soumissionnaire au cours de la séance d’ouverture des plis est irrecevable.</w:t>
      </w:r>
    </w:p>
    <w:p w:rsidR="00C864B8" w:rsidRPr="00F31FF0" w:rsidRDefault="00C864B8" w:rsidP="00136F5B">
      <w:pPr>
        <w:widowControl w:val="0"/>
        <w:autoSpaceDE w:val="0"/>
        <w:ind w:left="0" w:right="-20" w:firstLine="0"/>
        <w:rPr>
          <w:rFonts w:ascii="Century Gothic" w:hAnsi="Century Gothic" w:cs="Tahoma"/>
          <w:sz w:val="22"/>
          <w:szCs w:val="22"/>
        </w:rPr>
      </w:pPr>
    </w:p>
    <w:p w:rsidR="00EF6166" w:rsidRPr="00F31FF0" w:rsidRDefault="00EF6166" w:rsidP="00136F5B">
      <w:pPr>
        <w:numPr>
          <w:ilvl w:val="0"/>
          <w:numId w:val="6"/>
        </w:numPr>
        <w:ind w:left="0" w:firstLine="0"/>
        <w:jc w:val="left"/>
        <w:rPr>
          <w:rFonts w:ascii="Century Gothic" w:hAnsi="Century Gothic" w:cs="Tahoma"/>
          <w:b/>
          <w:sz w:val="22"/>
          <w:szCs w:val="22"/>
        </w:rPr>
      </w:pPr>
      <w:r w:rsidRPr="00F31FF0">
        <w:rPr>
          <w:rFonts w:ascii="Century Gothic" w:hAnsi="Century Gothic" w:cs="Tahoma"/>
          <w:b/>
          <w:sz w:val="22"/>
          <w:szCs w:val="22"/>
        </w:rPr>
        <w:t xml:space="preserve">Remise des </w:t>
      </w:r>
      <w:r w:rsidR="006640D5" w:rsidRPr="00F31FF0">
        <w:rPr>
          <w:rFonts w:ascii="Century Gothic" w:hAnsi="Century Gothic" w:cs="Tahoma"/>
          <w:b/>
          <w:sz w:val="22"/>
          <w:szCs w:val="22"/>
        </w:rPr>
        <w:t>Cotations</w:t>
      </w:r>
    </w:p>
    <w:p w:rsidR="003A09C5" w:rsidRPr="00F31FF0" w:rsidRDefault="003A09C5" w:rsidP="00136F5B">
      <w:pPr>
        <w:widowControl w:val="0"/>
        <w:autoSpaceDE w:val="0"/>
        <w:adjustRightInd w:val="0"/>
        <w:ind w:right="-20"/>
        <w:rPr>
          <w:rFonts w:ascii="Century Gothic" w:hAnsi="Century Gothic" w:cs="Tahoma"/>
          <w:iCs/>
          <w:sz w:val="22"/>
          <w:szCs w:val="22"/>
        </w:rPr>
      </w:pPr>
      <w:r w:rsidRPr="00F31FF0">
        <w:rPr>
          <w:rFonts w:ascii="Century Gothic" w:hAnsi="Century Gothic" w:cs="Tahoma"/>
          <w:iCs/>
          <w:sz w:val="22"/>
          <w:szCs w:val="22"/>
        </w:rPr>
        <w:t xml:space="preserve">Chaque </w:t>
      </w:r>
      <w:r w:rsidR="00681114" w:rsidRPr="00F31FF0">
        <w:rPr>
          <w:rFonts w:ascii="Century Gothic" w:hAnsi="Century Gothic" w:cs="Tahoma"/>
          <w:iCs/>
          <w:sz w:val="22"/>
          <w:szCs w:val="22"/>
        </w:rPr>
        <w:t>cotation</w:t>
      </w:r>
      <w:r w:rsidRPr="00F31FF0">
        <w:rPr>
          <w:rFonts w:ascii="Century Gothic" w:hAnsi="Century Gothic" w:cs="Tahoma"/>
          <w:iCs/>
          <w:sz w:val="22"/>
          <w:szCs w:val="22"/>
        </w:rPr>
        <w:t xml:space="preserve"> est rédigée en français ou en anglais.</w:t>
      </w:r>
    </w:p>
    <w:p w:rsidR="003A09C5" w:rsidRPr="00F31FF0" w:rsidRDefault="003A09C5" w:rsidP="00136F5B">
      <w:pPr>
        <w:widowControl w:val="0"/>
        <w:numPr>
          <w:ilvl w:val="0"/>
          <w:numId w:val="20"/>
        </w:numPr>
        <w:autoSpaceDE w:val="0"/>
        <w:autoSpaceDN w:val="0"/>
        <w:adjustRightInd w:val="0"/>
        <w:spacing w:before="11"/>
        <w:ind w:right="-163"/>
        <w:rPr>
          <w:rFonts w:ascii="Century Gothic" w:hAnsi="Century Gothic" w:cs="Tahoma"/>
          <w:sz w:val="22"/>
          <w:szCs w:val="22"/>
        </w:rPr>
      </w:pPr>
      <w:r w:rsidRPr="00F31FF0">
        <w:rPr>
          <w:rFonts w:ascii="Century Gothic" w:hAnsi="Century Gothic" w:cs="Tahoma"/>
          <w:b/>
          <w:bCs/>
          <w:iCs/>
          <w:sz w:val="22"/>
          <w:szCs w:val="22"/>
        </w:rPr>
        <w:t>Pour la soumission hors ligne</w:t>
      </w:r>
      <w:r w:rsidRPr="00F31FF0">
        <w:rPr>
          <w:rFonts w:ascii="Century Gothic" w:hAnsi="Century Gothic" w:cs="Tahoma"/>
          <w:iCs/>
          <w:sz w:val="22"/>
          <w:szCs w:val="22"/>
        </w:rPr>
        <w:t>, l</w:t>
      </w:r>
      <w:r w:rsidR="00E517DB" w:rsidRPr="00F31FF0">
        <w:rPr>
          <w:rFonts w:ascii="Century Gothic" w:hAnsi="Century Gothic" w:cs="Tahoma"/>
          <w:iCs/>
          <w:sz w:val="22"/>
          <w:szCs w:val="22"/>
        </w:rPr>
        <w:t>a cotation</w:t>
      </w:r>
      <w:r w:rsidRPr="00F31FF0">
        <w:rPr>
          <w:rFonts w:ascii="Century Gothic" w:hAnsi="Century Gothic" w:cs="Tahoma"/>
          <w:iCs/>
          <w:sz w:val="22"/>
          <w:szCs w:val="22"/>
        </w:rPr>
        <w:t xml:space="preserve"> en </w:t>
      </w:r>
      <w:r w:rsidRPr="00F31FF0">
        <w:rPr>
          <w:rFonts w:ascii="Century Gothic" w:hAnsi="Century Gothic" w:cs="Tahoma"/>
          <w:sz w:val="22"/>
          <w:szCs w:val="22"/>
        </w:rPr>
        <w:t>sept (07) exemplaires dont un (01) original et</w:t>
      </w:r>
      <w:r w:rsidRPr="00F31FF0">
        <w:rPr>
          <w:rFonts w:ascii="Century Gothic" w:hAnsi="Century Gothic" w:cs="Tahoma"/>
          <w:spacing w:val="3"/>
          <w:sz w:val="22"/>
          <w:szCs w:val="22"/>
        </w:rPr>
        <w:t xml:space="preserve"> six </w:t>
      </w:r>
      <w:r w:rsidRPr="00F31FF0">
        <w:rPr>
          <w:rFonts w:ascii="Century Gothic" w:hAnsi="Century Gothic" w:cs="Tahoma"/>
          <w:sz w:val="22"/>
          <w:szCs w:val="22"/>
        </w:rPr>
        <w:t>(06)copies</w:t>
      </w:r>
      <w:r w:rsidR="00A619C9">
        <w:rPr>
          <w:rFonts w:ascii="Century Gothic" w:hAnsi="Century Gothic" w:cs="Tahoma"/>
          <w:sz w:val="22"/>
          <w:szCs w:val="22"/>
        </w:rPr>
        <w:t xml:space="preserve"> </w:t>
      </w:r>
      <w:r w:rsidRPr="00F31FF0">
        <w:rPr>
          <w:rFonts w:ascii="Century Gothic" w:hAnsi="Century Gothic" w:cs="Tahoma"/>
          <w:sz w:val="22"/>
          <w:szCs w:val="22"/>
        </w:rPr>
        <w:t>marquées</w:t>
      </w:r>
      <w:r w:rsidR="00A619C9">
        <w:rPr>
          <w:rFonts w:ascii="Century Gothic" w:hAnsi="Century Gothic" w:cs="Tahoma"/>
          <w:sz w:val="22"/>
          <w:szCs w:val="22"/>
        </w:rPr>
        <w:t xml:space="preserve"> </w:t>
      </w:r>
      <w:r w:rsidRPr="00F31FF0">
        <w:rPr>
          <w:rFonts w:ascii="Century Gothic" w:hAnsi="Century Gothic" w:cs="Tahoma"/>
          <w:sz w:val="22"/>
          <w:szCs w:val="22"/>
        </w:rPr>
        <w:t>comme</w:t>
      </w:r>
      <w:r w:rsidR="0051240D">
        <w:rPr>
          <w:rFonts w:ascii="Century Gothic" w:hAnsi="Century Gothic" w:cs="Tahoma"/>
          <w:sz w:val="22"/>
          <w:szCs w:val="22"/>
        </w:rPr>
        <w:t xml:space="preserve"> </w:t>
      </w:r>
      <w:r w:rsidRPr="00F31FF0">
        <w:rPr>
          <w:rFonts w:ascii="Century Gothic" w:hAnsi="Century Gothic" w:cs="Tahoma"/>
          <w:sz w:val="22"/>
          <w:szCs w:val="22"/>
        </w:rPr>
        <w:t>telles,</w:t>
      </w:r>
      <w:r w:rsidR="0051240D">
        <w:rPr>
          <w:rFonts w:ascii="Century Gothic" w:hAnsi="Century Gothic" w:cs="Tahoma"/>
          <w:sz w:val="22"/>
          <w:szCs w:val="22"/>
        </w:rPr>
        <w:t xml:space="preserve"> </w:t>
      </w:r>
      <w:r w:rsidRPr="00F31FF0">
        <w:rPr>
          <w:rFonts w:ascii="Century Gothic" w:hAnsi="Century Gothic" w:cs="Tahoma"/>
          <w:sz w:val="22"/>
          <w:szCs w:val="22"/>
        </w:rPr>
        <w:t>devra</w:t>
      </w:r>
      <w:r w:rsidR="0051240D">
        <w:rPr>
          <w:rFonts w:ascii="Century Gothic" w:hAnsi="Century Gothic" w:cs="Tahoma"/>
          <w:sz w:val="22"/>
          <w:szCs w:val="22"/>
        </w:rPr>
        <w:t xml:space="preserve"> </w:t>
      </w:r>
      <w:r w:rsidR="006405E3" w:rsidRPr="00F31FF0">
        <w:rPr>
          <w:rFonts w:ascii="Century Gothic" w:hAnsi="Century Gothic" w:cs="Tahoma"/>
          <w:sz w:val="22"/>
          <w:szCs w:val="22"/>
        </w:rPr>
        <w:t>parvenir</w:t>
      </w:r>
      <w:r w:rsidR="0051240D">
        <w:rPr>
          <w:rFonts w:ascii="Century Gothic" w:hAnsi="Century Gothic" w:cs="Tahoma"/>
          <w:sz w:val="22"/>
          <w:szCs w:val="22"/>
        </w:rPr>
        <w:t xml:space="preserve"> </w:t>
      </w:r>
      <w:r w:rsidR="009E6D05" w:rsidRPr="00F31FF0">
        <w:rPr>
          <w:rFonts w:ascii="Century Gothic" w:hAnsi="Century Gothic" w:cs="Tahoma"/>
          <w:spacing w:val="-14"/>
          <w:sz w:val="22"/>
          <w:szCs w:val="22"/>
        </w:rPr>
        <w:t xml:space="preserve">à </w:t>
      </w:r>
      <w:r w:rsidR="009E6D05" w:rsidRPr="00F31FF0">
        <w:rPr>
          <w:rFonts w:ascii="Century Gothic" w:hAnsi="Century Gothic" w:cs="Tahoma"/>
          <w:sz w:val="22"/>
          <w:szCs w:val="22"/>
        </w:rPr>
        <w:t xml:space="preserve"> Service Interne de Gestion Administrative des Marchés Publics de la Commune de Lokoundjé , BP 64 Kribi, téléphone :693187139/683830576,  </w:t>
      </w:r>
      <w:r w:rsidRPr="00F31FF0">
        <w:rPr>
          <w:rFonts w:ascii="Century Gothic" w:hAnsi="Century Gothic" w:cs="Tahoma"/>
          <w:iCs/>
          <w:sz w:val="22"/>
          <w:szCs w:val="22"/>
        </w:rPr>
        <w:t>]</w:t>
      </w:r>
      <w:r w:rsidRPr="00F31FF0">
        <w:rPr>
          <w:rFonts w:ascii="Century Gothic" w:hAnsi="Century Gothic" w:cs="Tahoma"/>
          <w:sz w:val="22"/>
          <w:szCs w:val="22"/>
        </w:rPr>
        <w:t xml:space="preserve">, au plus tard le </w:t>
      </w:r>
      <w:r w:rsidR="0051240D" w:rsidRPr="00D76C69">
        <w:rPr>
          <w:rFonts w:ascii="Century Gothic" w:hAnsi="Century Gothic" w:cs="Tahoma"/>
          <w:b/>
          <w:color w:val="000000" w:themeColor="text1"/>
          <w:sz w:val="22"/>
          <w:szCs w:val="22"/>
        </w:rPr>
        <w:t>26</w:t>
      </w:r>
      <w:r w:rsidR="00980BB4">
        <w:rPr>
          <w:rFonts w:ascii="Century Gothic" w:hAnsi="Century Gothic" w:cs="Tahoma"/>
          <w:b/>
          <w:sz w:val="22"/>
          <w:szCs w:val="22"/>
        </w:rPr>
        <w:t>/02/2026</w:t>
      </w:r>
      <w:r w:rsidR="00980BB4" w:rsidRPr="00F31FF0">
        <w:rPr>
          <w:rFonts w:ascii="Century Gothic" w:hAnsi="Century Gothic" w:cs="Tahoma"/>
          <w:sz w:val="22"/>
          <w:szCs w:val="22"/>
        </w:rPr>
        <w:t xml:space="preserve"> </w:t>
      </w:r>
      <w:r w:rsidR="006405E3" w:rsidRPr="00F31FF0">
        <w:rPr>
          <w:rFonts w:ascii="Century Gothic" w:hAnsi="Century Gothic" w:cs="Tahoma"/>
          <w:iCs/>
          <w:spacing w:val="-18"/>
          <w:sz w:val="22"/>
          <w:szCs w:val="22"/>
        </w:rPr>
        <w:t>à</w:t>
      </w:r>
      <w:r w:rsidR="00980BB4">
        <w:rPr>
          <w:rFonts w:ascii="Century Gothic" w:hAnsi="Century Gothic" w:cs="Tahoma"/>
          <w:iCs/>
          <w:spacing w:val="-18"/>
          <w:sz w:val="22"/>
          <w:szCs w:val="22"/>
        </w:rPr>
        <w:t xml:space="preserve"> </w:t>
      </w:r>
      <w:r w:rsidR="00400FB8" w:rsidRPr="00F31FF0">
        <w:rPr>
          <w:rFonts w:ascii="Century Gothic" w:hAnsi="Century Gothic" w:cs="Tahoma"/>
          <w:iCs/>
          <w:sz w:val="22"/>
          <w:szCs w:val="22"/>
        </w:rPr>
        <w:t xml:space="preserve">12 </w:t>
      </w:r>
      <w:r w:rsidR="0051240D" w:rsidRPr="00F31FF0">
        <w:rPr>
          <w:rFonts w:ascii="Century Gothic" w:hAnsi="Century Gothic" w:cs="Tahoma"/>
          <w:iCs/>
          <w:sz w:val="22"/>
          <w:szCs w:val="22"/>
        </w:rPr>
        <w:t>Heures</w:t>
      </w:r>
      <w:r w:rsidR="0051240D" w:rsidRPr="00F31FF0">
        <w:rPr>
          <w:rFonts w:ascii="Century Gothic" w:hAnsi="Century Gothic" w:cs="Tahoma"/>
          <w:iCs/>
          <w:spacing w:val="-18"/>
          <w:sz w:val="22"/>
          <w:szCs w:val="22"/>
        </w:rPr>
        <w:t xml:space="preserve"> et</w:t>
      </w:r>
      <w:r w:rsidRPr="00F31FF0">
        <w:rPr>
          <w:rFonts w:ascii="Century Gothic" w:hAnsi="Century Gothic" w:cs="Tahoma"/>
          <w:sz w:val="22"/>
          <w:szCs w:val="22"/>
        </w:rPr>
        <w:t xml:space="preserve"> devra porter</w:t>
      </w:r>
      <w:r w:rsidR="00980BB4">
        <w:rPr>
          <w:rFonts w:ascii="Century Gothic" w:hAnsi="Century Gothic" w:cs="Tahoma"/>
          <w:sz w:val="22"/>
          <w:szCs w:val="22"/>
        </w:rPr>
        <w:t xml:space="preserve"> </w:t>
      </w:r>
      <w:r w:rsidRPr="00F31FF0">
        <w:rPr>
          <w:rFonts w:ascii="Century Gothic" w:hAnsi="Century Gothic" w:cs="Tahoma"/>
          <w:sz w:val="22"/>
          <w:szCs w:val="22"/>
        </w:rPr>
        <w:t>la</w:t>
      </w:r>
      <w:r w:rsidR="00980BB4">
        <w:rPr>
          <w:rFonts w:ascii="Century Gothic" w:hAnsi="Century Gothic" w:cs="Tahoma"/>
          <w:sz w:val="22"/>
          <w:szCs w:val="22"/>
        </w:rPr>
        <w:t xml:space="preserve"> </w:t>
      </w:r>
      <w:r w:rsidRPr="00F31FF0">
        <w:rPr>
          <w:rFonts w:ascii="Century Gothic" w:hAnsi="Century Gothic" w:cs="Tahoma"/>
          <w:sz w:val="22"/>
          <w:szCs w:val="22"/>
        </w:rPr>
        <w:t>mention:</w:t>
      </w:r>
    </w:p>
    <w:p w:rsidR="003A09C5" w:rsidRPr="00F31FF0" w:rsidRDefault="003A09C5" w:rsidP="00136F5B">
      <w:pPr>
        <w:widowControl w:val="0"/>
        <w:autoSpaceDE w:val="0"/>
        <w:adjustRightInd w:val="0"/>
        <w:spacing w:before="3"/>
        <w:rPr>
          <w:rFonts w:ascii="Century Gothic" w:hAnsi="Century Gothic" w:cs="Tahoma"/>
          <w:sz w:val="22"/>
          <w:szCs w:val="22"/>
        </w:rPr>
      </w:pPr>
    </w:p>
    <w:p w:rsidR="002E3DD0" w:rsidRDefault="00AB471E" w:rsidP="002E3DD0">
      <w:pPr>
        <w:widowControl w:val="0"/>
        <w:autoSpaceDE w:val="0"/>
        <w:ind w:left="0" w:firstLine="0"/>
        <w:rPr>
          <w:rFonts w:ascii="Century Gothic" w:hAnsi="Century Gothic" w:cs="Tahoma"/>
          <w:b/>
          <w:sz w:val="22"/>
          <w:szCs w:val="22"/>
        </w:rPr>
      </w:pPr>
      <w:r w:rsidRPr="00F31FF0">
        <w:rPr>
          <w:rFonts w:ascii="Century Gothic" w:hAnsi="Century Gothic" w:cs="Tahoma"/>
          <w:b/>
          <w:sz w:val="22"/>
          <w:szCs w:val="22"/>
        </w:rPr>
        <w:t>«</w:t>
      </w:r>
      <w:r w:rsidR="00024A27" w:rsidRPr="00F31FF0">
        <w:rPr>
          <w:rFonts w:ascii="Century Gothic" w:hAnsi="Century Gothic" w:cs="Tahoma"/>
          <w:b/>
          <w:sz w:val="22"/>
          <w:szCs w:val="22"/>
        </w:rPr>
        <w:t> AVIS DE DEMANDE DE COTATION N°</w:t>
      </w:r>
      <w:r w:rsidR="00980BB4">
        <w:rPr>
          <w:rFonts w:ascii="Century Gothic" w:hAnsi="Century Gothic" w:cs="Tahoma"/>
          <w:b/>
          <w:sz w:val="22"/>
          <w:szCs w:val="22"/>
        </w:rPr>
        <w:t>001</w:t>
      </w:r>
      <w:r w:rsidR="00024A27" w:rsidRPr="00F31FF0">
        <w:rPr>
          <w:rFonts w:ascii="Century Gothic" w:hAnsi="Century Gothic" w:cs="Tahoma"/>
          <w:b/>
          <w:sz w:val="22"/>
          <w:szCs w:val="22"/>
        </w:rPr>
        <w:t>/DC/CLKJ/CIPM/2026 DU</w:t>
      </w:r>
      <w:r w:rsidR="0051240D">
        <w:rPr>
          <w:rFonts w:ascii="Century Gothic" w:hAnsi="Century Gothic" w:cs="Tahoma"/>
          <w:b/>
          <w:sz w:val="22"/>
          <w:szCs w:val="22"/>
        </w:rPr>
        <w:t xml:space="preserve"> 26</w:t>
      </w:r>
      <w:r w:rsidR="00980BB4">
        <w:rPr>
          <w:rFonts w:ascii="Century Gothic" w:hAnsi="Century Gothic" w:cs="Tahoma"/>
          <w:b/>
          <w:sz w:val="22"/>
          <w:szCs w:val="22"/>
        </w:rPr>
        <w:t>/01/2026</w:t>
      </w:r>
      <w:r w:rsidR="00024A27" w:rsidRPr="00F31FF0">
        <w:rPr>
          <w:rFonts w:ascii="Century Gothic" w:hAnsi="Century Gothic" w:cs="Tahoma"/>
          <w:b/>
          <w:sz w:val="22"/>
          <w:szCs w:val="22"/>
        </w:rPr>
        <w:t xml:space="preserve"> POUR L’EQUIPEMENT DES SALLES DE CLASSE EN TABLES BANCS ET BUREAUX DE MAITRE DANS LES ECOLES PUBLIQUES DE MBEBE, PAMA, ELOGBATINDI, BIDOU II SOCAPALM V1 ET BISSIANG DANS LA COMMUNE DE LOKOUNDJE, DEPARTEMENT DE L’OCEAN, REGION DU SUD</w:t>
      </w:r>
    </w:p>
    <w:p w:rsidR="002E3DD0" w:rsidRDefault="002E3DD0" w:rsidP="002E3DD0">
      <w:pPr>
        <w:widowControl w:val="0"/>
        <w:autoSpaceDE w:val="0"/>
        <w:ind w:left="0" w:firstLine="0"/>
        <w:rPr>
          <w:rFonts w:ascii="Century Gothic" w:hAnsi="Century Gothic" w:cs="Tahoma"/>
          <w:b/>
          <w:iCs/>
          <w:sz w:val="32"/>
        </w:rPr>
      </w:pPr>
      <w:r>
        <w:rPr>
          <w:rFonts w:ascii="Century Gothic" w:hAnsi="Century Gothic" w:cs="Tahoma"/>
          <w:b/>
          <w:sz w:val="22"/>
          <w:szCs w:val="22"/>
        </w:rPr>
        <w:t xml:space="preserve">                          </w:t>
      </w:r>
      <w:r>
        <w:rPr>
          <w:rFonts w:ascii="Century Gothic" w:hAnsi="Century Gothic" w:cs="Tahoma"/>
          <w:b/>
          <w:iCs/>
          <w:sz w:val="32"/>
        </w:rPr>
        <w:t>(600</w:t>
      </w:r>
      <w:r w:rsidRPr="00F31FF0">
        <w:rPr>
          <w:rFonts w:ascii="Century Gothic" w:hAnsi="Century Gothic" w:cs="Tahoma"/>
          <w:b/>
          <w:iCs/>
          <w:sz w:val="32"/>
        </w:rPr>
        <w:t xml:space="preserve"> TABLES BANCS</w:t>
      </w:r>
      <w:r>
        <w:rPr>
          <w:rFonts w:ascii="Century Gothic" w:hAnsi="Century Gothic" w:cs="Tahoma"/>
          <w:b/>
          <w:iCs/>
          <w:sz w:val="32"/>
        </w:rPr>
        <w:t xml:space="preserve"> ET 05</w:t>
      </w:r>
      <w:r w:rsidRPr="00F31FF0">
        <w:rPr>
          <w:rFonts w:ascii="Century Gothic" w:hAnsi="Century Gothic" w:cs="Tahoma"/>
          <w:b/>
          <w:iCs/>
          <w:sz w:val="32"/>
        </w:rPr>
        <w:t xml:space="preserve"> BUREAUX DE MAITRE</w:t>
      </w:r>
      <w:r>
        <w:rPr>
          <w:rFonts w:ascii="Century Gothic" w:hAnsi="Century Gothic" w:cs="Tahoma"/>
          <w:b/>
          <w:iCs/>
          <w:sz w:val="32"/>
        </w:rPr>
        <w:t xml:space="preserve">)  </w:t>
      </w:r>
    </w:p>
    <w:p w:rsidR="002E3DD0" w:rsidRPr="00F31FF0" w:rsidRDefault="002E3DD0" w:rsidP="002E3DD0">
      <w:pPr>
        <w:widowControl w:val="0"/>
        <w:autoSpaceDE w:val="0"/>
        <w:jc w:val="center"/>
        <w:rPr>
          <w:rFonts w:ascii="Century Gothic" w:hAnsi="Century Gothic" w:cs="Tahoma"/>
          <w:b/>
          <w:sz w:val="32"/>
        </w:rPr>
      </w:pPr>
      <w:r>
        <w:rPr>
          <w:rFonts w:ascii="Century Gothic" w:hAnsi="Century Gothic" w:cs="Tahoma"/>
          <w:b/>
          <w:iCs/>
          <w:sz w:val="32"/>
        </w:rPr>
        <w:t xml:space="preserve"> </w:t>
      </w:r>
      <w:r w:rsidRPr="00F31FF0">
        <w:rPr>
          <w:rFonts w:ascii="Century Gothic" w:hAnsi="Century Gothic" w:cs="Tahoma"/>
          <w:b/>
          <w:iCs/>
          <w:sz w:val="32"/>
        </w:rPr>
        <w:t>.</w:t>
      </w:r>
    </w:p>
    <w:p w:rsidR="003A09C5" w:rsidRPr="00F31FF0" w:rsidRDefault="003A09C5" w:rsidP="00136F5B">
      <w:pPr>
        <w:ind w:left="0" w:firstLine="0"/>
        <w:jc w:val="center"/>
        <w:rPr>
          <w:rFonts w:ascii="Century Gothic" w:hAnsi="Century Gothic" w:cs="Tahoma"/>
          <w:b/>
          <w:sz w:val="22"/>
          <w:szCs w:val="22"/>
        </w:rPr>
      </w:pPr>
    </w:p>
    <w:p w:rsidR="003A09C5" w:rsidRPr="00F31FF0" w:rsidRDefault="00024A27" w:rsidP="003D26E8">
      <w:pPr>
        <w:ind w:left="0" w:firstLine="0"/>
        <w:jc w:val="center"/>
        <w:rPr>
          <w:rFonts w:ascii="Century Gothic" w:hAnsi="Century Gothic" w:cs="Tahoma"/>
          <w:b/>
          <w:sz w:val="22"/>
          <w:szCs w:val="22"/>
        </w:rPr>
      </w:pPr>
      <w:r w:rsidRPr="00F31FF0">
        <w:rPr>
          <w:rFonts w:ascii="Century Gothic" w:hAnsi="Century Gothic" w:cs="Tahoma"/>
          <w:b/>
          <w:sz w:val="22"/>
          <w:szCs w:val="22"/>
        </w:rPr>
        <w:t>« A N’OUVRIR QU’EN SEANCE DE DEPOUILLEMENT »</w:t>
      </w:r>
    </w:p>
    <w:p w:rsidR="000823C9" w:rsidRPr="00F31FF0" w:rsidRDefault="000823C9" w:rsidP="00136F5B">
      <w:pPr>
        <w:widowControl w:val="0"/>
        <w:autoSpaceDE w:val="0"/>
        <w:autoSpaceDN w:val="0"/>
        <w:adjustRightInd w:val="0"/>
        <w:ind w:left="483" w:right="-20" w:firstLine="0"/>
        <w:rPr>
          <w:rFonts w:ascii="Century Gothic" w:hAnsi="Century Gothic" w:cs="Tahoma"/>
          <w:sz w:val="22"/>
          <w:szCs w:val="22"/>
        </w:rPr>
      </w:pPr>
    </w:p>
    <w:p w:rsidR="00B40916" w:rsidRPr="00F31FF0" w:rsidRDefault="00B40916" w:rsidP="00136F5B">
      <w:pPr>
        <w:numPr>
          <w:ilvl w:val="0"/>
          <w:numId w:val="6"/>
        </w:numPr>
        <w:ind w:left="0" w:firstLine="0"/>
        <w:jc w:val="left"/>
        <w:rPr>
          <w:rFonts w:ascii="Century Gothic" w:hAnsi="Century Gothic" w:cs="Tahoma"/>
          <w:b/>
          <w:sz w:val="22"/>
          <w:szCs w:val="22"/>
        </w:rPr>
      </w:pPr>
      <w:r w:rsidRPr="00F31FF0">
        <w:rPr>
          <w:rFonts w:ascii="Century Gothic" w:hAnsi="Century Gothic" w:cs="Tahoma"/>
          <w:b/>
          <w:sz w:val="22"/>
          <w:szCs w:val="22"/>
        </w:rPr>
        <w:t>Ouverture des plis</w:t>
      </w:r>
    </w:p>
    <w:p w:rsidR="003A09C5" w:rsidRPr="00F31FF0" w:rsidRDefault="003A09C5" w:rsidP="00136F5B">
      <w:pPr>
        <w:ind w:left="0" w:firstLine="0"/>
        <w:rPr>
          <w:rFonts w:ascii="Century Gothic" w:hAnsi="Century Gothic" w:cs="Tahoma"/>
          <w:sz w:val="22"/>
          <w:szCs w:val="22"/>
        </w:rPr>
      </w:pPr>
      <w:r w:rsidRPr="00F31FF0">
        <w:rPr>
          <w:rFonts w:ascii="Century Gothic" w:hAnsi="Century Gothic" w:cs="Tahoma"/>
          <w:sz w:val="22"/>
          <w:szCs w:val="22"/>
        </w:rPr>
        <w:t>L’ouverture des plis se fait en</w:t>
      </w:r>
      <w:r w:rsidR="009E6D05" w:rsidRPr="00F31FF0">
        <w:rPr>
          <w:rFonts w:ascii="Century Gothic" w:hAnsi="Century Gothic" w:cs="Tahoma"/>
          <w:sz w:val="22"/>
          <w:szCs w:val="22"/>
        </w:rPr>
        <w:t xml:space="preserve"> un temps et aura lieu </w:t>
      </w:r>
      <w:r w:rsidR="00400FB8" w:rsidRPr="00F31FF0">
        <w:rPr>
          <w:rFonts w:ascii="Century Gothic" w:hAnsi="Century Gothic" w:cs="Tahoma"/>
          <w:b/>
          <w:sz w:val="22"/>
          <w:szCs w:val="22"/>
        </w:rPr>
        <w:t xml:space="preserve">le </w:t>
      </w:r>
      <w:r w:rsidR="0051240D">
        <w:rPr>
          <w:rFonts w:ascii="Century Gothic" w:hAnsi="Century Gothic" w:cs="Tahoma"/>
          <w:b/>
          <w:sz w:val="22"/>
          <w:szCs w:val="22"/>
        </w:rPr>
        <w:t>25</w:t>
      </w:r>
      <w:r w:rsidR="00980BB4">
        <w:rPr>
          <w:rFonts w:ascii="Century Gothic" w:hAnsi="Century Gothic" w:cs="Tahoma"/>
          <w:b/>
          <w:sz w:val="22"/>
          <w:szCs w:val="22"/>
        </w:rPr>
        <w:t>/02/2026</w:t>
      </w:r>
      <w:r w:rsidRPr="00F31FF0">
        <w:rPr>
          <w:rFonts w:ascii="Century Gothic" w:hAnsi="Century Gothic" w:cs="Tahoma"/>
          <w:sz w:val="22"/>
          <w:szCs w:val="22"/>
        </w:rPr>
        <w:t xml:space="preserve"> à</w:t>
      </w:r>
      <w:r w:rsidR="0051240D">
        <w:rPr>
          <w:rFonts w:ascii="Century Gothic" w:hAnsi="Century Gothic" w:cs="Tahoma"/>
          <w:sz w:val="22"/>
          <w:szCs w:val="22"/>
        </w:rPr>
        <w:t xml:space="preserve"> </w:t>
      </w:r>
      <w:r w:rsidR="009E6D05" w:rsidRPr="00F31FF0">
        <w:rPr>
          <w:rFonts w:ascii="Century Gothic" w:hAnsi="Century Gothic" w:cs="Tahoma"/>
          <w:sz w:val="22"/>
          <w:szCs w:val="22"/>
        </w:rPr>
        <w:t xml:space="preserve">Fifinda </w:t>
      </w:r>
      <w:r w:rsidRPr="00F31FF0">
        <w:rPr>
          <w:rFonts w:ascii="Century Gothic" w:hAnsi="Century Gothic" w:cs="Tahoma"/>
          <w:sz w:val="22"/>
          <w:szCs w:val="22"/>
        </w:rPr>
        <w:t xml:space="preserve">à </w:t>
      </w:r>
      <w:r w:rsidR="00400FB8" w:rsidRPr="00F31FF0">
        <w:rPr>
          <w:rFonts w:ascii="Century Gothic" w:hAnsi="Century Gothic" w:cs="Tahoma"/>
          <w:b/>
          <w:sz w:val="22"/>
          <w:szCs w:val="22"/>
        </w:rPr>
        <w:t xml:space="preserve">13 </w:t>
      </w:r>
      <w:r w:rsidRPr="00F31FF0">
        <w:rPr>
          <w:rFonts w:ascii="Century Gothic" w:hAnsi="Century Gothic" w:cs="Tahoma"/>
          <w:b/>
          <w:sz w:val="22"/>
          <w:szCs w:val="22"/>
        </w:rPr>
        <w:t>heures</w:t>
      </w:r>
      <w:r w:rsidRPr="00F31FF0">
        <w:rPr>
          <w:rFonts w:ascii="Century Gothic" w:hAnsi="Century Gothic" w:cs="Tahoma"/>
          <w:sz w:val="22"/>
          <w:szCs w:val="22"/>
        </w:rPr>
        <w:t xml:space="preserve"> par la Commission de Passation des Marchés du Maître d’Ouvrage ou du Maître d’Ouvrage Délégué dans la salle de </w:t>
      </w:r>
      <w:r w:rsidR="009E6D05" w:rsidRPr="00F31FF0">
        <w:rPr>
          <w:rFonts w:ascii="Century Gothic" w:hAnsi="Century Gothic" w:cs="Tahoma"/>
          <w:sz w:val="22"/>
          <w:szCs w:val="22"/>
        </w:rPr>
        <w:t>dans la salle des actes de l’</w:t>
      </w:r>
      <w:r w:rsidR="009D4A42" w:rsidRPr="00F31FF0">
        <w:rPr>
          <w:rFonts w:ascii="Century Gothic" w:hAnsi="Century Gothic" w:cs="Tahoma"/>
          <w:sz w:val="22"/>
          <w:szCs w:val="22"/>
        </w:rPr>
        <w:t>Hôtel</w:t>
      </w:r>
      <w:r w:rsidR="009E6D05" w:rsidRPr="00F31FF0">
        <w:rPr>
          <w:rFonts w:ascii="Century Gothic" w:hAnsi="Century Gothic" w:cs="Tahoma"/>
          <w:sz w:val="22"/>
          <w:szCs w:val="22"/>
        </w:rPr>
        <w:t xml:space="preserve"> de ville de </w:t>
      </w:r>
      <w:r w:rsidR="00F76886" w:rsidRPr="00F31FF0">
        <w:rPr>
          <w:rFonts w:ascii="Century Gothic" w:hAnsi="Century Gothic" w:cs="Tahoma"/>
          <w:sz w:val="22"/>
          <w:szCs w:val="22"/>
        </w:rPr>
        <w:t xml:space="preserve">Fifinda sise </w:t>
      </w:r>
      <w:r w:rsidR="0051240D" w:rsidRPr="00F31FF0">
        <w:rPr>
          <w:rFonts w:ascii="Century Gothic" w:hAnsi="Century Gothic" w:cs="Tahoma"/>
          <w:sz w:val="22"/>
          <w:szCs w:val="22"/>
        </w:rPr>
        <w:t>à</w:t>
      </w:r>
      <w:r w:rsidR="00F76886" w:rsidRPr="00F31FF0">
        <w:rPr>
          <w:rFonts w:ascii="Century Gothic" w:hAnsi="Century Gothic" w:cs="Tahoma"/>
          <w:sz w:val="22"/>
          <w:szCs w:val="22"/>
        </w:rPr>
        <w:t xml:space="preserve"> Fifinda</w:t>
      </w:r>
    </w:p>
    <w:p w:rsidR="003A09C5" w:rsidRPr="00F31FF0" w:rsidRDefault="003A09C5" w:rsidP="00136F5B">
      <w:pPr>
        <w:ind w:left="0" w:firstLine="0"/>
        <w:rPr>
          <w:rFonts w:ascii="Century Gothic" w:hAnsi="Century Gothic" w:cs="Tahoma"/>
          <w:sz w:val="12"/>
          <w:szCs w:val="22"/>
        </w:rPr>
      </w:pPr>
    </w:p>
    <w:p w:rsidR="003A09C5" w:rsidRPr="00F31FF0" w:rsidRDefault="003A09C5" w:rsidP="00136F5B">
      <w:pPr>
        <w:ind w:left="0" w:firstLine="0"/>
        <w:rPr>
          <w:rFonts w:ascii="Century Gothic" w:hAnsi="Century Gothic" w:cs="Tahoma"/>
          <w:sz w:val="22"/>
          <w:szCs w:val="22"/>
        </w:rPr>
      </w:pPr>
      <w:r w:rsidRPr="00F31FF0">
        <w:rPr>
          <w:rFonts w:ascii="Century Gothic" w:hAnsi="Century Gothic" w:cs="Tahoma"/>
          <w:sz w:val="22"/>
          <w:szCs w:val="22"/>
        </w:rPr>
        <w:t>Seuls les soumissionnaires peuvent assister à cette séance d'ouverture ou s'y faire représenter par une personne de leur choix dûment mandatée.</w:t>
      </w:r>
    </w:p>
    <w:p w:rsidR="00DB5531" w:rsidRPr="00F31FF0" w:rsidRDefault="00DB5531" w:rsidP="00136F5B">
      <w:pPr>
        <w:ind w:left="0" w:firstLine="0"/>
        <w:rPr>
          <w:rFonts w:ascii="Century Gothic" w:hAnsi="Century Gothic" w:cs="Tahoma"/>
          <w:b/>
          <w:sz w:val="22"/>
          <w:szCs w:val="22"/>
        </w:rPr>
      </w:pPr>
      <w:r w:rsidRPr="00F31FF0">
        <w:rPr>
          <w:rFonts w:ascii="Century Gothic" w:hAnsi="Century Gothic" w:cs="Tahoma"/>
          <w:b/>
          <w:sz w:val="22"/>
          <w:szCs w:val="22"/>
        </w:rPr>
        <w:lastRenderedPageBreak/>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w:t>
      </w:r>
      <w:r w:rsidR="00E318A3" w:rsidRPr="00F31FF0">
        <w:rPr>
          <w:rFonts w:ascii="Century Gothic" w:hAnsi="Century Gothic" w:cs="Tahoma"/>
          <w:b/>
          <w:sz w:val="22"/>
          <w:szCs w:val="22"/>
        </w:rPr>
        <w:t>la Cotation</w:t>
      </w:r>
      <w:r w:rsidRPr="00F31FF0">
        <w:rPr>
          <w:rFonts w:ascii="Century Gothic" w:hAnsi="Century Gothic" w:cs="Tahoma"/>
          <w:b/>
          <w:sz w:val="22"/>
          <w:szCs w:val="22"/>
        </w:rPr>
        <w:t>. Elles doivent dater de moins de trois (03) mois ou avoir été établies postérieurement à la date de signature de l’avis de Cotation.</w:t>
      </w:r>
    </w:p>
    <w:p w:rsidR="00DB5531" w:rsidRPr="00F31FF0" w:rsidRDefault="00DB5531" w:rsidP="00136F5B">
      <w:pPr>
        <w:ind w:left="0" w:firstLine="0"/>
        <w:rPr>
          <w:rFonts w:ascii="Century Gothic" w:hAnsi="Century Gothic" w:cs="Tahoma"/>
          <w:b/>
          <w:sz w:val="22"/>
          <w:szCs w:val="22"/>
        </w:rPr>
      </w:pPr>
    </w:p>
    <w:p w:rsidR="004755AB" w:rsidRPr="00F31FF0" w:rsidRDefault="004755AB" w:rsidP="00136F5B">
      <w:pPr>
        <w:ind w:left="0" w:firstLine="0"/>
        <w:rPr>
          <w:rFonts w:ascii="Century Gothic" w:hAnsi="Century Gothic" w:cs="Tahoma"/>
          <w:bCs/>
          <w:sz w:val="22"/>
          <w:szCs w:val="22"/>
        </w:rPr>
      </w:pPr>
      <w:r w:rsidRPr="00F31FF0">
        <w:rPr>
          <w:rFonts w:ascii="Century Gothic" w:hAnsi="Century Gothic" w:cs="Tahoma"/>
          <w:sz w:val="22"/>
          <w:szCs w:val="22"/>
        </w:rPr>
        <w:t xml:space="preserve">En cas d’absence ou de non-conformité d’une pièce du dossier administratif lors de l’ouverture des plis, </w:t>
      </w:r>
      <w:bookmarkStart w:id="18" w:name="_Hlk158723535"/>
      <w:r w:rsidRPr="00F31FF0">
        <w:rPr>
          <w:rFonts w:ascii="Century Gothic" w:hAnsi="Century Gothic" w:cs="Tahoma"/>
          <w:bCs/>
          <w:sz w:val="22"/>
          <w:szCs w:val="22"/>
        </w:rPr>
        <w:t xml:space="preserve">après un délai de 48 </w:t>
      </w:r>
      <w:r w:rsidR="00F76886" w:rsidRPr="00F31FF0">
        <w:rPr>
          <w:rFonts w:ascii="Century Gothic" w:hAnsi="Century Gothic" w:cs="Tahoma"/>
          <w:bCs/>
          <w:sz w:val="22"/>
          <w:szCs w:val="22"/>
        </w:rPr>
        <w:t>heures accordées</w:t>
      </w:r>
      <w:r w:rsidRPr="00F31FF0">
        <w:rPr>
          <w:rFonts w:ascii="Century Gothic" w:hAnsi="Century Gothic" w:cs="Tahoma"/>
          <w:bCs/>
          <w:sz w:val="22"/>
          <w:szCs w:val="22"/>
        </w:rPr>
        <w:t xml:space="preserve"> par la Commission, l'offre sera rejetée.</w:t>
      </w:r>
    </w:p>
    <w:bookmarkEnd w:id="18"/>
    <w:p w:rsidR="00DB5531" w:rsidRPr="00F31FF0" w:rsidRDefault="00DB5531" w:rsidP="00136F5B">
      <w:pPr>
        <w:ind w:left="0" w:firstLine="0"/>
        <w:rPr>
          <w:rFonts w:ascii="Century Gothic" w:hAnsi="Century Gothic" w:cs="Tahoma"/>
          <w:sz w:val="6"/>
          <w:szCs w:val="22"/>
        </w:rPr>
      </w:pPr>
    </w:p>
    <w:p w:rsidR="00B40916" w:rsidRPr="00F31FF0" w:rsidRDefault="003A09C5" w:rsidP="00136F5B">
      <w:pPr>
        <w:ind w:left="0" w:firstLine="0"/>
        <w:rPr>
          <w:rFonts w:ascii="Century Gothic" w:hAnsi="Century Gothic" w:cs="Tahoma"/>
          <w:sz w:val="22"/>
          <w:szCs w:val="22"/>
        </w:rPr>
      </w:pPr>
      <w:r w:rsidRPr="00F31FF0">
        <w:rPr>
          <w:rFonts w:ascii="Century Gothic" w:hAnsi="Century Gothic" w:cs="Tahoma"/>
          <w:sz w:val="22"/>
          <w:szCs w:val="22"/>
        </w:rPr>
        <w:t xml:space="preserve">[L’ouverture de la séance de dépouillement doit se faire au plus tard une heure après celle limite de réception des </w:t>
      </w:r>
      <w:r w:rsidR="00986118" w:rsidRPr="00F31FF0">
        <w:rPr>
          <w:rFonts w:ascii="Century Gothic" w:hAnsi="Century Gothic" w:cs="Tahoma"/>
          <w:sz w:val="22"/>
          <w:szCs w:val="22"/>
        </w:rPr>
        <w:t>cotations</w:t>
      </w:r>
      <w:r w:rsidRPr="00F31FF0">
        <w:rPr>
          <w:rFonts w:ascii="Century Gothic" w:hAnsi="Century Gothic" w:cs="Tahoma"/>
          <w:sz w:val="22"/>
          <w:szCs w:val="22"/>
        </w:rPr>
        <w:t xml:space="preserve"> fixée dans le Dossier de </w:t>
      </w:r>
      <w:r w:rsidR="003E6EBE" w:rsidRPr="00F31FF0">
        <w:rPr>
          <w:rFonts w:ascii="Century Gothic" w:hAnsi="Century Gothic" w:cs="Tahoma"/>
          <w:sz w:val="22"/>
          <w:szCs w:val="22"/>
        </w:rPr>
        <w:t>D</w:t>
      </w:r>
      <w:r w:rsidR="00986118" w:rsidRPr="00F31FF0">
        <w:rPr>
          <w:rFonts w:ascii="Century Gothic" w:hAnsi="Century Gothic" w:cs="Tahoma"/>
          <w:sz w:val="22"/>
          <w:szCs w:val="22"/>
        </w:rPr>
        <w:t xml:space="preserve">emande de </w:t>
      </w:r>
      <w:r w:rsidRPr="00F31FF0">
        <w:rPr>
          <w:rFonts w:ascii="Century Gothic" w:hAnsi="Century Gothic" w:cs="Tahoma"/>
          <w:sz w:val="22"/>
          <w:szCs w:val="22"/>
        </w:rPr>
        <w:t>Cotation].</w:t>
      </w:r>
    </w:p>
    <w:p w:rsidR="003A09C5" w:rsidRPr="00F31FF0" w:rsidRDefault="003A09C5" w:rsidP="00136F5B">
      <w:pPr>
        <w:ind w:left="0" w:firstLine="0"/>
        <w:rPr>
          <w:rFonts w:ascii="Century Gothic" w:hAnsi="Century Gothic" w:cs="Tahoma"/>
          <w:sz w:val="22"/>
          <w:szCs w:val="22"/>
        </w:rPr>
      </w:pPr>
    </w:p>
    <w:p w:rsidR="00F82BBF" w:rsidRPr="00F31FF0" w:rsidRDefault="00EF6166" w:rsidP="00136F5B">
      <w:pPr>
        <w:numPr>
          <w:ilvl w:val="0"/>
          <w:numId w:val="6"/>
        </w:numPr>
        <w:ind w:left="0" w:firstLine="0"/>
        <w:jc w:val="left"/>
        <w:rPr>
          <w:rFonts w:ascii="Century Gothic" w:hAnsi="Century Gothic" w:cs="Tahoma"/>
          <w:b/>
          <w:sz w:val="22"/>
          <w:szCs w:val="22"/>
        </w:rPr>
      </w:pPr>
      <w:r w:rsidRPr="00F31FF0">
        <w:rPr>
          <w:rFonts w:ascii="Century Gothic" w:hAnsi="Century Gothic" w:cs="Tahoma"/>
          <w:b/>
          <w:sz w:val="22"/>
          <w:szCs w:val="22"/>
        </w:rPr>
        <w:t xml:space="preserve">Recevabilité des </w:t>
      </w:r>
      <w:r w:rsidR="006E2D64" w:rsidRPr="00F31FF0">
        <w:rPr>
          <w:rFonts w:ascii="Century Gothic" w:hAnsi="Century Gothic" w:cs="Tahoma"/>
          <w:b/>
          <w:sz w:val="22"/>
          <w:szCs w:val="22"/>
        </w:rPr>
        <w:t>Cotations</w:t>
      </w:r>
    </w:p>
    <w:p w:rsidR="00ED53F6" w:rsidRPr="00F31FF0" w:rsidRDefault="00ED53F6" w:rsidP="00136F5B">
      <w:pPr>
        <w:ind w:left="0" w:firstLine="0"/>
        <w:rPr>
          <w:rFonts w:ascii="Century Gothic" w:hAnsi="Century Gothic" w:cs="Tahoma"/>
          <w:bCs/>
          <w:sz w:val="22"/>
          <w:szCs w:val="22"/>
        </w:rPr>
      </w:pPr>
      <w:r w:rsidRPr="00F31FF0">
        <w:rPr>
          <w:rFonts w:ascii="Century Gothic" w:hAnsi="Century Gothic" w:cs="Tahoma"/>
          <w:bCs/>
          <w:sz w:val="22"/>
          <w:szCs w:val="22"/>
        </w:rPr>
        <w:t>Les pièces administratives, la cotation technique et la cotation financière doivent être placées dans des enveloppes différentes séparées et remises sous plis scellé.</w:t>
      </w:r>
    </w:p>
    <w:p w:rsidR="001F10C9" w:rsidRPr="00F31FF0" w:rsidRDefault="001F10C9" w:rsidP="00136F5B">
      <w:pPr>
        <w:ind w:left="0" w:firstLine="0"/>
        <w:rPr>
          <w:rFonts w:ascii="Century Gothic" w:hAnsi="Century Gothic" w:cs="Tahoma"/>
          <w:bCs/>
          <w:sz w:val="22"/>
          <w:szCs w:val="22"/>
        </w:rPr>
      </w:pPr>
      <w:r w:rsidRPr="00F31FF0">
        <w:rPr>
          <w:rFonts w:ascii="Century Gothic" w:hAnsi="Century Gothic" w:cs="Tahoma"/>
          <w:bCs/>
          <w:sz w:val="22"/>
          <w:szCs w:val="22"/>
        </w:rPr>
        <w:t>Seront irrecevables par le Maître d’Ouvrage :</w:t>
      </w:r>
    </w:p>
    <w:p w:rsidR="001F10C9" w:rsidRPr="00F31FF0" w:rsidRDefault="001F10C9" w:rsidP="00136F5B">
      <w:pPr>
        <w:numPr>
          <w:ilvl w:val="0"/>
          <w:numId w:val="35"/>
        </w:numPr>
        <w:rPr>
          <w:rFonts w:ascii="Century Gothic" w:hAnsi="Century Gothic" w:cs="Tahoma"/>
          <w:bCs/>
          <w:sz w:val="22"/>
          <w:szCs w:val="22"/>
        </w:rPr>
      </w:pPr>
      <w:r w:rsidRPr="00F31FF0">
        <w:rPr>
          <w:rFonts w:ascii="Century Gothic" w:hAnsi="Century Gothic" w:cs="Tahoma"/>
          <w:bCs/>
          <w:sz w:val="22"/>
          <w:szCs w:val="22"/>
        </w:rPr>
        <w:t>Les plis portant les indications sur l'identité du soumissionnaire ;</w:t>
      </w:r>
    </w:p>
    <w:p w:rsidR="001F10C9" w:rsidRPr="00F31FF0" w:rsidRDefault="001F10C9" w:rsidP="00136F5B">
      <w:pPr>
        <w:numPr>
          <w:ilvl w:val="0"/>
          <w:numId w:val="35"/>
        </w:numPr>
        <w:rPr>
          <w:rFonts w:ascii="Century Gothic" w:hAnsi="Century Gothic" w:cs="Tahoma"/>
          <w:bCs/>
          <w:sz w:val="22"/>
          <w:szCs w:val="22"/>
        </w:rPr>
      </w:pPr>
      <w:r w:rsidRPr="00F31FF0">
        <w:rPr>
          <w:rFonts w:ascii="Century Gothic" w:hAnsi="Century Gothic" w:cs="Tahoma"/>
          <w:bCs/>
          <w:sz w:val="22"/>
          <w:szCs w:val="22"/>
        </w:rPr>
        <w:t>Les plis parvenus postérieurement aux dates et heures limites de dépôt ;</w:t>
      </w:r>
    </w:p>
    <w:p w:rsidR="001F10C9" w:rsidRPr="00F31FF0" w:rsidRDefault="001F10C9" w:rsidP="00136F5B">
      <w:pPr>
        <w:numPr>
          <w:ilvl w:val="0"/>
          <w:numId w:val="35"/>
        </w:numPr>
        <w:rPr>
          <w:rFonts w:ascii="Century Gothic" w:hAnsi="Century Gothic" w:cs="Tahoma"/>
          <w:bCs/>
          <w:sz w:val="22"/>
          <w:szCs w:val="22"/>
        </w:rPr>
      </w:pPr>
      <w:r w:rsidRPr="00F31FF0">
        <w:rPr>
          <w:rFonts w:ascii="Century Gothic" w:hAnsi="Century Gothic" w:cs="Tahoma"/>
          <w:bCs/>
          <w:sz w:val="22"/>
          <w:szCs w:val="22"/>
        </w:rPr>
        <w:t>Les plis non-conformes au mode de soumission.</w:t>
      </w:r>
    </w:p>
    <w:p w:rsidR="001F10C9" w:rsidRPr="00F31FF0" w:rsidRDefault="001F10C9" w:rsidP="00136F5B">
      <w:pPr>
        <w:numPr>
          <w:ilvl w:val="0"/>
          <w:numId w:val="35"/>
        </w:numPr>
        <w:rPr>
          <w:rFonts w:ascii="Century Gothic" w:hAnsi="Century Gothic" w:cs="Tahoma"/>
          <w:bCs/>
          <w:sz w:val="22"/>
          <w:szCs w:val="22"/>
        </w:rPr>
      </w:pPr>
      <w:r w:rsidRPr="00F31FF0">
        <w:rPr>
          <w:rFonts w:ascii="Century Gothic" w:hAnsi="Century Gothic" w:cs="Tahoma"/>
          <w:bCs/>
          <w:sz w:val="22"/>
          <w:szCs w:val="22"/>
        </w:rPr>
        <w:t>les plis sans indication de l’identité de l’Appel d’Offres ;</w:t>
      </w:r>
    </w:p>
    <w:p w:rsidR="00ED53F6" w:rsidRPr="00F31FF0" w:rsidRDefault="001F10C9" w:rsidP="00136F5B">
      <w:pPr>
        <w:numPr>
          <w:ilvl w:val="0"/>
          <w:numId w:val="35"/>
        </w:numPr>
        <w:rPr>
          <w:rFonts w:ascii="Century Gothic" w:hAnsi="Century Gothic" w:cs="Tahoma"/>
          <w:bCs/>
          <w:sz w:val="22"/>
          <w:szCs w:val="22"/>
        </w:rPr>
      </w:pPr>
      <w:r w:rsidRPr="00F31FF0">
        <w:rPr>
          <w:rFonts w:ascii="Century Gothic" w:hAnsi="Century Gothic" w:cs="Tahoma"/>
          <w:bCs/>
          <w:sz w:val="22"/>
          <w:szCs w:val="22"/>
        </w:rPr>
        <w:t>Le non-respect du nombre d’exemplaires indiqué dans l</w:t>
      </w:r>
      <w:r w:rsidR="00843260" w:rsidRPr="00F31FF0">
        <w:rPr>
          <w:rFonts w:ascii="Century Gothic" w:hAnsi="Century Gothic" w:cs="Tahoma"/>
          <w:bCs/>
          <w:sz w:val="22"/>
          <w:szCs w:val="22"/>
        </w:rPr>
        <w:t xml:space="preserve">a </w:t>
      </w:r>
      <w:r w:rsidR="00E522E1" w:rsidRPr="00F31FF0">
        <w:rPr>
          <w:rFonts w:ascii="Century Gothic" w:hAnsi="Century Gothic" w:cs="Tahoma"/>
          <w:bCs/>
          <w:sz w:val="22"/>
          <w:szCs w:val="22"/>
        </w:rPr>
        <w:t>DC</w:t>
      </w:r>
      <w:r w:rsidRPr="00F31FF0">
        <w:rPr>
          <w:rFonts w:ascii="Century Gothic" w:hAnsi="Century Gothic" w:cs="Tahoma"/>
          <w:bCs/>
          <w:sz w:val="22"/>
          <w:szCs w:val="22"/>
        </w:rPr>
        <w:t xml:space="preserve"> ou offre uniquement en copies ;   </w:t>
      </w:r>
    </w:p>
    <w:p w:rsidR="00297C75" w:rsidRPr="00F31FF0" w:rsidRDefault="00297C75" w:rsidP="00136F5B">
      <w:pPr>
        <w:ind w:left="720" w:firstLine="0"/>
        <w:rPr>
          <w:rFonts w:ascii="Century Gothic" w:hAnsi="Century Gothic" w:cs="Tahoma"/>
          <w:b/>
          <w:sz w:val="22"/>
          <w:szCs w:val="22"/>
        </w:rPr>
      </w:pPr>
    </w:p>
    <w:p w:rsidR="00803A57" w:rsidRPr="00F31FF0" w:rsidRDefault="00866B01" w:rsidP="00136F5B">
      <w:pPr>
        <w:ind w:left="0" w:firstLine="0"/>
        <w:rPr>
          <w:rFonts w:ascii="Century Gothic" w:hAnsi="Century Gothic" w:cs="Tahoma"/>
          <w:b/>
          <w:bCs/>
          <w:sz w:val="22"/>
          <w:szCs w:val="22"/>
        </w:rPr>
      </w:pPr>
      <w:bookmarkStart w:id="19" w:name="_Hlk158723489"/>
      <w:r w:rsidRPr="00F31FF0">
        <w:rPr>
          <w:rFonts w:ascii="Century Gothic" w:hAnsi="Century Gothic" w:cs="Tahoma"/>
          <w:b/>
          <w:sz w:val="22"/>
          <w:szCs w:val="22"/>
        </w:rPr>
        <w:t xml:space="preserve">Toute offre incomplète conformément aux prescriptions </w:t>
      </w:r>
      <w:r w:rsidR="00843260" w:rsidRPr="00F31FF0">
        <w:rPr>
          <w:rFonts w:ascii="Century Gothic" w:hAnsi="Century Gothic" w:cs="Tahoma"/>
          <w:b/>
          <w:sz w:val="22"/>
          <w:szCs w:val="22"/>
        </w:rPr>
        <w:t xml:space="preserve">la </w:t>
      </w:r>
      <w:r w:rsidR="00B36EF8" w:rsidRPr="00F31FF0">
        <w:rPr>
          <w:rFonts w:ascii="Century Gothic" w:hAnsi="Century Gothic" w:cs="Tahoma"/>
          <w:b/>
          <w:sz w:val="22"/>
          <w:szCs w:val="22"/>
        </w:rPr>
        <w:t>DC sera</w:t>
      </w:r>
      <w:r w:rsidRPr="00F31FF0">
        <w:rPr>
          <w:rFonts w:ascii="Century Gothic" w:hAnsi="Century Gothic" w:cs="Tahoma"/>
          <w:b/>
          <w:sz w:val="22"/>
          <w:szCs w:val="22"/>
        </w:rPr>
        <w:t xml:space="preserve"> déclarée irrecevable. Notamment l'absence de la caution de soumission délivrée par un organisme ou une institution financière agréée par le Ministre en charge des finances pour émettre les cautions dans le domaine des marchés publics</w:t>
      </w:r>
      <w:r w:rsidR="00053141" w:rsidRPr="00F31FF0">
        <w:rPr>
          <w:rFonts w:ascii="Century Gothic" w:hAnsi="Century Gothic" w:cs="Tahoma"/>
          <w:b/>
          <w:sz w:val="22"/>
          <w:szCs w:val="22"/>
        </w:rPr>
        <w:t xml:space="preserve"> et consignée par la CDEC</w:t>
      </w:r>
      <w:r w:rsidRPr="00F31FF0">
        <w:rPr>
          <w:rFonts w:ascii="Century Gothic" w:hAnsi="Century Gothic" w:cs="Tahoma"/>
          <w:b/>
          <w:sz w:val="22"/>
          <w:szCs w:val="22"/>
        </w:rPr>
        <w:t xml:space="preserve"> ou le non-respect des modèles des pièces </w:t>
      </w:r>
      <w:r w:rsidR="004D2F3C" w:rsidRPr="00F31FF0">
        <w:rPr>
          <w:rFonts w:ascii="Century Gothic" w:hAnsi="Century Gothic" w:cs="Tahoma"/>
          <w:b/>
          <w:sz w:val="22"/>
          <w:szCs w:val="22"/>
        </w:rPr>
        <w:t>de la DC</w:t>
      </w:r>
      <w:r w:rsidRPr="00F31FF0">
        <w:rPr>
          <w:rFonts w:ascii="Century Gothic" w:hAnsi="Century Gothic" w:cs="Tahoma"/>
          <w:b/>
          <w:sz w:val="22"/>
          <w:szCs w:val="22"/>
        </w:rPr>
        <w:t xml:space="preserve">, entraînera le rejet pur et simple de </w:t>
      </w:r>
      <w:r w:rsidR="004D2F3C" w:rsidRPr="00F31FF0">
        <w:rPr>
          <w:rFonts w:ascii="Century Gothic" w:hAnsi="Century Gothic" w:cs="Tahoma"/>
          <w:b/>
          <w:sz w:val="22"/>
          <w:szCs w:val="22"/>
        </w:rPr>
        <w:t>la cotation</w:t>
      </w:r>
      <w:r w:rsidRPr="00F31FF0">
        <w:rPr>
          <w:rFonts w:ascii="Century Gothic" w:hAnsi="Century Gothic" w:cs="Tahoma"/>
          <w:b/>
          <w:sz w:val="22"/>
          <w:szCs w:val="22"/>
        </w:rPr>
        <w:t xml:space="preserve"> sans aucun </w:t>
      </w:r>
      <w:r w:rsidR="00F76886" w:rsidRPr="00F31FF0">
        <w:rPr>
          <w:rFonts w:ascii="Century Gothic" w:hAnsi="Century Gothic" w:cs="Tahoma"/>
          <w:b/>
          <w:sz w:val="22"/>
          <w:szCs w:val="22"/>
        </w:rPr>
        <w:t>recours.</w:t>
      </w:r>
      <w:r w:rsidR="00F76886" w:rsidRPr="00F31FF0">
        <w:rPr>
          <w:rFonts w:ascii="Century Gothic" w:hAnsi="Century Gothic" w:cs="Tahoma"/>
          <w:b/>
          <w:bCs/>
          <w:sz w:val="22"/>
          <w:szCs w:val="22"/>
        </w:rPr>
        <w:t xml:space="preserve"> Une</w:t>
      </w:r>
      <w:r w:rsidRPr="00F31FF0">
        <w:rPr>
          <w:rFonts w:ascii="Century Gothic" w:hAnsi="Century Gothic" w:cs="Tahoma"/>
          <w:b/>
          <w:bCs/>
          <w:sz w:val="22"/>
          <w:szCs w:val="22"/>
        </w:rPr>
        <w:t xml:space="preserve"> caution de soumission produite mais n'ayant aucun rapport avec la consultation concernée est considérée comme absente. La caution de soumission présentée par un soumissionnaire au cours de la séance d’ouverture des plis est irrecevable.  </w:t>
      </w:r>
      <w:bookmarkEnd w:id="19"/>
    </w:p>
    <w:p w:rsidR="00CB7F2D" w:rsidRPr="00F31FF0" w:rsidRDefault="00CB7F2D" w:rsidP="00136F5B">
      <w:pPr>
        <w:ind w:left="0" w:firstLine="0"/>
        <w:jc w:val="left"/>
        <w:rPr>
          <w:rFonts w:ascii="Century Gothic" w:hAnsi="Century Gothic" w:cs="Tahoma"/>
          <w:b/>
          <w:sz w:val="22"/>
          <w:szCs w:val="22"/>
        </w:rPr>
      </w:pPr>
    </w:p>
    <w:p w:rsidR="00AB593E" w:rsidRPr="00F31FF0" w:rsidRDefault="00AB593E" w:rsidP="00136F5B">
      <w:pPr>
        <w:ind w:left="0" w:firstLine="0"/>
        <w:jc w:val="left"/>
        <w:rPr>
          <w:rFonts w:ascii="Century Gothic" w:hAnsi="Century Gothic" w:cs="Tahoma"/>
          <w:b/>
          <w:sz w:val="22"/>
          <w:szCs w:val="22"/>
        </w:rPr>
      </w:pPr>
      <w:r w:rsidRPr="00F31FF0">
        <w:rPr>
          <w:rFonts w:ascii="Century Gothic" w:hAnsi="Century Gothic" w:cs="Tahoma"/>
          <w:b/>
          <w:sz w:val="22"/>
          <w:szCs w:val="22"/>
        </w:rPr>
        <w:t>13.</w:t>
      </w:r>
      <w:r w:rsidRPr="00F31FF0">
        <w:rPr>
          <w:rFonts w:ascii="Century Gothic" w:hAnsi="Century Gothic" w:cs="Tahoma"/>
          <w:b/>
          <w:sz w:val="22"/>
          <w:szCs w:val="22"/>
        </w:rPr>
        <w:tab/>
        <w:t xml:space="preserve">Critères d’évaluations </w:t>
      </w:r>
    </w:p>
    <w:p w:rsidR="003A09C5" w:rsidRPr="00F31FF0" w:rsidRDefault="003A09C5" w:rsidP="00136F5B">
      <w:pPr>
        <w:ind w:left="0" w:firstLine="0"/>
        <w:jc w:val="left"/>
        <w:rPr>
          <w:rFonts w:ascii="Century Gothic" w:hAnsi="Century Gothic" w:cs="Tahoma"/>
          <w:bCs/>
          <w:sz w:val="22"/>
          <w:szCs w:val="22"/>
        </w:rPr>
      </w:pPr>
    </w:p>
    <w:p w:rsidR="00BF7AF5" w:rsidRPr="00F31FF0" w:rsidRDefault="000A38F7" w:rsidP="00136F5B">
      <w:pPr>
        <w:ind w:left="0" w:firstLine="0"/>
        <w:jc w:val="left"/>
        <w:rPr>
          <w:rFonts w:ascii="Century Gothic" w:hAnsi="Century Gothic" w:cs="Tahoma"/>
          <w:b/>
          <w:sz w:val="22"/>
          <w:szCs w:val="22"/>
        </w:rPr>
      </w:pPr>
      <w:bookmarkStart w:id="20" w:name="_Hlk159670977"/>
      <w:r w:rsidRPr="00F31FF0">
        <w:rPr>
          <w:rFonts w:ascii="Century Gothic" w:hAnsi="Century Gothic" w:cs="Tahoma"/>
          <w:b/>
          <w:sz w:val="22"/>
          <w:szCs w:val="22"/>
        </w:rPr>
        <w:t>13.1-</w:t>
      </w:r>
      <w:r w:rsidR="00F82BBF" w:rsidRPr="00F31FF0">
        <w:rPr>
          <w:rFonts w:ascii="Century Gothic" w:hAnsi="Century Gothic" w:cs="Tahoma"/>
          <w:b/>
          <w:sz w:val="22"/>
          <w:szCs w:val="22"/>
        </w:rPr>
        <w:t>Critères éliminatoires</w:t>
      </w:r>
    </w:p>
    <w:bookmarkEnd w:id="20"/>
    <w:p w:rsidR="003207A6" w:rsidRPr="00F31FF0" w:rsidRDefault="003207A6" w:rsidP="00136F5B">
      <w:pPr>
        <w:suppressAutoHyphens/>
        <w:rPr>
          <w:rFonts w:ascii="Century Gothic" w:hAnsi="Century Gothic" w:cs="Tahoma"/>
          <w:bCs/>
          <w:sz w:val="22"/>
          <w:szCs w:val="22"/>
        </w:rPr>
      </w:pPr>
    </w:p>
    <w:p w:rsidR="00F82BBF" w:rsidRPr="00F31FF0" w:rsidRDefault="00FA5822" w:rsidP="00136F5B">
      <w:pPr>
        <w:suppressAutoHyphens/>
        <w:rPr>
          <w:rFonts w:ascii="Century Gothic" w:hAnsi="Century Gothic" w:cs="Tahoma"/>
          <w:bCs/>
          <w:sz w:val="22"/>
          <w:szCs w:val="22"/>
        </w:rPr>
      </w:pPr>
      <w:r w:rsidRPr="00F31FF0">
        <w:rPr>
          <w:rFonts w:ascii="Century Gothic" w:hAnsi="Century Gothic" w:cs="Tahoma"/>
          <w:bCs/>
          <w:sz w:val="22"/>
          <w:szCs w:val="22"/>
        </w:rPr>
        <w:t>Il s’agit notamment </w:t>
      </w:r>
      <w:r w:rsidR="00F82BBF" w:rsidRPr="00F31FF0">
        <w:rPr>
          <w:rFonts w:ascii="Century Gothic" w:hAnsi="Century Gothic" w:cs="Tahoma"/>
          <w:bCs/>
          <w:sz w:val="22"/>
          <w:szCs w:val="22"/>
        </w:rPr>
        <w:t>:</w:t>
      </w:r>
    </w:p>
    <w:p w:rsidR="008A7E22" w:rsidRPr="00F31FF0" w:rsidRDefault="00ED12D3" w:rsidP="00136F5B">
      <w:pPr>
        <w:pStyle w:val="Paragraphedeliste"/>
        <w:widowControl w:val="0"/>
        <w:numPr>
          <w:ilvl w:val="0"/>
          <w:numId w:val="11"/>
        </w:numPr>
        <w:suppressAutoHyphens/>
        <w:autoSpaceDE w:val="0"/>
        <w:autoSpaceDN w:val="0"/>
        <w:spacing w:after="120"/>
        <w:contextualSpacing w:val="0"/>
        <w:textAlignment w:val="baseline"/>
        <w:rPr>
          <w:rFonts w:ascii="Century Gothic" w:hAnsi="Century Gothic" w:cs="Tahoma"/>
          <w:sz w:val="22"/>
          <w:szCs w:val="22"/>
        </w:rPr>
      </w:pPr>
      <w:r w:rsidRPr="00F31FF0">
        <w:rPr>
          <w:rFonts w:ascii="Century Gothic" w:hAnsi="Century Gothic" w:cs="Tahoma"/>
          <w:sz w:val="22"/>
          <w:szCs w:val="22"/>
        </w:rPr>
        <w:t>d</w:t>
      </w:r>
      <w:r w:rsidR="00FA5822" w:rsidRPr="00F31FF0">
        <w:rPr>
          <w:rFonts w:ascii="Century Gothic" w:hAnsi="Century Gothic" w:cs="Tahoma"/>
          <w:sz w:val="22"/>
          <w:szCs w:val="22"/>
        </w:rPr>
        <w:t>e l</w:t>
      </w:r>
      <w:r w:rsidR="008A7E22" w:rsidRPr="00F31FF0">
        <w:rPr>
          <w:rFonts w:ascii="Century Gothic" w:hAnsi="Century Gothic" w:cs="Tahoma"/>
          <w:sz w:val="22"/>
          <w:szCs w:val="22"/>
        </w:rPr>
        <w:t xml:space="preserve">a non-production dans un délai de 48h après l’ouverture des plis, d’une pièce du dossier </w:t>
      </w:r>
      <w:r w:rsidR="00F76886" w:rsidRPr="00F31FF0">
        <w:rPr>
          <w:rFonts w:ascii="Century Gothic" w:hAnsi="Century Gothic" w:cs="Tahoma"/>
          <w:sz w:val="22"/>
          <w:szCs w:val="22"/>
        </w:rPr>
        <w:t>administratif jugée</w:t>
      </w:r>
      <w:r w:rsidR="009C59EC" w:rsidRPr="00F31FF0">
        <w:rPr>
          <w:rFonts w:ascii="Century Gothic" w:hAnsi="Century Gothic" w:cs="Tahoma"/>
          <w:sz w:val="22"/>
          <w:szCs w:val="22"/>
        </w:rPr>
        <w:t xml:space="preserve"> non conforme ou absente </w:t>
      </w:r>
      <w:r w:rsidR="00DB4123" w:rsidRPr="00F31FF0">
        <w:rPr>
          <w:rFonts w:ascii="Century Gothic" w:hAnsi="Century Gothic" w:cs="Tahoma"/>
          <w:sz w:val="22"/>
          <w:szCs w:val="22"/>
        </w:rPr>
        <w:t>autre que la caution de soumission,;</w:t>
      </w:r>
    </w:p>
    <w:p w:rsidR="008A7E22" w:rsidRPr="00F31FF0" w:rsidRDefault="005922C9" w:rsidP="00136F5B">
      <w:pPr>
        <w:pStyle w:val="Paragraphedeliste"/>
        <w:widowControl w:val="0"/>
        <w:numPr>
          <w:ilvl w:val="0"/>
          <w:numId w:val="11"/>
        </w:numPr>
        <w:suppressAutoHyphens/>
        <w:autoSpaceDE w:val="0"/>
        <w:autoSpaceDN w:val="0"/>
        <w:spacing w:after="120"/>
        <w:contextualSpacing w:val="0"/>
        <w:textAlignment w:val="baseline"/>
        <w:rPr>
          <w:rFonts w:ascii="Century Gothic" w:hAnsi="Century Gothic" w:cs="Tahoma"/>
          <w:sz w:val="22"/>
          <w:szCs w:val="22"/>
        </w:rPr>
      </w:pPr>
      <w:r w:rsidRPr="00F31FF0">
        <w:rPr>
          <w:rFonts w:ascii="Century Gothic" w:hAnsi="Century Gothic" w:cs="Tahoma"/>
          <w:sz w:val="22"/>
          <w:szCs w:val="22"/>
        </w:rPr>
        <w:t>d</w:t>
      </w:r>
      <w:r w:rsidR="00FA5822" w:rsidRPr="00F31FF0">
        <w:rPr>
          <w:rFonts w:ascii="Century Gothic" w:hAnsi="Century Gothic" w:cs="Tahoma"/>
          <w:sz w:val="22"/>
          <w:szCs w:val="22"/>
        </w:rPr>
        <w:t>e l</w:t>
      </w:r>
      <w:r w:rsidR="008A7E22" w:rsidRPr="00F31FF0">
        <w:rPr>
          <w:rFonts w:ascii="Century Gothic" w:hAnsi="Century Gothic" w:cs="Tahoma"/>
          <w:sz w:val="22"/>
          <w:szCs w:val="22"/>
        </w:rPr>
        <w:t xml:space="preserve">’absence </w:t>
      </w:r>
      <w:r w:rsidR="004E5EAB" w:rsidRPr="00F31FF0">
        <w:rPr>
          <w:rFonts w:ascii="Century Gothic" w:hAnsi="Century Gothic" w:cs="Tahoma"/>
          <w:sz w:val="22"/>
          <w:szCs w:val="22"/>
        </w:rPr>
        <w:t>d</w:t>
      </w:r>
      <w:r w:rsidR="008A7E22" w:rsidRPr="00F31FF0">
        <w:rPr>
          <w:rFonts w:ascii="Century Gothic" w:hAnsi="Century Gothic" w:cs="Tahoma"/>
          <w:sz w:val="22"/>
          <w:szCs w:val="22"/>
        </w:rPr>
        <w:t>u cautionnement de soumission</w:t>
      </w:r>
      <w:r w:rsidR="00AF0A32">
        <w:rPr>
          <w:rFonts w:ascii="Century Gothic" w:hAnsi="Century Gothic" w:cs="Tahoma"/>
          <w:sz w:val="22"/>
          <w:szCs w:val="22"/>
        </w:rPr>
        <w:t xml:space="preserve"> dument </w:t>
      </w:r>
      <w:r w:rsidR="0051240D">
        <w:rPr>
          <w:rFonts w:ascii="Century Gothic" w:hAnsi="Century Gothic" w:cs="Tahoma"/>
          <w:sz w:val="22"/>
          <w:szCs w:val="22"/>
        </w:rPr>
        <w:t>consignée</w:t>
      </w:r>
      <w:r w:rsidR="00AF0A32">
        <w:rPr>
          <w:rFonts w:ascii="Century Gothic" w:hAnsi="Century Gothic" w:cs="Tahoma"/>
          <w:sz w:val="22"/>
          <w:szCs w:val="22"/>
        </w:rPr>
        <w:t xml:space="preserve"> à la CDEC</w:t>
      </w:r>
      <w:r w:rsidR="008A7E22" w:rsidRPr="00F31FF0">
        <w:rPr>
          <w:rFonts w:ascii="Century Gothic" w:hAnsi="Century Gothic" w:cs="Tahoma"/>
          <w:sz w:val="22"/>
          <w:szCs w:val="22"/>
        </w:rPr>
        <w:t> ;</w:t>
      </w:r>
    </w:p>
    <w:p w:rsidR="008A7E22" w:rsidRPr="00F31FF0" w:rsidRDefault="00851FAA" w:rsidP="00136F5B">
      <w:pPr>
        <w:pStyle w:val="Paragraphedeliste"/>
        <w:widowControl w:val="0"/>
        <w:numPr>
          <w:ilvl w:val="0"/>
          <w:numId w:val="11"/>
        </w:numPr>
        <w:suppressAutoHyphens/>
        <w:autoSpaceDE w:val="0"/>
        <w:autoSpaceDN w:val="0"/>
        <w:spacing w:after="120"/>
        <w:contextualSpacing w:val="0"/>
        <w:textAlignment w:val="baseline"/>
        <w:rPr>
          <w:rFonts w:ascii="Century Gothic" w:hAnsi="Century Gothic" w:cs="Tahoma"/>
          <w:sz w:val="22"/>
          <w:szCs w:val="22"/>
        </w:rPr>
      </w:pPr>
      <w:r w:rsidRPr="00F31FF0">
        <w:rPr>
          <w:rFonts w:ascii="Century Gothic" w:hAnsi="Century Gothic" w:cs="Tahoma"/>
          <w:sz w:val="22"/>
          <w:szCs w:val="22"/>
        </w:rPr>
        <w:t>de</w:t>
      </w:r>
      <w:r w:rsidR="00BD255C" w:rsidRPr="00F31FF0">
        <w:rPr>
          <w:rFonts w:ascii="Century Gothic" w:hAnsi="Century Gothic" w:cs="Tahoma"/>
          <w:sz w:val="22"/>
          <w:szCs w:val="22"/>
        </w:rPr>
        <w:t>s</w:t>
      </w:r>
      <w:r w:rsidR="008A7E22" w:rsidRPr="00F31FF0">
        <w:rPr>
          <w:rFonts w:ascii="Century Gothic" w:hAnsi="Century Gothic" w:cs="Tahoma"/>
          <w:sz w:val="22"/>
          <w:szCs w:val="22"/>
        </w:rPr>
        <w:t xml:space="preserve"> fausse</w:t>
      </w:r>
      <w:r w:rsidR="00BD255C" w:rsidRPr="00F31FF0">
        <w:rPr>
          <w:rFonts w:ascii="Century Gothic" w:hAnsi="Century Gothic" w:cs="Tahoma"/>
          <w:sz w:val="22"/>
          <w:szCs w:val="22"/>
        </w:rPr>
        <w:t>s</w:t>
      </w:r>
      <w:r w:rsidR="008A7E22" w:rsidRPr="00F31FF0">
        <w:rPr>
          <w:rFonts w:ascii="Century Gothic" w:hAnsi="Century Gothic" w:cs="Tahoma"/>
          <w:sz w:val="22"/>
          <w:szCs w:val="22"/>
        </w:rPr>
        <w:t xml:space="preserve"> déclaration</w:t>
      </w:r>
      <w:r w:rsidR="00BD255C" w:rsidRPr="00F31FF0">
        <w:rPr>
          <w:rFonts w:ascii="Century Gothic" w:hAnsi="Century Gothic" w:cs="Tahoma"/>
          <w:sz w:val="22"/>
          <w:szCs w:val="22"/>
        </w:rPr>
        <w:t>s</w:t>
      </w:r>
      <w:r w:rsidR="008A7E22" w:rsidRPr="00F31FF0">
        <w:rPr>
          <w:rFonts w:ascii="Century Gothic" w:hAnsi="Century Gothic" w:cs="Tahoma"/>
          <w:sz w:val="22"/>
          <w:szCs w:val="22"/>
        </w:rPr>
        <w:t xml:space="preserve">, </w:t>
      </w:r>
      <w:r w:rsidR="004E5EAB" w:rsidRPr="00F31FF0">
        <w:rPr>
          <w:rFonts w:ascii="Century Gothic" w:hAnsi="Century Gothic" w:cs="Tahoma"/>
          <w:sz w:val="22"/>
          <w:szCs w:val="22"/>
        </w:rPr>
        <w:t>les</w:t>
      </w:r>
      <w:r w:rsidR="008A7E22" w:rsidRPr="00F31FF0">
        <w:rPr>
          <w:rFonts w:ascii="Century Gothic" w:hAnsi="Century Gothic" w:cs="Tahoma"/>
          <w:sz w:val="22"/>
          <w:szCs w:val="22"/>
        </w:rPr>
        <w:t xml:space="preserve"> manœuvres frauduleuses ou </w:t>
      </w:r>
      <w:r w:rsidR="004E5EAB" w:rsidRPr="00F31FF0">
        <w:rPr>
          <w:rFonts w:ascii="Century Gothic" w:hAnsi="Century Gothic" w:cs="Tahoma"/>
          <w:sz w:val="22"/>
          <w:szCs w:val="22"/>
        </w:rPr>
        <w:t xml:space="preserve">la </w:t>
      </w:r>
      <w:r w:rsidR="008A7E22" w:rsidRPr="00F31FF0">
        <w:rPr>
          <w:rFonts w:ascii="Century Gothic" w:hAnsi="Century Gothic" w:cs="Tahoma"/>
          <w:sz w:val="22"/>
          <w:szCs w:val="22"/>
        </w:rPr>
        <w:t>falsification de pièces ;</w:t>
      </w:r>
    </w:p>
    <w:p w:rsidR="003207A6" w:rsidRPr="00F31FF0" w:rsidRDefault="00F76886" w:rsidP="00136F5B">
      <w:pPr>
        <w:pStyle w:val="Paragraphedeliste"/>
        <w:widowControl w:val="0"/>
        <w:numPr>
          <w:ilvl w:val="0"/>
          <w:numId w:val="11"/>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de L’absence</w:t>
      </w:r>
      <w:r w:rsidR="003207A6" w:rsidRPr="00F31FF0">
        <w:rPr>
          <w:rFonts w:ascii="Century Gothic" w:hAnsi="Century Gothic" w:cs="Tahoma"/>
          <w:sz w:val="22"/>
          <w:szCs w:val="22"/>
        </w:rPr>
        <w:t xml:space="preserve"> de la déclaration sur l’honneur de non abandon d</w:t>
      </w:r>
      <w:r w:rsidR="00695568" w:rsidRPr="00F31FF0">
        <w:rPr>
          <w:rFonts w:ascii="Century Gothic" w:hAnsi="Century Gothic" w:cs="Tahoma"/>
          <w:sz w:val="22"/>
          <w:szCs w:val="22"/>
        </w:rPr>
        <w:t xml:space="preserve">e l’exécution d’une prestation </w:t>
      </w:r>
      <w:r w:rsidR="003207A6" w:rsidRPr="00F31FF0">
        <w:rPr>
          <w:rFonts w:ascii="Century Gothic" w:hAnsi="Century Gothic" w:cs="Tahoma"/>
          <w:sz w:val="22"/>
          <w:szCs w:val="22"/>
        </w:rPr>
        <w:t>au cours des trois dernières années ;</w:t>
      </w:r>
    </w:p>
    <w:p w:rsidR="00470F8D" w:rsidRPr="00F31FF0" w:rsidRDefault="005922C9" w:rsidP="00136F5B">
      <w:pPr>
        <w:pStyle w:val="Paragraphedeliste"/>
        <w:widowControl w:val="0"/>
        <w:numPr>
          <w:ilvl w:val="0"/>
          <w:numId w:val="11"/>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d</w:t>
      </w:r>
      <w:r w:rsidR="00FA5822" w:rsidRPr="00F31FF0">
        <w:rPr>
          <w:rFonts w:ascii="Century Gothic" w:hAnsi="Century Gothic" w:cs="Tahoma"/>
          <w:sz w:val="22"/>
          <w:szCs w:val="22"/>
        </w:rPr>
        <w:t>e l</w:t>
      </w:r>
      <w:r w:rsidR="00470F8D" w:rsidRPr="00F31FF0">
        <w:rPr>
          <w:rFonts w:ascii="Century Gothic" w:hAnsi="Century Gothic" w:cs="Tahoma"/>
          <w:sz w:val="22"/>
          <w:szCs w:val="22"/>
        </w:rPr>
        <w:t>’</w:t>
      </w:r>
      <w:r w:rsidR="007E6EB0" w:rsidRPr="00F31FF0">
        <w:rPr>
          <w:rFonts w:ascii="Century Gothic" w:hAnsi="Century Gothic" w:cs="Tahoma"/>
          <w:sz w:val="22"/>
          <w:szCs w:val="22"/>
        </w:rPr>
        <w:t>a</w:t>
      </w:r>
      <w:r w:rsidR="00470F8D" w:rsidRPr="00F31FF0">
        <w:rPr>
          <w:rFonts w:ascii="Century Gothic" w:hAnsi="Century Gothic" w:cs="Tahoma"/>
          <w:sz w:val="22"/>
          <w:szCs w:val="22"/>
        </w:rPr>
        <w:t>bsence d’un prix unitaire quantifié</w:t>
      </w:r>
      <w:r w:rsidR="00107BB9" w:rsidRPr="00F31FF0">
        <w:rPr>
          <w:rFonts w:ascii="Century Gothic" w:hAnsi="Century Gothic" w:cs="Tahoma"/>
          <w:sz w:val="22"/>
          <w:szCs w:val="22"/>
        </w:rPr>
        <w:t xml:space="preserve"> dans la cotation ;</w:t>
      </w:r>
    </w:p>
    <w:p w:rsidR="002376A6" w:rsidRPr="00F31FF0" w:rsidRDefault="00896F92" w:rsidP="00136F5B">
      <w:pPr>
        <w:pStyle w:val="Paragraphedeliste"/>
        <w:numPr>
          <w:ilvl w:val="0"/>
          <w:numId w:val="11"/>
        </w:numPr>
        <w:rPr>
          <w:rFonts w:ascii="Century Gothic" w:hAnsi="Century Gothic" w:cs="Tahoma"/>
          <w:sz w:val="22"/>
          <w:szCs w:val="22"/>
        </w:rPr>
      </w:pPr>
      <w:r w:rsidRPr="00F31FF0">
        <w:rPr>
          <w:rFonts w:ascii="Century Gothic" w:hAnsi="Century Gothic" w:cs="Tahoma"/>
          <w:sz w:val="22"/>
          <w:szCs w:val="22"/>
        </w:rPr>
        <w:t xml:space="preserve">de l’absence d’un élément de l’offre financière (la soumission, les BPU, le DQE) ; </w:t>
      </w:r>
    </w:p>
    <w:p w:rsidR="00470F8D" w:rsidRPr="00F31FF0" w:rsidRDefault="005922C9" w:rsidP="00136F5B">
      <w:pPr>
        <w:pStyle w:val="Paragraphedeliste"/>
        <w:widowControl w:val="0"/>
        <w:numPr>
          <w:ilvl w:val="0"/>
          <w:numId w:val="11"/>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d</w:t>
      </w:r>
      <w:r w:rsidR="00FA5822" w:rsidRPr="00F31FF0">
        <w:rPr>
          <w:rFonts w:ascii="Century Gothic" w:hAnsi="Century Gothic" w:cs="Tahoma"/>
          <w:sz w:val="22"/>
          <w:szCs w:val="22"/>
        </w:rPr>
        <w:t>e la</w:t>
      </w:r>
      <w:r w:rsidR="00470F8D" w:rsidRPr="00F31FF0">
        <w:rPr>
          <w:rFonts w:ascii="Century Gothic" w:hAnsi="Century Gothic" w:cs="Tahoma"/>
          <w:sz w:val="22"/>
          <w:szCs w:val="22"/>
        </w:rPr>
        <w:t xml:space="preserve"> non-conformité du modèle de soumission</w:t>
      </w:r>
      <w:r w:rsidR="00107BB9" w:rsidRPr="00F31FF0">
        <w:rPr>
          <w:rFonts w:ascii="Century Gothic" w:hAnsi="Century Gothic" w:cs="Tahoma"/>
          <w:sz w:val="22"/>
          <w:szCs w:val="22"/>
        </w:rPr>
        <w:t> ;</w:t>
      </w:r>
    </w:p>
    <w:p w:rsidR="00FE5B7D" w:rsidRPr="00F31FF0" w:rsidRDefault="00F76886" w:rsidP="00136F5B">
      <w:pPr>
        <w:pStyle w:val="Paragraphedeliste"/>
        <w:widowControl w:val="0"/>
        <w:numPr>
          <w:ilvl w:val="0"/>
          <w:numId w:val="11"/>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delà</w:t>
      </w:r>
      <w:r w:rsidR="00FE5B7D" w:rsidRPr="00F31FF0">
        <w:rPr>
          <w:rFonts w:ascii="Century Gothic" w:hAnsi="Century Gothic" w:cs="Tahoma"/>
          <w:sz w:val="22"/>
          <w:szCs w:val="22"/>
        </w:rPr>
        <w:t xml:space="preserve"> non-conformité </w:t>
      </w:r>
      <w:r w:rsidR="007E6EB0" w:rsidRPr="00F31FF0">
        <w:rPr>
          <w:rFonts w:ascii="Century Gothic" w:hAnsi="Century Gothic" w:cs="Tahoma"/>
          <w:sz w:val="22"/>
          <w:szCs w:val="22"/>
        </w:rPr>
        <w:t xml:space="preserve">du mode de </w:t>
      </w:r>
      <w:r w:rsidR="00F83AEF" w:rsidRPr="00F31FF0">
        <w:rPr>
          <w:rFonts w:ascii="Century Gothic" w:hAnsi="Century Gothic" w:cs="Tahoma"/>
          <w:sz w:val="22"/>
          <w:szCs w:val="22"/>
        </w:rPr>
        <w:t>soumission</w:t>
      </w:r>
      <w:r w:rsidR="00305403" w:rsidRPr="00F31FF0">
        <w:rPr>
          <w:rFonts w:ascii="Century Gothic" w:hAnsi="Century Gothic" w:cs="Tahoma"/>
          <w:sz w:val="22"/>
          <w:szCs w:val="22"/>
        </w:rPr>
        <w:t> ;</w:t>
      </w:r>
    </w:p>
    <w:p w:rsidR="002376A6" w:rsidRPr="00F31FF0" w:rsidRDefault="002376A6" w:rsidP="00136F5B">
      <w:pPr>
        <w:pStyle w:val="Paragraphedeliste"/>
        <w:widowControl w:val="0"/>
        <w:numPr>
          <w:ilvl w:val="0"/>
          <w:numId w:val="11"/>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de l’absence de la charte d’intégrité datée et signée ;</w:t>
      </w:r>
    </w:p>
    <w:p w:rsidR="00541FBD" w:rsidRPr="00F31FF0" w:rsidRDefault="002376A6" w:rsidP="00136F5B">
      <w:pPr>
        <w:pStyle w:val="Paragraphedeliste"/>
        <w:widowControl w:val="0"/>
        <w:numPr>
          <w:ilvl w:val="0"/>
          <w:numId w:val="11"/>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de l’absence de la déclaration d’engagement au respect des clauses environnementales et sociales datée et signée ;</w:t>
      </w:r>
    </w:p>
    <w:p w:rsidR="000A38F7" w:rsidRPr="00F31FF0" w:rsidRDefault="000A38F7" w:rsidP="00136F5B">
      <w:pPr>
        <w:ind w:left="0" w:firstLine="0"/>
        <w:jc w:val="left"/>
        <w:rPr>
          <w:rFonts w:ascii="Century Gothic" w:hAnsi="Century Gothic" w:cs="Tahoma"/>
          <w:b/>
          <w:sz w:val="22"/>
          <w:szCs w:val="22"/>
        </w:rPr>
      </w:pPr>
      <w:r w:rsidRPr="00F31FF0">
        <w:rPr>
          <w:rFonts w:ascii="Century Gothic" w:hAnsi="Century Gothic" w:cs="Tahoma"/>
          <w:b/>
          <w:sz w:val="22"/>
          <w:szCs w:val="22"/>
        </w:rPr>
        <w:t xml:space="preserve">13.2-Critères </w:t>
      </w:r>
      <w:r w:rsidR="00F966E5" w:rsidRPr="00F31FF0">
        <w:rPr>
          <w:rFonts w:ascii="Century Gothic" w:hAnsi="Century Gothic" w:cs="Tahoma"/>
          <w:b/>
          <w:sz w:val="22"/>
          <w:szCs w:val="22"/>
        </w:rPr>
        <w:t xml:space="preserve">essentiels </w:t>
      </w:r>
    </w:p>
    <w:p w:rsidR="00B04C67" w:rsidRPr="00F31FF0" w:rsidRDefault="00B04C67" w:rsidP="00136F5B">
      <w:pPr>
        <w:pStyle w:val="Paragraphedeliste"/>
        <w:widowControl w:val="0"/>
        <w:suppressAutoHyphens/>
        <w:autoSpaceDE w:val="0"/>
        <w:autoSpaceDN w:val="0"/>
        <w:spacing w:after="120"/>
        <w:ind w:left="-142" w:firstLine="0"/>
        <w:textAlignment w:val="baseline"/>
        <w:rPr>
          <w:rFonts w:ascii="Century Gothic" w:hAnsi="Century Gothic" w:cs="Tahoma"/>
          <w:sz w:val="22"/>
          <w:szCs w:val="22"/>
        </w:rPr>
      </w:pPr>
    </w:p>
    <w:p w:rsidR="00B04C67" w:rsidRPr="00F31FF0" w:rsidRDefault="00B04C67" w:rsidP="00136F5B">
      <w:pPr>
        <w:pStyle w:val="Paragraphedeliste"/>
        <w:widowControl w:val="0"/>
        <w:suppressAutoHyphens/>
        <w:autoSpaceDE w:val="0"/>
        <w:autoSpaceDN w:val="0"/>
        <w:spacing w:after="120"/>
        <w:ind w:left="-142" w:firstLine="0"/>
        <w:textAlignment w:val="baseline"/>
        <w:rPr>
          <w:rFonts w:ascii="Century Gothic" w:hAnsi="Century Gothic" w:cs="Tahoma"/>
          <w:sz w:val="22"/>
          <w:szCs w:val="22"/>
        </w:rPr>
      </w:pPr>
      <w:r w:rsidRPr="00F31FF0">
        <w:rPr>
          <w:rFonts w:ascii="Century Gothic" w:hAnsi="Century Gothic" w:cs="Tahoma"/>
          <w:sz w:val="22"/>
          <w:szCs w:val="22"/>
        </w:rPr>
        <w:t>Les critères essentiels à la qualification des soumissionnaires porteront à titre indicatif sur :</w:t>
      </w:r>
    </w:p>
    <w:p w:rsidR="00B04C67" w:rsidRPr="00F31FF0" w:rsidRDefault="00B04C67" w:rsidP="00136F5B">
      <w:pPr>
        <w:pStyle w:val="Paragraphedeliste"/>
        <w:widowControl w:val="0"/>
        <w:numPr>
          <w:ilvl w:val="0"/>
          <w:numId w:val="36"/>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la présentation de l’offre ;</w:t>
      </w:r>
    </w:p>
    <w:p w:rsidR="00B04C67" w:rsidRPr="00F31FF0" w:rsidRDefault="00B04C67" w:rsidP="00136F5B">
      <w:pPr>
        <w:pStyle w:val="Paragraphedeliste"/>
        <w:widowControl w:val="0"/>
        <w:numPr>
          <w:ilvl w:val="0"/>
          <w:numId w:val="36"/>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lastRenderedPageBreak/>
        <w:t>les références du soumissionnaire ;</w:t>
      </w:r>
    </w:p>
    <w:p w:rsidR="00B04C67" w:rsidRPr="00F31FF0" w:rsidRDefault="00B04C67" w:rsidP="00136F5B">
      <w:pPr>
        <w:pStyle w:val="Paragraphedeliste"/>
        <w:widowControl w:val="0"/>
        <w:numPr>
          <w:ilvl w:val="0"/>
          <w:numId w:val="36"/>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le service après-vente (disponibilité des pièces de rechange, atelier de réparation, personnel technique), le cas échéant ;</w:t>
      </w:r>
    </w:p>
    <w:p w:rsidR="00B04C67" w:rsidRPr="00F31FF0" w:rsidRDefault="00B04C67" w:rsidP="00136F5B">
      <w:pPr>
        <w:pStyle w:val="Paragraphedeliste"/>
        <w:widowControl w:val="0"/>
        <w:numPr>
          <w:ilvl w:val="0"/>
          <w:numId w:val="36"/>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la capacité financière (l’accès à une ligne de crédit ou autres ressources financières, le chiffre d’affaires, attestation de solvabilité financière)</w:t>
      </w:r>
    </w:p>
    <w:p w:rsidR="00B04C67" w:rsidRPr="00F31FF0" w:rsidRDefault="00B04C67" w:rsidP="00136F5B">
      <w:pPr>
        <w:pStyle w:val="Paragraphedeliste"/>
        <w:widowControl w:val="0"/>
        <w:numPr>
          <w:ilvl w:val="0"/>
          <w:numId w:val="36"/>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 xml:space="preserve">la qualification et l’expérience du personnel </w:t>
      </w:r>
    </w:p>
    <w:p w:rsidR="00B04C67" w:rsidRPr="00F31FF0" w:rsidRDefault="00B04C67" w:rsidP="00136F5B">
      <w:pPr>
        <w:pStyle w:val="Paragraphedeliste"/>
        <w:widowControl w:val="0"/>
        <w:numPr>
          <w:ilvl w:val="0"/>
          <w:numId w:val="36"/>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 xml:space="preserve">les moyens logistiques </w:t>
      </w:r>
    </w:p>
    <w:p w:rsidR="00B04C67" w:rsidRPr="00F31FF0" w:rsidRDefault="00B04C67" w:rsidP="00136F5B">
      <w:pPr>
        <w:pStyle w:val="Paragraphedeliste"/>
        <w:widowControl w:val="0"/>
        <w:numPr>
          <w:ilvl w:val="0"/>
          <w:numId w:val="36"/>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 xml:space="preserve">la méthodologie </w:t>
      </w:r>
    </w:p>
    <w:p w:rsidR="00E47C8F" w:rsidRPr="00F31FF0" w:rsidRDefault="00E47C8F" w:rsidP="00136F5B">
      <w:pPr>
        <w:pStyle w:val="Paragraphedeliste"/>
        <w:widowControl w:val="0"/>
        <w:numPr>
          <w:ilvl w:val="0"/>
          <w:numId w:val="36"/>
        </w:numPr>
        <w:suppressAutoHyphens/>
        <w:autoSpaceDE w:val="0"/>
        <w:autoSpaceDN w:val="0"/>
        <w:spacing w:after="120"/>
        <w:textAlignment w:val="baseline"/>
        <w:rPr>
          <w:rFonts w:ascii="Century Gothic" w:hAnsi="Century Gothic" w:cs="Tahoma"/>
          <w:sz w:val="22"/>
          <w:szCs w:val="22"/>
        </w:rPr>
      </w:pPr>
      <w:r w:rsidRPr="00F31FF0">
        <w:rPr>
          <w:rFonts w:ascii="Century Gothic" w:hAnsi="Century Gothic" w:cs="Tahoma"/>
          <w:sz w:val="22"/>
          <w:szCs w:val="22"/>
        </w:rPr>
        <w:t xml:space="preserve">le délai d’exécution </w:t>
      </w:r>
    </w:p>
    <w:p w:rsidR="007F1E7B" w:rsidRPr="00F31FF0" w:rsidRDefault="007F1E7B" w:rsidP="00136F5B">
      <w:pPr>
        <w:pStyle w:val="Paragraphedeliste"/>
        <w:widowControl w:val="0"/>
        <w:suppressAutoHyphens/>
        <w:autoSpaceDE w:val="0"/>
        <w:autoSpaceDN w:val="0"/>
        <w:spacing w:after="120"/>
        <w:ind w:left="-142" w:firstLine="0"/>
        <w:textAlignment w:val="baseline"/>
        <w:rPr>
          <w:rFonts w:ascii="Century Gothic" w:hAnsi="Century Gothic" w:cs="Tahoma"/>
          <w:sz w:val="22"/>
          <w:szCs w:val="22"/>
        </w:rPr>
      </w:pPr>
    </w:p>
    <w:p w:rsidR="00EF6166" w:rsidRPr="00F31FF0" w:rsidRDefault="00EF6166" w:rsidP="00136F5B">
      <w:pPr>
        <w:pStyle w:val="Paragraphedeliste"/>
        <w:numPr>
          <w:ilvl w:val="0"/>
          <w:numId w:val="66"/>
        </w:numPr>
        <w:ind w:left="284"/>
        <w:jc w:val="left"/>
        <w:rPr>
          <w:rFonts w:ascii="Century Gothic" w:hAnsi="Century Gothic" w:cs="Tahoma"/>
          <w:b/>
          <w:sz w:val="22"/>
          <w:szCs w:val="22"/>
        </w:rPr>
      </w:pPr>
      <w:r w:rsidRPr="00F31FF0">
        <w:rPr>
          <w:rFonts w:ascii="Century Gothic" w:hAnsi="Century Gothic" w:cs="Tahoma"/>
          <w:b/>
          <w:sz w:val="22"/>
          <w:szCs w:val="22"/>
        </w:rPr>
        <w:t xml:space="preserve">Délai </w:t>
      </w:r>
      <w:r w:rsidR="00653148" w:rsidRPr="00F31FF0">
        <w:rPr>
          <w:rFonts w:ascii="Century Gothic" w:hAnsi="Century Gothic" w:cs="Tahoma"/>
          <w:b/>
          <w:sz w:val="22"/>
          <w:szCs w:val="22"/>
        </w:rPr>
        <w:t xml:space="preserve">prévisionnel </w:t>
      </w:r>
      <w:r w:rsidRPr="00F31FF0">
        <w:rPr>
          <w:rFonts w:ascii="Century Gothic" w:hAnsi="Century Gothic" w:cs="Tahoma"/>
          <w:b/>
          <w:sz w:val="22"/>
          <w:szCs w:val="22"/>
        </w:rPr>
        <w:t>d’exécution</w:t>
      </w:r>
    </w:p>
    <w:p w:rsidR="00585860" w:rsidRPr="00F31FF0" w:rsidRDefault="00653148" w:rsidP="00136F5B">
      <w:pPr>
        <w:widowControl w:val="0"/>
        <w:autoSpaceDE w:val="0"/>
        <w:spacing w:after="120"/>
        <w:ind w:left="0" w:firstLine="0"/>
        <w:rPr>
          <w:rFonts w:ascii="Century Gothic" w:hAnsi="Century Gothic" w:cs="Tahoma"/>
          <w:sz w:val="22"/>
          <w:szCs w:val="22"/>
        </w:rPr>
      </w:pPr>
      <w:r w:rsidRPr="00F31FF0">
        <w:rPr>
          <w:rFonts w:ascii="Century Gothic" w:hAnsi="Century Gothic" w:cs="Tahoma"/>
          <w:sz w:val="22"/>
          <w:szCs w:val="22"/>
        </w:rPr>
        <w:t xml:space="preserve">Le délai maximum prévu par le Maître d’Ouvrage pour la réalisation des </w:t>
      </w:r>
      <w:r w:rsidR="00917EDB" w:rsidRPr="00F31FF0">
        <w:rPr>
          <w:rFonts w:ascii="Century Gothic" w:hAnsi="Century Gothic" w:cs="Tahoma"/>
          <w:sz w:val="22"/>
          <w:szCs w:val="22"/>
        </w:rPr>
        <w:t>prestations</w:t>
      </w:r>
      <w:r w:rsidRPr="00F31FF0">
        <w:rPr>
          <w:rFonts w:ascii="Century Gothic" w:hAnsi="Century Gothic" w:cs="Tahoma"/>
          <w:sz w:val="22"/>
          <w:szCs w:val="22"/>
        </w:rPr>
        <w:t xml:space="preserve"> objet de la </w:t>
      </w:r>
      <w:r w:rsidR="00887C2C" w:rsidRPr="00F31FF0">
        <w:rPr>
          <w:rFonts w:ascii="Century Gothic" w:hAnsi="Century Gothic" w:cs="Tahoma"/>
          <w:sz w:val="22"/>
          <w:szCs w:val="22"/>
        </w:rPr>
        <w:t>présente Demande</w:t>
      </w:r>
      <w:r w:rsidR="003B1691" w:rsidRPr="00F31FF0">
        <w:rPr>
          <w:rFonts w:ascii="Century Gothic" w:hAnsi="Century Gothic" w:cs="Tahoma"/>
          <w:sz w:val="22"/>
          <w:szCs w:val="22"/>
        </w:rPr>
        <w:t xml:space="preserve"> de Cotation</w:t>
      </w:r>
      <w:r w:rsidRPr="00F31FF0">
        <w:rPr>
          <w:rFonts w:ascii="Century Gothic" w:hAnsi="Century Gothic" w:cs="Tahoma"/>
          <w:sz w:val="22"/>
          <w:szCs w:val="22"/>
        </w:rPr>
        <w:t xml:space="preserve"> est de </w:t>
      </w:r>
      <w:r w:rsidR="00400FB8" w:rsidRPr="00F31FF0">
        <w:rPr>
          <w:rFonts w:ascii="Century Gothic" w:hAnsi="Century Gothic" w:cs="Tahoma"/>
          <w:iCs/>
          <w:sz w:val="22"/>
          <w:szCs w:val="22"/>
        </w:rPr>
        <w:t>6</w:t>
      </w:r>
      <w:r w:rsidR="00A30C3D" w:rsidRPr="00F31FF0">
        <w:rPr>
          <w:rFonts w:ascii="Century Gothic" w:hAnsi="Century Gothic" w:cs="Tahoma"/>
          <w:iCs/>
          <w:sz w:val="22"/>
          <w:szCs w:val="22"/>
        </w:rPr>
        <w:t>0 jours calendaires soit</w:t>
      </w:r>
      <w:r w:rsidR="00A30C3D" w:rsidRPr="00F31FF0">
        <w:rPr>
          <w:rFonts w:ascii="Century Gothic" w:hAnsi="Century Gothic" w:cs="Tahoma"/>
          <w:iCs/>
          <w:spacing w:val="5"/>
          <w:sz w:val="22"/>
          <w:szCs w:val="22"/>
        </w:rPr>
        <w:t xml:space="preserve"> 0</w:t>
      </w:r>
      <w:r w:rsidR="00136F5B" w:rsidRPr="00F31FF0">
        <w:rPr>
          <w:rFonts w:ascii="Century Gothic" w:hAnsi="Century Gothic" w:cs="Tahoma"/>
          <w:iCs/>
          <w:spacing w:val="5"/>
          <w:sz w:val="22"/>
          <w:szCs w:val="22"/>
        </w:rPr>
        <w:t>2</w:t>
      </w:r>
      <w:r w:rsidR="00A30C3D" w:rsidRPr="00F31FF0">
        <w:rPr>
          <w:rFonts w:ascii="Century Gothic" w:hAnsi="Century Gothic" w:cs="Tahoma"/>
          <w:iCs/>
          <w:spacing w:val="5"/>
          <w:sz w:val="22"/>
          <w:szCs w:val="22"/>
        </w:rPr>
        <w:t xml:space="preserve"> (</w:t>
      </w:r>
      <w:r w:rsidR="00136F5B" w:rsidRPr="00F31FF0">
        <w:rPr>
          <w:rFonts w:ascii="Century Gothic" w:hAnsi="Century Gothic" w:cs="Tahoma"/>
          <w:iCs/>
          <w:spacing w:val="5"/>
          <w:sz w:val="22"/>
          <w:szCs w:val="22"/>
        </w:rPr>
        <w:t>deux</w:t>
      </w:r>
      <w:r w:rsidR="00F76886" w:rsidRPr="00F31FF0">
        <w:rPr>
          <w:rFonts w:ascii="Century Gothic" w:hAnsi="Century Gothic" w:cs="Tahoma"/>
          <w:iCs/>
          <w:spacing w:val="5"/>
          <w:sz w:val="22"/>
          <w:szCs w:val="22"/>
        </w:rPr>
        <w:t>)</w:t>
      </w:r>
      <w:r w:rsidR="00F76886" w:rsidRPr="00F31FF0">
        <w:rPr>
          <w:rFonts w:ascii="Century Gothic" w:hAnsi="Century Gothic" w:cs="Tahoma"/>
          <w:sz w:val="22"/>
          <w:szCs w:val="22"/>
        </w:rPr>
        <w:t xml:space="preserve"> mois</w:t>
      </w:r>
      <w:r w:rsidR="007A3FAC" w:rsidRPr="00F31FF0">
        <w:rPr>
          <w:rFonts w:ascii="Century Gothic" w:hAnsi="Century Gothic" w:cs="Tahoma"/>
          <w:sz w:val="22"/>
          <w:szCs w:val="22"/>
        </w:rPr>
        <w:t xml:space="preserve"> ou jours</w:t>
      </w:r>
      <w:r w:rsidRPr="00F31FF0">
        <w:rPr>
          <w:rFonts w:ascii="Century Gothic" w:hAnsi="Century Gothic" w:cs="Tahoma"/>
          <w:sz w:val="22"/>
          <w:szCs w:val="22"/>
        </w:rPr>
        <w:t xml:space="preserve"> calendaires. Ce délai court à compter de la date de notification de l’ordre de servic</w:t>
      </w:r>
      <w:r w:rsidR="00A30C3D" w:rsidRPr="00F31FF0">
        <w:rPr>
          <w:rFonts w:ascii="Century Gothic" w:hAnsi="Century Gothic" w:cs="Tahoma"/>
          <w:sz w:val="22"/>
          <w:szCs w:val="22"/>
        </w:rPr>
        <w:t>e de commencer les prestations.</w:t>
      </w:r>
    </w:p>
    <w:p w:rsidR="00585860" w:rsidRPr="00F31FF0" w:rsidRDefault="00585860" w:rsidP="00136F5B">
      <w:pPr>
        <w:widowControl w:val="0"/>
        <w:autoSpaceDE w:val="0"/>
        <w:spacing w:after="120"/>
        <w:ind w:left="0" w:firstLine="0"/>
        <w:rPr>
          <w:rFonts w:ascii="Century Gothic" w:hAnsi="Century Gothic" w:cs="Tahoma"/>
          <w:b/>
          <w:bCs/>
          <w:sz w:val="22"/>
          <w:szCs w:val="22"/>
        </w:rPr>
      </w:pPr>
      <w:r w:rsidRPr="00F31FF0">
        <w:rPr>
          <w:rFonts w:ascii="Century Gothic" w:hAnsi="Century Gothic" w:cs="Tahoma"/>
          <w:b/>
          <w:bCs/>
          <w:sz w:val="22"/>
          <w:szCs w:val="22"/>
        </w:rPr>
        <w:t>1</w:t>
      </w:r>
      <w:r w:rsidR="003A544F" w:rsidRPr="00F31FF0">
        <w:rPr>
          <w:rFonts w:ascii="Century Gothic" w:hAnsi="Century Gothic" w:cs="Tahoma"/>
          <w:b/>
          <w:bCs/>
          <w:sz w:val="22"/>
          <w:szCs w:val="22"/>
        </w:rPr>
        <w:t>5</w:t>
      </w:r>
      <w:r w:rsidRPr="00F31FF0">
        <w:rPr>
          <w:rFonts w:ascii="Century Gothic" w:hAnsi="Century Gothic" w:cs="Tahoma"/>
          <w:b/>
          <w:bCs/>
          <w:sz w:val="22"/>
          <w:szCs w:val="22"/>
        </w:rPr>
        <w:t>- Tranches/Allotissement</w:t>
      </w:r>
    </w:p>
    <w:p w:rsidR="00585860" w:rsidRPr="00F31FF0" w:rsidRDefault="00585860" w:rsidP="00136F5B">
      <w:pPr>
        <w:widowControl w:val="0"/>
        <w:autoSpaceDE w:val="0"/>
        <w:spacing w:after="120"/>
        <w:ind w:left="0" w:firstLine="0"/>
        <w:rPr>
          <w:rFonts w:ascii="Century Gothic" w:hAnsi="Century Gothic" w:cs="Tahoma"/>
          <w:bCs/>
          <w:sz w:val="22"/>
          <w:szCs w:val="22"/>
        </w:rPr>
      </w:pPr>
      <w:r w:rsidRPr="00F31FF0">
        <w:rPr>
          <w:rFonts w:ascii="Century Gothic" w:hAnsi="Century Gothic" w:cs="Tahoma"/>
          <w:bCs/>
          <w:sz w:val="22"/>
          <w:szCs w:val="22"/>
        </w:rPr>
        <w:t xml:space="preserve">Les </w:t>
      </w:r>
      <w:r w:rsidR="00F53515" w:rsidRPr="00F31FF0">
        <w:rPr>
          <w:rFonts w:ascii="Century Gothic" w:hAnsi="Century Gothic" w:cs="Tahoma"/>
          <w:bCs/>
          <w:sz w:val="22"/>
          <w:szCs w:val="22"/>
        </w:rPr>
        <w:t>travaux</w:t>
      </w:r>
      <w:r w:rsidR="0051240D">
        <w:rPr>
          <w:rFonts w:ascii="Century Gothic" w:hAnsi="Century Gothic" w:cs="Tahoma"/>
          <w:bCs/>
          <w:sz w:val="22"/>
          <w:szCs w:val="22"/>
        </w:rPr>
        <w:t xml:space="preserve"> </w:t>
      </w:r>
      <w:r w:rsidR="00F76886" w:rsidRPr="00F31FF0">
        <w:rPr>
          <w:rFonts w:ascii="Century Gothic" w:hAnsi="Century Gothic" w:cs="Tahoma"/>
          <w:bCs/>
          <w:sz w:val="22"/>
          <w:szCs w:val="22"/>
        </w:rPr>
        <w:t>sont en</w:t>
      </w:r>
      <w:r w:rsidR="0051240D">
        <w:rPr>
          <w:rFonts w:ascii="Century Gothic" w:hAnsi="Century Gothic" w:cs="Tahoma"/>
          <w:bCs/>
          <w:sz w:val="22"/>
          <w:szCs w:val="22"/>
        </w:rPr>
        <w:t xml:space="preserve"> </w:t>
      </w:r>
      <w:r w:rsidR="00F76886" w:rsidRPr="00F31FF0">
        <w:rPr>
          <w:rFonts w:ascii="Century Gothic" w:hAnsi="Century Gothic" w:cs="Tahoma"/>
          <w:bCs/>
          <w:sz w:val="22"/>
          <w:szCs w:val="22"/>
        </w:rPr>
        <w:t>tranche unique</w:t>
      </w:r>
    </w:p>
    <w:p w:rsidR="00EF6166" w:rsidRPr="00F31FF0" w:rsidRDefault="00653148" w:rsidP="00136F5B">
      <w:pPr>
        <w:pStyle w:val="Paragraphedeliste"/>
        <w:numPr>
          <w:ilvl w:val="0"/>
          <w:numId w:val="67"/>
        </w:numPr>
        <w:ind w:left="284"/>
        <w:jc w:val="left"/>
        <w:rPr>
          <w:rFonts w:ascii="Century Gothic" w:hAnsi="Century Gothic" w:cs="Tahoma"/>
          <w:b/>
          <w:sz w:val="22"/>
          <w:szCs w:val="22"/>
        </w:rPr>
      </w:pPr>
      <w:r w:rsidRPr="00F31FF0">
        <w:rPr>
          <w:rFonts w:ascii="Century Gothic" w:hAnsi="Century Gothic" w:cs="Tahoma"/>
          <w:b/>
          <w:sz w:val="22"/>
          <w:szCs w:val="22"/>
        </w:rPr>
        <w:t>Attribution</w:t>
      </w:r>
    </w:p>
    <w:p w:rsidR="00EF6166" w:rsidRPr="00F31FF0" w:rsidRDefault="000A7FAF" w:rsidP="00136F5B">
      <w:pPr>
        <w:widowControl w:val="0"/>
        <w:autoSpaceDE w:val="0"/>
        <w:spacing w:after="120"/>
        <w:ind w:left="0" w:firstLine="0"/>
        <w:rPr>
          <w:rFonts w:ascii="Century Gothic" w:hAnsi="Century Gothic" w:cs="Tahoma"/>
          <w:iCs/>
          <w:sz w:val="22"/>
          <w:szCs w:val="22"/>
        </w:rPr>
      </w:pPr>
      <w:r w:rsidRPr="00F31FF0">
        <w:rPr>
          <w:rFonts w:ascii="Century Gothic" w:hAnsi="Century Gothic" w:cs="Tahoma"/>
          <w:iCs/>
          <w:sz w:val="22"/>
          <w:szCs w:val="22"/>
        </w:rPr>
        <w:t>Le</w:t>
      </w:r>
      <w:r w:rsidR="00653148" w:rsidRPr="00F31FF0">
        <w:rPr>
          <w:rFonts w:ascii="Century Gothic" w:hAnsi="Century Gothic" w:cs="Tahoma"/>
          <w:iCs/>
          <w:sz w:val="22"/>
          <w:szCs w:val="22"/>
        </w:rPr>
        <w:t xml:space="preserve"> Maître d’Ouvrage attribuera </w:t>
      </w:r>
      <w:r w:rsidR="0039798B" w:rsidRPr="00F31FF0">
        <w:rPr>
          <w:rFonts w:ascii="Century Gothic" w:hAnsi="Century Gothic" w:cs="Tahoma"/>
          <w:iCs/>
          <w:sz w:val="22"/>
          <w:szCs w:val="22"/>
        </w:rPr>
        <w:t xml:space="preserve">la </w:t>
      </w:r>
      <w:r w:rsidR="009F253D" w:rsidRPr="00F31FF0">
        <w:rPr>
          <w:rFonts w:ascii="Century Gothic" w:hAnsi="Century Gothic" w:cs="Tahoma"/>
          <w:iCs/>
          <w:sz w:val="22"/>
          <w:szCs w:val="22"/>
        </w:rPr>
        <w:t xml:space="preserve">Demande de </w:t>
      </w:r>
      <w:r w:rsidR="00F76886" w:rsidRPr="00F31FF0">
        <w:rPr>
          <w:rFonts w:ascii="Century Gothic" w:hAnsi="Century Gothic" w:cs="Tahoma"/>
          <w:iCs/>
          <w:sz w:val="22"/>
          <w:szCs w:val="22"/>
        </w:rPr>
        <w:t>Cotation au</w:t>
      </w:r>
      <w:r w:rsidR="00653148" w:rsidRPr="00F31FF0">
        <w:rPr>
          <w:rFonts w:ascii="Century Gothic" w:hAnsi="Century Gothic" w:cs="Tahoma"/>
          <w:iCs/>
          <w:sz w:val="22"/>
          <w:szCs w:val="22"/>
        </w:rPr>
        <w:t xml:space="preserve"> soumissionnaire </w:t>
      </w:r>
      <w:r w:rsidR="00465A40" w:rsidRPr="00F31FF0">
        <w:rPr>
          <w:rFonts w:ascii="Century Gothic" w:hAnsi="Century Gothic" w:cs="Tahoma"/>
          <w:iCs/>
          <w:sz w:val="22"/>
          <w:szCs w:val="22"/>
        </w:rPr>
        <w:t>ayant présenté une offre remplissant les critères de qualification technique et financière requises et dont l’offre est évaluée la moins-</w:t>
      </w:r>
      <w:r w:rsidR="0051240D" w:rsidRPr="00F31FF0">
        <w:rPr>
          <w:rFonts w:ascii="Century Gothic" w:hAnsi="Century Gothic" w:cs="Tahoma"/>
          <w:iCs/>
          <w:sz w:val="22"/>
          <w:szCs w:val="22"/>
        </w:rPr>
        <w:t>disant</w:t>
      </w:r>
      <w:r w:rsidR="00465A40" w:rsidRPr="00F31FF0">
        <w:rPr>
          <w:rFonts w:ascii="Century Gothic" w:hAnsi="Century Gothic" w:cs="Tahoma"/>
          <w:iCs/>
          <w:sz w:val="22"/>
          <w:szCs w:val="22"/>
        </w:rPr>
        <w:t xml:space="preserve"> </w:t>
      </w:r>
      <w:r w:rsidR="00653148" w:rsidRPr="00F31FF0">
        <w:rPr>
          <w:rFonts w:ascii="Century Gothic" w:hAnsi="Century Gothic" w:cs="Tahoma"/>
          <w:iCs/>
          <w:sz w:val="22"/>
          <w:szCs w:val="22"/>
        </w:rPr>
        <w:t xml:space="preserve">en incluant le cas </w:t>
      </w:r>
      <w:r w:rsidR="00A30C3D" w:rsidRPr="00F31FF0">
        <w:rPr>
          <w:rFonts w:ascii="Century Gothic" w:hAnsi="Century Gothic" w:cs="Tahoma"/>
          <w:iCs/>
          <w:sz w:val="22"/>
          <w:szCs w:val="22"/>
        </w:rPr>
        <w:t xml:space="preserve">échéant les remises proposées. </w:t>
      </w:r>
    </w:p>
    <w:p w:rsidR="00EF6166" w:rsidRPr="00F31FF0" w:rsidRDefault="00EF6166" w:rsidP="00136F5B">
      <w:pPr>
        <w:pStyle w:val="Corpsdetexte2"/>
        <w:ind w:left="0" w:firstLine="0"/>
        <w:rPr>
          <w:rFonts w:ascii="Century Gothic" w:hAnsi="Century Gothic" w:cs="Tahoma"/>
          <w:b w:val="0"/>
          <w:sz w:val="22"/>
          <w:szCs w:val="22"/>
        </w:rPr>
      </w:pPr>
    </w:p>
    <w:p w:rsidR="00EF6166" w:rsidRPr="00F31FF0" w:rsidRDefault="00431DAC" w:rsidP="00136F5B">
      <w:pPr>
        <w:ind w:left="0" w:firstLine="0"/>
        <w:jc w:val="left"/>
        <w:rPr>
          <w:rFonts w:ascii="Century Gothic" w:hAnsi="Century Gothic" w:cs="Tahoma"/>
          <w:b/>
          <w:sz w:val="22"/>
          <w:szCs w:val="22"/>
        </w:rPr>
      </w:pPr>
      <w:r w:rsidRPr="00F31FF0">
        <w:rPr>
          <w:rFonts w:ascii="Century Gothic" w:hAnsi="Century Gothic" w:cs="Tahoma"/>
          <w:b/>
          <w:sz w:val="22"/>
          <w:szCs w:val="22"/>
        </w:rPr>
        <w:t>1</w:t>
      </w:r>
      <w:r w:rsidR="003A544F" w:rsidRPr="00F31FF0">
        <w:rPr>
          <w:rFonts w:ascii="Century Gothic" w:hAnsi="Century Gothic" w:cs="Tahoma"/>
          <w:b/>
          <w:sz w:val="22"/>
          <w:szCs w:val="22"/>
        </w:rPr>
        <w:t>7</w:t>
      </w:r>
      <w:r w:rsidRPr="00F31FF0">
        <w:rPr>
          <w:rFonts w:ascii="Century Gothic" w:hAnsi="Century Gothic" w:cs="Tahoma"/>
          <w:b/>
          <w:sz w:val="22"/>
          <w:szCs w:val="22"/>
        </w:rPr>
        <w:t>-</w:t>
      </w:r>
      <w:r w:rsidR="00EF6166" w:rsidRPr="00F31FF0">
        <w:rPr>
          <w:rFonts w:ascii="Century Gothic" w:hAnsi="Century Gothic" w:cs="Tahoma"/>
          <w:b/>
          <w:sz w:val="22"/>
          <w:szCs w:val="22"/>
        </w:rPr>
        <w:t xml:space="preserve">Durée de validité des </w:t>
      </w:r>
      <w:r w:rsidR="009E3044" w:rsidRPr="00F31FF0">
        <w:rPr>
          <w:rFonts w:ascii="Century Gothic" w:hAnsi="Century Gothic" w:cs="Tahoma"/>
          <w:b/>
          <w:sz w:val="22"/>
          <w:szCs w:val="22"/>
        </w:rPr>
        <w:t>Cotations</w:t>
      </w:r>
    </w:p>
    <w:p w:rsidR="00EF6166" w:rsidRPr="00F31FF0" w:rsidRDefault="009E3044" w:rsidP="00136F5B">
      <w:pPr>
        <w:ind w:left="0" w:firstLine="0"/>
        <w:rPr>
          <w:rFonts w:ascii="Century Gothic" w:hAnsi="Century Gothic" w:cs="Tahoma"/>
          <w:sz w:val="22"/>
          <w:szCs w:val="22"/>
        </w:rPr>
      </w:pPr>
      <w:r w:rsidRPr="00F31FF0">
        <w:rPr>
          <w:rFonts w:ascii="Century Gothic" w:hAnsi="Century Gothic" w:cs="Tahoma"/>
          <w:sz w:val="22"/>
          <w:szCs w:val="22"/>
        </w:rPr>
        <w:t>Les soumissionnaires</w:t>
      </w:r>
      <w:r w:rsidR="00EF6166" w:rsidRPr="00F31FF0">
        <w:rPr>
          <w:rFonts w:ascii="Century Gothic" w:hAnsi="Century Gothic" w:cs="Tahoma"/>
          <w:sz w:val="22"/>
          <w:szCs w:val="22"/>
        </w:rPr>
        <w:t xml:space="preserve"> restent engagés par leur</w:t>
      </w:r>
      <w:r w:rsidR="003F7EBC" w:rsidRPr="00F31FF0">
        <w:rPr>
          <w:rFonts w:ascii="Century Gothic" w:hAnsi="Century Gothic" w:cs="Tahoma"/>
          <w:sz w:val="22"/>
          <w:szCs w:val="22"/>
        </w:rPr>
        <w:t>s</w:t>
      </w:r>
      <w:r w:rsidR="003015EB">
        <w:rPr>
          <w:rFonts w:ascii="Century Gothic" w:hAnsi="Century Gothic" w:cs="Tahoma"/>
          <w:sz w:val="22"/>
          <w:szCs w:val="22"/>
        </w:rPr>
        <w:t xml:space="preserve"> </w:t>
      </w:r>
      <w:r w:rsidR="005B3165" w:rsidRPr="00F31FF0">
        <w:rPr>
          <w:rFonts w:ascii="Century Gothic" w:hAnsi="Century Gothic" w:cs="Tahoma"/>
          <w:b/>
          <w:sz w:val="22"/>
          <w:szCs w:val="22"/>
        </w:rPr>
        <w:t>Cotations</w:t>
      </w:r>
      <w:r w:rsidR="003015EB">
        <w:rPr>
          <w:rFonts w:ascii="Century Gothic" w:hAnsi="Century Gothic" w:cs="Tahoma"/>
          <w:b/>
          <w:sz w:val="22"/>
          <w:szCs w:val="22"/>
        </w:rPr>
        <w:t xml:space="preserve"> </w:t>
      </w:r>
      <w:r w:rsidR="00EF6166" w:rsidRPr="00F31FF0">
        <w:rPr>
          <w:rFonts w:ascii="Century Gothic" w:hAnsi="Century Gothic" w:cs="Tahoma"/>
          <w:sz w:val="22"/>
          <w:szCs w:val="22"/>
        </w:rPr>
        <w:t xml:space="preserve">pendant </w:t>
      </w:r>
      <w:r w:rsidR="00EF6166" w:rsidRPr="00F31FF0">
        <w:rPr>
          <w:rFonts w:ascii="Century Gothic" w:hAnsi="Century Gothic" w:cs="Tahoma"/>
          <w:bCs/>
          <w:sz w:val="22"/>
          <w:szCs w:val="22"/>
        </w:rPr>
        <w:t xml:space="preserve">la durée entre 60 </w:t>
      </w:r>
      <w:r w:rsidR="00627882" w:rsidRPr="00F31FF0">
        <w:rPr>
          <w:rFonts w:ascii="Century Gothic" w:hAnsi="Century Gothic" w:cs="Tahoma"/>
          <w:bCs/>
          <w:sz w:val="22"/>
          <w:szCs w:val="22"/>
        </w:rPr>
        <w:t>jours</w:t>
      </w:r>
      <w:r w:rsidR="00EF6166" w:rsidRPr="00F31FF0">
        <w:rPr>
          <w:rFonts w:ascii="Century Gothic" w:hAnsi="Century Gothic" w:cs="Tahoma"/>
          <w:sz w:val="22"/>
          <w:szCs w:val="22"/>
        </w:rPr>
        <w:t xml:space="preserve"> à partir de la date limite fixée pour la remise des </w:t>
      </w:r>
      <w:r w:rsidR="005B3165" w:rsidRPr="00F31FF0">
        <w:rPr>
          <w:rFonts w:ascii="Century Gothic" w:hAnsi="Century Gothic" w:cs="Tahoma"/>
          <w:b/>
          <w:sz w:val="22"/>
          <w:szCs w:val="22"/>
        </w:rPr>
        <w:t>Cotations</w:t>
      </w:r>
      <w:r w:rsidR="00C64DF0" w:rsidRPr="00F31FF0">
        <w:rPr>
          <w:rFonts w:ascii="Century Gothic" w:hAnsi="Century Gothic" w:cs="Tahoma"/>
          <w:b/>
          <w:sz w:val="22"/>
          <w:szCs w:val="22"/>
        </w:rPr>
        <w:t>.</w:t>
      </w:r>
    </w:p>
    <w:p w:rsidR="00EF6166" w:rsidRPr="00F31FF0" w:rsidRDefault="00EF6166" w:rsidP="00136F5B">
      <w:pPr>
        <w:ind w:left="0" w:firstLine="0"/>
        <w:rPr>
          <w:rFonts w:ascii="Century Gothic" w:hAnsi="Century Gothic" w:cs="Tahoma"/>
          <w:sz w:val="22"/>
          <w:szCs w:val="22"/>
        </w:rPr>
      </w:pPr>
    </w:p>
    <w:p w:rsidR="009E3044" w:rsidRPr="00F31FF0" w:rsidRDefault="00431DAC" w:rsidP="00136F5B">
      <w:pPr>
        <w:ind w:left="0" w:firstLine="0"/>
        <w:jc w:val="left"/>
        <w:rPr>
          <w:rFonts w:ascii="Century Gothic" w:hAnsi="Century Gothic" w:cs="Tahoma"/>
          <w:b/>
          <w:sz w:val="22"/>
          <w:szCs w:val="22"/>
        </w:rPr>
      </w:pPr>
      <w:r w:rsidRPr="00F31FF0">
        <w:rPr>
          <w:rFonts w:ascii="Century Gothic" w:hAnsi="Century Gothic" w:cs="Tahoma"/>
          <w:b/>
          <w:sz w:val="22"/>
          <w:szCs w:val="22"/>
        </w:rPr>
        <w:t>1</w:t>
      </w:r>
      <w:r w:rsidR="003A544F" w:rsidRPr="00F31FF0">
        <w:rPr>
          <w:rFonts w:ascii="Century Gothic" w:hAnsi="Century Gothic" w:cs="Tahoma"/>
          <w:b/>
          <w:sz w:val="22"/>
          <w:szCs w:val="22"/>
        </w:rPr>
        <w:t>8</w:t>
      </w:r>
      <w:r w:rsidRPr="00F31FF0">
        <w:rPr>
          <w:rFonts w:ascii="Century Gothic" w:hAnsi="Century Gothic" w:cs="Tahoma"/>
          <w:b/>
          <w:sz w:val="22"/>
          <w:szCs w:val="22"/>
        </w:rPr>
        <w:t>-</w:t>
      </w:r>
      <w:r w:rsidR="009E3044" w:rsidRPr="00F31FF0">
        <w:rPr>
          <w:rFonts w:ascii="Century Gothic" w:hAnsi="Century Gothic" w:cs="Tahoma"/>
          <w:b/>
          <w:sz w:val="22"/>
          <w:szCs w:val="22"/>
        </w:rPr>
        <w:t>Renseignements complémentaires</w:t>
      </w:r>
    </w:p>
    <w:p w:rsidR="008B52A3" w:rsidRPr="00F31FF0" w:rsidRDefault="005B3165" w:rsidP="00136F5B">
      <w:pPr>
        <w:widowControl w:val="0"/>
        <w:autoSpaceDE w:val="0"/>
        <w:spacing w:before="11"/>
        <w:ind w:left="0" w:right="94" w:firstLine="0"/>
        <w:rPr>
          <w:rFonts w:ascii="Century Gothic" w:hAnsi="Century Gothic" w:cs="Tahoma"/>
          <w:sz w:val="22"/>
          <w:szCs w:val="22"/>
        </w:rPr>
      </w:pPr>
      <w:r w:rsidRPr="00F31FF0">
        <w:rPr>
          <w:rFonts w:ascii="Century Gothic" w:hAnsi="Century Gothic" w:cs="Tahoma"/>
          <w:sz w:val="22"/>
          <w:szCs w:val="22"/>
        </w:rPr>
        <w:t>Les</w:t>
      </w:r>
      <w:r w:rsidR="003015EB">
        <w:rPr>
          <w:rFonts w:ascii="Century Gothic" w:hAnsi="Century Gothic" w:cs="Tahoma"/>
          <w:sz w:val="22"/>
          <w:szCs w:val="22"/>
        </w:rPr>
        <w:t xml:space="preserve"> </w:t>
      </w:r>
      <w:r w:rsidRPr="00F31FF0">
        <w:rPr>
          <w:rFonts w:ascii="Century Gothic" w:hAnsi="Century Gothic" w:cs="Tahoma"/>
          <w:sz w:val="22"/>
          <w:szCs w:val="22"/>
        </w:rPr>
        <w:t>renseignements</w:t>
      </w:r>
      <w:r w:rsidR="003015EB">
        <w:rPr>
          <w:rFonts w:ascii="Century Gothic" w:hAnsi="Century Gothic" w:cs="Tahoma"/>
          <w:sz w:val="22"/>
          <w:szCs w:val="22"/>
        </w:rPr>
        <w:t xml:space="preserve"> </w:t>
      </w:r>
      <w:r w:rsidRPr="00F31FF0">
        <w:rPr>
          <w:rFonts w:ascii="Century Gothic" w:hAnsi="Century Gothic" w:cs="Tahoma"/>
          <w:sz w:val="22"/>
          <w:szCs w:val="22"/>
        </w:rPr>
        <w:t>complémentaires</w:t>
      </w:r>
      <w:r w:rsidR="0051240D">
        <w:rPr>
          <w:rFonts w:ascii="Century Gothic" w:hAnsi="Century Gothic" w:cs="Tahoma"/>
          <w:sz w:val="22"/>
          <w:szCs w:val="22"/>
        </w:rPr>
        <w:t xml:space="preserve"> </w:t>
      </w:r>
      <w:r w:rsidRPr="00F31FF0">
        <w:rPr>
          <w:rFonts w:ascii="Century Gothic" w:hAnsi="Century Gothic" w:cs="Tahoma"/>
          <w:sz w:val="22"/>
          <w:szCs w:val="22"/>
        </w:rPr>
        <w:t>peuvent</w:t>
      </w:r>
      <w:r w:rsidR="0051240D">
        <w:rPr>
          <w:rFonts w:ascii="Century Gothic" w:hAnsi="Century Gothic" w:cs="Tahoma"/>
          <w:sz w:val="22"/>
          <w:szCs w:val="22"/>
        </w:rPr>
        <w:t xml:space="preserve"> </w:t>
      </w:r>
      <w:r w:rsidRPr="00F31FF0">
        <w:rPr>
          <w:rFonts w:ascii="Century Gothic" w:hAnsi="Century Gothic" w:cs="Tahoma"/>
          <w:sz w:val="22"/>
          <w:szCs w:val="22"/>
        </w:rPr>
        <w:t xml:space="preserve">être </w:t>
      </w:r>
      <w:r w:rsidR="006A4929" w:rsidRPr="00F31FF0">
        <w:rPr>
          <w:rFonts w:ascii="Century Gothic" w:hAnsi="Century Gothic" w:cs="Tahoma"/>
          <w:sz w:val="22"/>
          <w:szCs w:val="22"/>
        </w:rPr>
        <w:t xml:space="preserve">obtenus </w:t>
      </w:r>
      <w:r w:rsidR="006A4929" w:rsidRPr="00F31FF0">
        <w:rPr>
          <w:rFonts w:ascii="Century Gothic" w:hAnsi="Century Gothic" w:cs="Tahoma"/>
          <w:spacing w:val="-14"/>
          <w:sz w:val="22"/>
          <w:szCs w:val="22"/>
        </w:rPr>
        <w:t>aux</w:t>
      </w:r>
      <w:r w:rsidR="003015EB">
        <w:rPr>
          <w:rFonts w:ascii="Century Gothic" w:hAnsi="Century Gothic" w:cs="Tahoma"/>
          <w:spacing w:val="-14"/>
          <w:sz w:val="22"/>
          <w:szCs w:val="22"/>
        </w:rPr>
        <w:t xml:space="preserve"> </w:t>
      </w:r>
      <w:r w:rsidR="006A4929" w:rsidRPr="00F31FF0">
        <w:rPr>
          <w:rFonts w:ascii="Century Gothic" w:hAnsi="Century Gothic" w:cs="Tahoma"/>
          <w:spacing w:val="-14"/>
          <w:sz w:val="22"/>
          <w:szCs w:val="22"/>
        </w:rPr>
        <w:t>heures</w:t>
      </w:r>
      <w:r w:rsidR="0051240D">
        <w:rPr>
          <w:rFonts w:ascii="Century Gothic" w:hAnsi="Century Gothic" w:cs="Tahoma"/>
          <w:spacing w:val="-14"/>
          <w:sz w:val="22"/>
          <w:szCs w:val="22"/>
        </w:rPr>
        <w:t xml:space="preserve"> </w:t>
      </w:r>
      <w:r w:rsidR="006A4929" w:rsidRPr="00F31FF0">
        <w:rPr>
          <w:rFonts w:ascii="Century Gothic" w:hAnsi="Century Gothic" w:cs="Tahoma"/>
          <w:sz w:val="22"/>
          <w:szCs w:val="22"/>
        </w:rPr>
        <w:t xml:space="preserve">ouvrables </w:t>
      </w:r>
      <w:r w:rsidR="00400FB8" w:rsidRPr="00F31FF0">
        <w:rPr>
          <w:rFonts w:ascii="Century Gothic" w:hAnsi="Century Gothic" w:cs="Tahoma"/>
          <w:spacing w:val="-14"/>
          <w:sz w:val="22"/>
          <w:szCs w:val="22"/>
        </w:rPr>
        <w:t>au</w:t>
      </w:r>
      <w:r w:rsidR="009E6D05" w:rsidRPr="00F31FF0">
        <w:rPr>
          <w:rFonts w:ascii="Century Gothic" w:hAnsi="Century Gothic" w:cs="Tahoma"/>
          <w:sz w:val="22"/>
          <w:szCs w:val="22"/>
        </w:rPr>
        <w:t xml:space="preserve"> Service Interne de Gestion Administrative des Marchés Publics de la Commune de Lokoundjé , BP 64 Kribi, téléphone :693187139/683830576,  </w:t>
      </w:r>
      <w:r w:rsidRPr="00F31FF0">
        <w:rPr>
          <w:rFonts w:ascii="Century Gothic" w:hAnsi="Century Gothic" w:cs="Tahoma"/>
          <w:sz w:val="22"/>
          <w:szCs w:val="22"/>
        </w:rPr>
        <w:t>ou</w:t>
      </w:r>
      <w:r w:rsidR="009D38F6" w:rsidRPr="00F31FF0">
        <w:rPr>
          <w:rFonts w:ascii="Century Gothic" w:hAnsi="Century Gothic" w:cs="Tahoma"/>
          <w:sz w:val="22"/>
          <w:szCs w:val="22"/>
        </w:rPr>
        <w:t xml:space="preserve"> en ligne sur la plateforme COLEPS aux adresses </w:t>
      </w:r>
      <w:hyperlink r:id="rId14" w:history="1">
        <w:r w:rsidR="006A4929" w:rsidRPr="00F31FF0">
          <w:rPr>
            <w:rStyle w:val="Lienhypertexte"/>
            <w:rFonts w:ascii="Century Gothic" w:hAnsi="Century Gothic" w:cs="Tahoma"/>
            <w:color w:val="auto"/>
            <w:sz w:val="22"/>
            <w:szCs w:val="22"/>
          </w:rPr>
          <w:t>http://www.marchespublics.cm</w:t>
        </w:r>
      </w:hyperlink>
      <w:r w:rsidR="006A4929" w:rsidRPr="00F31FF0">
        <w:rPr>
          <w:rFonts w:ascii="Century Gothic" w:hAnsi="Century Gothic" w:cs="Tahoma"/>
          <w:sz w:val="22"/>
          <w:szCs w:val="22"/>
        </w:rPr>
        <w:t xml:space="preserve"> et </w:t>
      </w:r>
      <w:hyperlink r:id="rId15" w:history="1">
        <w:r w:rsidR="006A4929" w:rsidRPr="00F31FF0">
          <w:rPr>
            <w:rStyle w:val="Lienhypertexte"/>
            <w:rFonts w:ascii="Century Gothic" w:hAnsi="Century Gothic" w:cs="Tahoma"/>
            <w:color w:val="auto"/>
            <w:sz w:val="22"/>
            <w:szCs w:val="22"/>
          </w:rPr>
          <w:t>http://www.publiccontracts.cm</w:t>
        </w:r>
      </w:hyperlink>
      <w:r w:rsidR="009D38F6" w:rsidRPr="00F31FF0">
        <w:rPr>
          <w:rFonts w:ascii="Century Gothic" w:hAnsi="Century Gothic" w:cs="Tahoma"/>
          <w:sz w:val="22"/>
          <w:szCs w:val="22"/>
        </w:rPr>
        <w:t>ou tout autres moyens de communication électronique indiqué par le Maître d’ouvrage</w:t>
      </w:r>
      <w:r w:rsidR="00EF4A01" w:rsidRPr="00F31FF0">
        <w:rPr>
          <w:rFonts w:ascii="Century Gothic" w:hAnsi="Century Gothic" w:cs="Tahoma"/>
          <w:sz w:val="22"/>
          <w:szCs w:val="22"/>
        </w:rPr>
        <w:t>.</w:t>
      </w:r>
    </w:p>
    <w:p w:rsidR="000441CF" w:rsidRPr="00F31FF0" w:rsidRDefault="000441CF" w:rsidP="00136F5B">
      <w:pPr>
        <w:widowControl w:val="0"/>
        <w:autoSpaceDE w:val="0"/>
        <w:spacing w:before="11"/>
        <w:ind w:left="0" w:right="94" w:firstLine="0"/>
        <w:rPr>
          <w:rStyle w:val="Lienhypertexte"/>
          <w:rFonts w:ascii="Century Gothic" w:hAnsi="Century Gothic" w:cs="Tahoma"/>
          <w:color w:val="auto"/>
          <w:sz w:val="22"/>
          <w:szCs w:val="22"/>
        </w:rPr>
      </w:pPr>
    </w:p>
    <w:p w:rsidR="005B3165" w:rsidRPr="00F31FF0" w:rsidRDefault="00431DAC" w:rsidP="00136F5B">
      <w:pPr>
        <w:widowControl w:val="0"/>
        <w:autoSpaceDE w:val="0"/>
        <w:spacing w:before="11"/>
        <w:ind w:left="0" w:right="94" w:firstLine="0"/>
        <w:rPr>
          <w:rFonts w:ascii="Century Gothic" w:hAnsi="Century Gothic" w:cs="Tahoma"/>
          <w:sz w:val="22"/>
          <w:szCs w:val="22"/>
          <w:u w:val="single"/>
        </w:rPr>
      </w:pPr>
      <w:r w:rsidRPr="00F31FF0">
        <w:rPr>
          <w:rFonts w:ascii="Century Gothic" w:hAnsi="Century Gothic" w:cs="Tahoma"/>
          <w:b/>
          <w:sz w:val="22"/>
          <w:szCs w:val="22"/>
        </w:rPr>
        <w:t>1</w:t>
      </w:r>
      <w:r w:rsidR="003A544F" w:rsidRPr="00F31FF0">
        <w:rPr>
          <w:rFonts w:ascii="Century Gothic" w:hAnsi="Century Gothic" w:cs="Tahoma"/>
          <w:b/>
          <w:sz w:val="22"/>
          <w:szCs w:val="22"/>
        </w:rPr>
        <w:t>9</w:t>
      </w:r>
      <w:r w:rsidRPr="00F31FF0">
        <w:rPr>
          <w:rFonts w:ascii="Century Gothic" w:hAnsi="Century Gothic" w:cs="Tahoma"/>
          <w:b/>
          <w:sz w:val="22"/>
          <w:szCs w:val="22"/>
        </w:rPr>
        <w:t>-</w:t>
      </w:r>
      <w:r w:rsidR="005B3165" w:rsidRPr="00F31FF0">
        <w:rPr>
          <w:rFonts w:ascii="Century Gothic" w:hAnsi="Century Gothic" w:cs="Tahoma"/>
          <w:b/>
          <w:sz w:val="22"/>
          <w:szCs w:val="22"/>
        </w:rPr>
        <w:t>Lutte contre la corruption et les mauvaises pratiques</w:t>
      </w:r>
    </w:p>
    <w:p w:rsidR="00627882" w:rsidRPr="00F31FF0" w:rsidRDefault="00627882" w:rsidP="00136F5B">
      <w:pPr>
        <w:pStyle w:val="Corpsdetexte"/>
        <w:tabs>
          <w:tab w:val="left" w:pos="426"/>
        </w:tabs>
        <w:spacing w:before="117"/>
        <w:ind w:left="142"/>
        <w:rPr>
          <w:rFonts w:ascii="Century Gothic" w:hAnsi="Century Gothic" w:cs="Tahoma"/>
          <w:sz w:val="22"/>
          <w:szCs w:val="22"/>
        </w:rPr>
      </w:pPr>
      <w:r w:rsidRPr="00F31FF0">
        <w:rPr>
          <w:rFonts w:ascii="Century Gothic" w:hAnsi="Century Gothic" w:cs="Tahoma"/>
          <w:sz w:val="22"/>
          <w:szCs w:val="22"/>
        </w:rPr>
        <w:tab/>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(+237) 698295805 ou le Maître d’Ouvrage aux numéros (+237) 658404385.</w:t>
      </w:r>
    </w:p>
    <w:p w:rsidR="005B3165" w:rsidRPr="00F31FF0" w:rsidRDefault="005B3165" w:rsidP="00136F5B">
      <w:pPr>
        <w:widowControl w:val="0"/>
        <w:autoSpaceDE w:val="0"/>
        <w:adjustRightInd w:val="0"/>
        <w:spacing w:before="11"/>
        <w:ind w:left="0" w:right="95" w:firstLine="0"/>
        <w:rPr>
          <w:rFonts w:ascii="Century Gothic" w:hAnsi="Century Gothic" w:cs="Tahoma"/>
          <w:szCs w:val="24"/>
        </w:rPr>
      </w:pPr>
    </w:p>
    <w:p w:rsidR="00627882" w:rsidRPr="00D76C69" w:rsidRDefault="00627882" w:rsidP="00136F5B">
      <w:pPr>
        <w:pStyle w:val="Corpsdetexte"/>
        <w:tabs>
          <w:tab w:val="left" w:pos="426"/>
          <w:tab w:val="left" w:pos="4517"/>
        </w:tabs>
        <w:spacing w:before="90"/>
        <w:ind w:left="142"/>
        <w:rPr>
          <w:rFonts w:ascii="Century Gothic" w:hAnsi="Century Gothic" w:cs="Tahoma"/>
          <w:u w:val="single"/>
        </w:rPr>
      </w:pPr>
      <w:r w:rsidRPr="00F31FF0">
        <w:rPr>
          <w:rFonts w:ascii="Century Gothic" w:hAnsi="Century Gothic" w:cs="Tahoma"/>
          <w:b/>
        </w:rPr>
        <w:tab/>
      </w:r>
      <w:r w:rsidRPr="00F31FF0">
        <w:rPr>
          <w:rFonts w:ascii="Century Gothic" w:hAnsi="Century Gothic" w:cs="Tahoma"/>
          <w:b/>
        </w:rPr>
        <w:tab/>
      </w:r>
      <w:r w:rsidRPr="00F31FF0">
        <w:rPr>
          <w:rFonts w:ascii="Century Gothic" w:hAnsi="Century Gothic" w:cs="Tahoma"/>
          <w:b/>
        </w:rPr>
        <w:tab/>
      </w:r>
      <w:r w:rsidRPr="00F31FF0">
        <w:rPr>
          <w:rFonts w:ascii="Century Gothic" w:hAnsi="Century Gothic" w:cs="Tahoma"/>
          <w:b/>
        </w:rPr>
        <w:tab/>
      </w:r>
      <w:r w:rsidRPr="00F31FF0">
        <w:rPr>
          <w:rFonts w:ascii="Century Gothic" w:hAnsi="Century Gothic" w:cs="Tahoma"/>
          <w:b/>
        </w:rPr>
        <w:tab/>
      </w:r>
      <w:r w:rsidRPr="00D76C69">
        <w:rPr>
          <w:rFonts w:ascii="Century Gothic" w:hAnsi="Century Gothic" w:cs="Tahoma"/>
          <w:b/>
        </w:rPr>
        <w:t>FIFINDA</w:t>
      </w:r>
      <w:r w:rsidRPr="00D76C69">
        <w:rPr>
          <w:rFonts w:ascii="Century Gothic" w:hAnsi="Century Gothic" w:cs="Tahoma"/>
        </w:rPr>
        <w:t xml:space="preserve">, </w:t>
      </w:r>
      <w:r w:rsidRPr="00D76C69">
        <w:rPr>
          <w:rFonts w:ascii="Century Gothic" w:hAnsi="Century Gothic" w:cs="Tahoma"/>
          <w:b/>
        </w:rPr>
        <w:t>le</w:t>
      </w:r>
    </w:p>
    <w:p w:rsidR="00627882" w:rsidRPr="00D76C69" w:rsidRDefault="00627882" w:rsidP="00136F5B">
      <w:pPr>
        <w:pStyle w:val="Corpsdetexte"/>
        <w:tabs>
          <w:tab w:val="left" w:pos="426"/>
          <w:tab w:val="left" w:pos="4517"/>
        </w:tabs>
        <w:spacing w:before="90"/>
        <w:ind w:left="142"/>
        <w:rPr>
          <w:rFonts w:ascii="Century Gothic" w:hAnsi="Century Gothic" w:cs="Tahoma"/>
          <w:b/>
          <w:sz w:val="36"/>
        </w:rPr>
      </w:pPr>
      <w:r w:rsidRPr="00D76C69">
        <w:rPr>
          <w:rFonts w:ascii="Century Gothic" w:hAnsi="Century Gothic" w:cs="Tahoma"/>
          <w:b/>
          <w:sz w:val="36"/>
        </w:rPr>
        <w:tab/>
      </w:r>
      <w:r w:rsidRPr="00D76C69">
        <w:rPr>
          <w:rFonts w:ascii="Century Gothic" w:hAnsi="Century Gothic" w:cs="Tahoma"/>
          <w:b/>
          <w:sz w:val="36"/>
        </w:rPr>
        <w:tab/>
      </w:r>
      <w:r w:rsidRPr="00D76C69">
        <w:rPr>
          <w:rFonts w:ascii="Century Gothic" w:hAnsi="Century Gothic" w:cs="Tahoma"/>
          <w:b/>
          <w:sz w:val="36"/>
        </w:rPr>
        <w:tab/>
      </w:r>
      <w:r w:rsidRPr="00D76C69">
        <w:rPr>
          <w:rFonts w:ascii="Century Gothic" w:hAnsi="Century Gothic" w:cs="Tahoma"/>
          <w:b/>
          <w:sz w:val="36"/>
        </w:rPr>
        <w:tab/>
      </w:r>
      <w:r w:rsidRPr="00D76C69">
        <w:rPr>
          <w:rFonts w:ascii="Century Gothic" w:hAnsi="Century Gothic" w:cs="Tahoma"/>
          <w:b/>
          <w:sz w:val="36"/>
        </w:rPr>
        <w:tab/>
        <w:t>LE MAÎTRE</w:t>
      </w:r>
      <w:r w:rsidRPr="00D76C69">
        <w:rPr>
          <w:rFonts w:ascii="Century Gothic" w:hAnsi="Century Gothic" w:cs="Tahoma"/>
          <w:b/>
          <w:spacing w:val="-2"/>
          <w:sz w:val="36"/>
        </w:rPr>
        <w:t xml:space="preserve"> D’OUVRAGE</w:t>
      </w:r>
    </w:p>
    <w:p w:rsidR="00EF6166" w:rsidRPr="00D76C69" w:rsidRDefault="00B120AC" w:rsidP="00136F5B">
      <w:pPr>
        <w:rPr>
          <w:rFonts w:ascii="Century Gothic" w:hAnsi="Century Gothic" w:cs="Tahoma"/>
          <w:szCs w:val="24"/>
        </w:rPr>
      </w:pPr>
      <w:r>
        <w:rPr>
          <w:rFonts w:ascii="Century Gothic" w:hAnsi="Century Gothic" w:cs="Tahoma"/>
          <w:noProof/>
        </w:rPr>
        <w:pict>
          <v:shape id="Zone de texte 2" o:spid="_x0000_s1030" type="#_x0000_t202" style="position:absolute;left:0;text-align:left;margin-left:-21.6pt;margin-top:5.75pt;width:196.5pt;height:95.4pt;z-index:2516776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" stroked="f">
            <v:textbox>
              <w:txbxContent>
                <w:p w:rsidR="002E3DD0" w:rsidRPr="00CC2AC8" w:rsidRDefault="002E3DD0" w:rsidP="00A112E2">
                  <w:pPr>
                    <w:tabs>
                      <w:tab w:val="left" w:pos="426"/>
                    </w:tabs>
                    <w:spacing w:before="1"/>
                    <w:ind w:left="720"/>
                    <w:rPr>
                      <w:rFonts w:ascii="Tahoma" w:hAnsi="Tahoma" w:cs="Tahoma"/>
                      <w:b/>
                      <w:i/>
                    </w:rPr>
                  </w:pPr>
                  <w:r w:rsidRPr="00CC2AC8">
                    <w:rPr>
                      <w:rFonts w:ascii="Tahoma" w:hAnsi="Tahoma" w:cs="Tahoma"/>
                      <w:b/>
                      <w:i/>
                      <w:u w:val="single"/>
                    </w:rPr>
                    <w:t>COPIES</w:t>
                  </w:r>
                  <w:r w:rsidRPr="00CC2AC8">
                    <w:rPr>
                      <w:rFonts w:ascii="Tahoma" w:hAnsi="Tahoma" w:cs="Tahoma"/>
                      <w:b/>
                      <w:i/>
                      <w:spacing w:val="-10"/>
                    </w:rPr>
                    <w:t>:</w:t>
                  </w:r>
                </w:p>
                <w:p w:rsidR="002E3DD0" w:rsidRPr="00627882" w:rsidRDefault="002E3DD0" w:rsidP="00A112E2">
                  <w:pPr>
                    <w:pStyle w:val="Paragraphedeliste"/>
                    <w:widowControl w:val="0"/>
                    <w:numPr>
                      <w:ilvl w:val="0"/>
                      <w:numId w:val="85"/>
                    </w:numPr>
                    <w:tabs>
                      <w:tab w:val="left" w:pos="426"/>
                      <w:tab w:val="left" w:pos="1110"/>
                    </w:tabs>
                    <w:autoSpaceDE w:val="0"/>
                    <w:autoSpaceDN w:val="0"/>
                    <w:ind w:left="720" w:firstLine="0"/>
                    <w:contextualSpacing w:val="0"/>
                    <w:jc w:val="left"/>
                    <w:rPr>
                      <w:rFonts w:ascii="Tahoma" w:hAnsi="Tahoma" w:cs="Tahoma"/>
                      <w:i/>
                      <w:sz w:val="20"/>
                    </w:rPr>
                  </w:pPr>
                  <w:r w:rsidRPr="00627882">
                    <w:rPr>
                      <w:rFonts w:ascii="Tahoma" w:hAnsi="Tahoma" w:cs="Tahoma"/>
                      <w:i/>
                      <w:spacing w:val="-2"/>
                      <w:sz w:val="20"/>
                    </w:rPr>
                    <w:t>MINMAP/O</w:t>
                  </w:r>
                </w:p>
                <w:p w:rsidR="002E3DD0" w:rsidRPr="00627882" w:rsidRDefault="002E3DD0" w:rsidP="00A112E2">
                  <w:pPr>
                    <w:pStyle w:val="Paragraphedeliste"/>
                    <w:widowControl w:val="0"/>
                    <w:numPr>
                      <w:ilvl w:val="0"/>
                      <w:numId w:val="85"/>
                    </w:numPr>
                    <w:tabs>
                      <w:tab w:val="left" w:pos="426"/>
                      <w:tab w:val="left" w:pos="1110"/>
                    </w:tabs>
                    <w:autoSpaceDE w:val="0"/>
                    <w:autoSpaceDN w:val="0"/>
                    <w:ind w:left="720" w:firstLine="0"/>
                    <w:contextualSpacing w:val="0"/>
                    <w:jc w:val="left"/>
                    <w:rPr>
                      <w:rFonts w:ascii="Tahoma" w:hAnsi="Tahoma" w:cs="Tahoma"/>
                      <w:i/>
                      <w:sz w:val="20"/>
                    </w:rPr>
                  </w:pPr>
                  <w:r w:rsidRPr="00627882">
                    <w:rPr>
                      <w:rFonts w:ascii="Tahoma" w:hAnsi="Tahoma" w:cs="Tahoma"/>
                      <w:i/>
                      <w:spacing w:val="-4"/>
                      <w:sz w:val="20"/>
                    </w:rPr>
                    <w:t>ARMP/ARSU</w:t>
                  </w:r>
                </w:p>
                <w:p w:rsidR="002E3DD0" w:rsidRPr="00627882" w:rsidRDefault="002E3DD0" w:rsidP="00A112E2">
                  <w:pPr>
                    <w:pStyle w:val="Paragraphedeliste"/>
                    <w:widowControl w:val="0"/>
                    <w:numPr>
                      <w:ilvl w:val="0"/>
                      <w:numId w:val="85"/>
                    </w:numPr>
                    <w:tabs>
                      <w:tab w:val="left" w:pos="426"/>
                      <w:tab w:val="left" w:pos="1110"/>
                    </w:tabs>
                    <w:autoSpaceDE w:val="0"/>
                    <w:autoSpaceDN w:val="0"/>
                    <w:ind w:left="720" w:firstLine="0"/>
                    <w:contextualSpacing w:val="0"/>
                    <w:jc w:val="left"/>
                    <w:rPr>
                      <w:rFonts w:ascii="Tahoma" w:hAnsi="Tahoma" w:cs="Tahoma"/>
                      <w:i/>
                      <w:sz w:val="20"/>
                    </w:rPr>
                  </w:pPr>
                  <w:r w:rsidRPr="00627882">
                    <w:rPr>
                      <w:rFonts w:ascii="Tahoma" w:hAnsi="Tahoma" w:cs="Tahoma"/>
                      <w:i/>
                      <w:sz w:val="20"/>
                    </w:rPr>
                    <w:t>Président</w:t>
                  </w:r>
                  <w:r w:rsidRPr="00627882">
                    <w:rPr>
                      <w:rFonts w:ascii="Tahoma" w:hAnsi="Tahoma" w:cs="Tahoma"/>
                      <w:i/>
                      <w:spacing w:val="-2"/>
                      <w:sz w:val="20"/>
                    </w:rPr>
                    <w:t>CIPM/CLKJ</w:t>
                  </w:r>
                </w:p>
                <w:p w:rsidR="002E3DD0" w:rsidRPr="00627882" w:rsidRDefault="002E3DD0" w:rsidP="00A112E2">
                  <w:pPr>
                    <w:pStyle w:val="Paragraphedeliste"/>
                    <w:widowControl w:val="0"/>
                    <w:numPr>
                      <w:ilvl w:val="0"/>
                      <w:numId w:val="85"/>
                    </w:numPr>
                    <w:tabs>
                      <w:tab w:val="left" w:pos="426"/>
                      <w:tab w:val="left" w:pos="1110"/>
                    </w:tabs>
                    <w:autoSpaceDE w:val="0"/>
                    <w:autoSpaceDN w:val="0"/>
                    <w:ind w:left="720" w:firstLine="0"/>
                    <w:contextualSpacing w:val="0"/>
                    <w:jc w:val="left"/>
                    <w:rPr>
                      <w:rFonts w:ascii="Tahoma" w:hAnsi="Tahoma" w:cs="Tahoma"/>
                      <w:i/>
                      <w:sz w:val="20"/>
                    </w:rPr>
                  </w:pPr>
                  <w:r w:rsidRPr="00627882">
                    <w:rPr>
                      <w:rFonts w:ascii="Tahoma" w:hAnsi="Tahoma" w:cs="Tahoma"/>
                      <w:i/>
                      <w:sz w:val="20"/>
                    </w:rPr>
                    <w:t>Affichage/</w:t>
                  </w:r>
                  <w:r w:rsidRPr="00627882">
                    <w:rPr>
                      <w:rFonts w:ascii="Tahoma" w:hAnsi="Tahoma" w:cs="Tahoma"/>
                      <w:i/>
                      <w:spacing w:val="-2"/>
                      <w:sz w:val="20"/>
                    </w:rPr>
                    <w:t>chrono</w:t>
                  </w:r>
                </w:p>
                <w:p w:rsidR="002E3DD0" w:rsidRDefault="002E3DD0" w:rsidP="00A112E2">
                  <w:pPr>
                    <w:ind w:left="1156"/>
                  </w:pPr>
                </w:p>
              </w:txbxContent>
            </v:textbox>
            <w10:wrap type="square"/>
          </v:shape>
        </w:pict>
      </w:r>
    </w:p>
    <w:p w:rsidR="00EF6166" w:rsidRPr="00D76C69" w:rsidRDefault="00EF6166" w:rsidP="00136F5B">
      <w:pPr>
        <w:ind w:left="720" w:firstLine="0"/>
        <w:rPr>
          <w:rFonts w:ascii="Century Gothic" w:hAnsi="Century Gothic" w:cs="Tahoma"/>
          <w:szCs w:val="24"/>
        </w:rPr>
      </w:pPr>
    </w:p>
    <w:p w:rsidR="00EF6166" w:rsidRPr="00D76C69" w:rsidRDefault="00EF6166" w:rsidP="0046758E">
      <w:pPr>
        <w:pStyle w:val="TitreTR"/>
        <w:tabs>
          <w:tab w:val="clear" w:pos="9000"/>
          <w:tab w:val="clear" w:pos="9360"/>
        </w:tabs>
        <w:suppressAutoHyphens w:val="0"/>
        <w:jc w:val="right"/>
        <w:rPr>
          <w:rFonts w:ascii="Century Gothic" w:hAnsi="Century Gothic" w:cs="Tahoma"/>
          <w:szCs w:val="24"/>
          <w:u w:val="single"/>
        </w:rPr>
      </w:pPr>
      <w:r w:rsidRPr="00D76C69">
        <w:rPr>
          <w:rFonts w:ascii="Century Gothic" w:hAnsi="Century Gothic" w:cs="Tahoma"/>
          <w:szCs w:val="24"/>
          <w:u w:val="single"/>
        </w:rPr>
        <w:br w:type="page"/>
      </w:r>
    </w:p>
    <w:p w:rsidR="000A3980" w:rsidRPr="00D76C69" w:rsidRDefault="00B120AC" w:rsidP="000A3980">
      <w:pPr>
        <w:rPr>
          <w:rFonts w:ascii="Century Gothic" w:hAnsi="Century Gothic" w:cs="Tahoma"/>
          <w:b/>
        </w:rPr>
      </w:pPr>
      <w:r>
        <w:rPr>
          <w:rFonts w:ascii="Century Gothic" w:hAnsi="Century Gothic" w:cs="Tahoma"/>
          <w:b/>
          <w:noProof/>
          <w:sz w:val="40"/>
          <w:szCs w:val="36"/>
          <w:u w:val="single"/>
        </w:rPr>
        <w:lastRenderedPageBreak/>
        <w:pict>
          <v:shape id="Zone de texte 6" o:spid="_x0000_s1031" type="#_x0000_t202" style="position:absolute;left:0;text-align:left;margin-left:379.1pt;margin-top:-2.85pt;width:167.55pt;height:154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" stroked="f">
            <v:textbox>
              <w:txbxContent>
                <w:p w:rsidR="002E3DD0" w:rsidRPr="00866B90" w:rsidRDefault="002E3DD0" w:rsidP="000A3980">
                  <w:pPr>
                    <w:jc w:val="center"/>
                    <w:rPr>
                      <w:rFonts w:ascii="Arial Narrow" w:hAnsi="Arial Narrow"/>
                      <w:b/>
                      <w:szCs w:val="26"/>
                      <w:lang w:val="en-US"/>
                    </w:rPr>
                  </w:pPr>
                  <w:r w:rsidRPr="00866B90">
                    <w:rPr>
                      <w:rFonts w:ascii="Arial Narrow" w:hAnsi="Arial Narrow"/>
                      <w:b/>
                      <w:szCs w:val="26"/>
                      <w:lang w:val="en-US"/>
                    </w:rPr>
                    <w:t>REPUBLIC OF CAMEROON</w:t>
                  </w:r>
                </w:p>
                <w:p w:rsidR="002E3DD0" w:rsidRPr="00866B90" w:rsidRDefault="002E3DD0" w:rsidP="000A3980">
                  <w:pPr>
                    <w:jc w:val="center"/>
                    <w:rPr>
                      <w:rFonts w:ascii="Arial Narrow" w:hAnsi="Arial Narrow"/>
                      <w:b/>
                      <w:i/>
                      <w:sz w:val="16"/>
                      <w:lang w:val="en-US"/>
                    </w:rPr>
                  </w:pPr>
                  <w:r w:rsidRPr="00866B90">
                    <w:rPr>
                      <w:rFonts w:ascii="Arial Narrow" w:hAnsi="Arial Narrow"/>
                      <w:b/>
                      <w:i/>
                      <w:sz w:val="16"/>
                      <w:lang w:val="en-US"/>
                    </w:rPr>
                    <w:t>Peace –Work – Fatherland</w:t>
                  </w:r>
                </w:p>
                <w:p w:rsidR="002E3DD0" w:rsidRPr="00866B90" w:rsidRDefault="002E3DD0" w:rsidP="000A3980">
                  <w:pPr>
                    <w:jc w:val="center"/>
                    <w:rPr>
                      <w:rFonts w:ascii="Arial Narrow" w:hAnsi="Arial Narrow"/>
                      <w:b/>
                      <w:sz w:val="16"/>
                      <w:lang w:val="en-US"/>
                    </w:rPr>
                  </w:pPr>
                  <w:r w:rsidRPr="00866B90">
                    <w:rPr>
                      <w:rFonts w:ascii="Arial Narrow" w:hAnsi="Arial Narrow"/>
                      <w:b/>
                      <w:sz w:val="16"/>
                      <w:lang w:val="en-US"/>
                    </w:rPr>
                    <w:t>**********</w:t>
                  </w:r>
                </w:p>
                <w:p w:rsidR="002E3DD0" w:rsidRPr="00866B90" w:rsidRDefault="002E3DD0" w:rsidP="000A3980">
                  <w:pPr>
                    <w:jc w:val="center"/>
                    <w:rPr>
                      <w:rFonts w:ascii="Arial Narrow" w:hAnsi="Arial Narrow"/>
                      <w:b/>
                      <w:szCs w:val="26"/>
                      <w:lang w:val="en-US"/>
                    </w:rPr>
                  </w:pPr>
                  <w:r w:rsidRPr="00866B90">
                    <w:rPr>
                      <w:rFonts w:ascii="Arial Narrow" w:hAnsi="Arial Narrow"/>
                      <w:b/>
                      <w:szCs w:val="26"/>
                      <w:lang w:val="en-US"/>
                    </w:rPr>
                    <w:t>SOUTH REGION</w:t>
                  </w:r>
                </w:p>
                <w:p w:rsidR="002E3DD0" w:rsidRPr="00866B90" w:rsidRDefault="002E3DD0" w:rsidP="000A3980">
                  <w:pPr>
                    <w:jc w:val="center"/>
                    <w:rPr>
                      <w:rFonts w:ascii="Arial Narrow" w:hAnsi="Arial Narrow"/>
                      <w:b/>
                      <w:sz w:val="16"/>
                      <w:lang w:val="en-US"/>
                    </w:rPr>
                  </w:pPr>
                  <w:r w:rsidRPr="00866B90">
                    <w:rPr>
                      <w:rFonts w:ascii="Arial Narrow" w:hAnsi="Arial Narrow"/>
                      <w:b/>
                      <w:sz w:val="16"/>
                      <w:lang w:val="en-US"/>
                    </w:rPr>
                    <w:t>OCEAN DIVISION</w:t>
                  </w:r>
                </w:p>
                <w:p w:rsidR="002E3DD0" w:rsidRPr="00866B90" w:rsidRDefault="002E3DD0" w:rsidP="000A3980">
                  <w:pPr>
                    <w:jc w:val="center"/>
                    <w:rPr>
                      <w:rFonts w:ascii="Arial Narrow" w:hAnsi="Arial Narrow"/>
                      <w:b/>
                      <w:sz w:val="16"/>
                      <w:lang w:val="en-US"/>
                    </w:rPr>
                  </w:pPr>
                  <w:r w:rsidRPr="00866B90">
                    <w:rPr>
                      <w:rFonts w:ascii="Arial Narrow" w:hAnsi="Arial Narrow"/>
                      <w:b/>
                      <w:sz w:val="16"/>
                      <w:lang w:val="en-US"/>
                    </w:rPr>
                    <w:t>***************</w:t>
                  </w:r>
                </w:p>
                <w:p w:rsidR="002E3DD0" w:rsidRPr="00866B90" w:rsidRDefault="002E3DD0" w:rsidP="000A3980">
                  <w:pPr>
                    <w:jc w:val="center"/>
                    <w:rPr>
                      <w:rFonts w:ascii="Arial Narrow" w:hAnsi="Arial Narrow"/>
                      <w:b/>
                      <w:szCs w:val="26"/>
                      <w:lang w:val="en-US"/>
                    </w:rPr>
                  </w:pPr>
                  <w:r w:rsidRPr="00866B90">
                    <w:rPr>
                      <w:rFonts w:ascii="Arial Narrow" w:hAnsi="Arial Narrow"/>
                      <w:b/>
                      <w:szCs w:val="26"/>
                      <w:lang w:val="en-US"/>
                    </w:rPr>
                    <w:t>LOKOUNDJE COUNCIL</w:t>
                  </w:r>
                </w:p>
                <w:p w:rsidR="002E3DD0" w:rsidRPr="00866B90" w:rsidRDefault="002E3DD0" w:rsidP="000A3980">
                  <w:pPr>
                    <w:jc w:val="center"/>
                    <w:rPr>
                      <w:rFonts w:ascii="Arial Narrow" w:hAnsi="Arial Narrow"/>
                      <w:b/>
                      <w:szCs w:val="26"/>
                      <w:lang w:val="en-US"/>
                    </w:rPr>
                  </w:pPr>
                  <w:r w:rsidRPr="00866B90">
                    <w:rPr>
                      <w:rFonts w:ascii="Arial Narrow" w:hAnsi="Arial Narrow"/>
                      <w:b/>
                      <w:szCs w:val="26"/>
                      <w:lang w:val="en-US"/>
                    </w:rPr>
                    <w:t>FIFINDA CITY COUNCIL</w:t>
                  </w:r>
                </w:p>
                <w:p w:rsidR="002E3DD0" w:rsidRPr="00866B90" w:rsidRDefault="002E3DD0" w:rsidP="000A3980">
                  <w:pPr>
                    <w:jc w:val="center"/>
                    <w:rPr>
                      <w:rFonts w:ascii="Arial Narrow" w:hAnsi="Arial Narrow"/>
                      <w:b/>
                      <w:sz w:val="16"/>
                      <w:lang w:val="en-US"/>
                    </w:rPr>
                  </w:pPr>
                  <w:r w:rsidRPr="00866B90">
                    <w:rPr>
                      <w:rFonts w:ascii="Arial Narrow" w:hAnsi="Arial Narrow"/>
                      <w:b/>
                      <w:sz w:val="16"/>
                      <w:lang w:val="en-US"/>
                    </w:rPr>
                    <w:t>**********</w:t>
                  </w:r>
                </w:p>
                <w:p w:rsidR="002E3DD0" w:rsidRPr="00866B90" w:rsidRDefault="002E3DD0" w:rsidP="000A3980">
                  <w:pPr>
                    <w:jc w:val="center"/>
                    <w:rPr>
                      <w:rFonts w:ascii="Arial Narrow" w:hAnsi="Arial Narrow"/>
                      <w:sz w:val="16"/>
                      <w:lang w:val="en-US"/>
                    </w:rPr>
                  </w:pPr>
                  <w:r w:rsidRPr="00866B90">
                    <w:rPr>
                      <w:rFonts w:ascii="Arial Narrow" w:hAnsi="Arial Narrow"/>
                      <w:sz w:val="16"/>
                      <w:lang w:val="en-US"/>
                    </w:rPr>
                    <w:t xml:space="preserve">P.O BOX. : 64 KRIBI </w:t>
                  </w:r>
                </w:p>
                <w:p w:rsidR="002E3DD0" w:rsidRPr="0051240D" w:rsidRDefault="002E3DD0" w:rsidP="000A3980">
                  <w:pPr>
                    <w:jc w:val="center"/>
                    <w:rPr>
                      <w:rFonts w:ascii="Century Gothic" w:hAnsi="Century Gothic"/>
                      <w:b/>
                      <w:lang w:val="en-US"/>
                    </w:rPr>
                  </w:pPr>
                  <w:r w:rsidRPr="0051240D">
                    <w:rPr>
                      <w:rFonts w:ascii="Century Gothic" w:hAnsi="Century Gothic"/>
                      <w:b/>
                      <w:lang w:val="en-US"/>
                    </w:rPr>
                    <w:t>**********</w:t>
                  </w:r>
                </w:p>
              </w:txbxContent>
            </v:textbox>
          </v:shape>
        </w:pict>
      </w:r>
      <w:r>
        <w:rPr>
          <w:rFonts w:ascii="Century Gothic" w:hAnsi="Century Gothic" w:cs="Tahoma"/>
          <w:b/>
          <w:noProof/>
          <w:sz w:val="40"/>
          <w:szCs w:val="36"/>
        </w:rPr>
        <w:pict>
          <v:shape id="Zone de texte 7" o:spid="_x0000_s1032" type="#_x0000_t202" style="position:absolute;left:0;text-align:left;margin-left:-26.6pt;margin-top:.3pt;width:179.45pt;height:137.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" stroked="f">
            <v:textbox>
              <w:txbxContent>
                <w:p w:rsidR="002E3DD0" w:rsidRPr="00866B90" w:rsidRDefault="002E3DD0" w:rsidP="000A3980">
                  <w:pPr>
                    <w:jc w:val="center"/>
                    <w:rPr>
                      <w:rFonts w:ascii="Arial Narrow" w:hAnsi="Arial Narrow"/>
                      <w:b/>
                      <w:szCs w:val="26"/>
                    </w:rPr>
                  </w:pPr>
                  <w:r w:rsidRPr="00866B90">
                    <w:rPr>
                      <w:rFonts w:ascii="Arial Narrow" w:hAnsi="Arial Narrow"/>
                      <w:b/>
                      <w:szCs w:val="26"/>
                    </w:rPr>
                    <w:t>REPUBLIQUE DU CAMEROUN</w:t>
                  </w:r>
                </w:p>
                <w:p w:rsidR="002E3DD0" w:rsidRPr="00866B90" w:rsidRDefault="002E3DD0" w:rsidP="000A3980">
                  <w:pPr>
                    <w:jc w:val="center"/>
                    <w:rPr>
                      <w:rFonts w:ascii="Arial Narrow" w:hAnsi="Arial Narrow"/>
                      <w:b/>
                      <w:i/>
                      <w:sz w:val="16"/>
                    </w:rPr>
                  </w:pPr>
                  <w:r w:rsidRPr="00866B90">
                    <w:rPr>
                      <w:rFonts w:ascii="Arial Narrow" w:hAnsi="Arial Narrow"/>
                      <w:b/>
                      <w:i/>
                      <w:sz w:val="16"/>
                    </w:rPr>
                    <w:t>Paix –Travail – Patrie</w:t>
                  </w:r>
                </w:p>
                <w:p w:rsidR="002E3DD0" w:rsidRPr="00866B90" w:rsidRDefault="002E3DD0" w:rsidP="000A3980">
                  <w:pPr>
                    <w:jc w:val="center"/>
                    <w:rPr>
                      <w:rFonts w:ascii="Arial Narrow" w:hAnsi="Arial Narrow"/>
                      <w:b/>
                      <w:sz w:val="16"/>
                    </w:rPr>
                  </w:pPr>
                  <w:r w:rsidRPr="00866B90">
                    <w:rPr>
                      <w:rFonts w:ascii="Arial Narrow" w:hAnsi="Arial Narrow"/>
                      <w:b/>
                      <w:sz w:val="16"/>
                    </w:rPr>
                    <w:t>***************</w:t>
                  </w:r>
                </w:p>
                <w:p w:rsidR="002E3DD0" w:rsidRPr="00866B90" w:rsidRDefault="002E3DD0" w:rsidP="000A3980">
                  <w:pPr>
                    <w:jc w:val="center"/>
                    <w:rPr>
                      <w:rFonts w:ascii="Arial Narrow" w:hAnsi="Arial Narrow"/>
                      <w:b/>
                      <w:szCs w:val="26"/>
                    </w:rPr>
                  </w:pPr>
                  <w:r w:rsidRPr="00866B90">
                    <w:rPr>
                      <w:rFonts w:ascii="Arial Narrow" w:hAnsi="Arial Narrow"/>
                      <w:b/>
                      <w:szCs w:val="26"/>
                    </w:rPr>
                    <w:t>REGION DU SUD</w:t>
                  </w:r>
                </w:p>
                <w:p w:rsidR="002E3DD0" w:rsidRPr="00866B90" w:rsidRDefault="002E3DD0" w:rsidP="000A3980">
                  <w:pPr>
                    <w:jc w:val="center"/>
                    <w:rPr>
                      <w:rFonts w:ascii="Arial Narrow" w:hAnsi="Arial Narrow"/>
                      <w:b/>
                      <w:sz w:val="16"/>
                    </w:rPr>
                  </w:pPr>
                  <w:r w:rsidRPr="00866B90">
                    <w:rPr>
                      <w:rFonts w:ascii="Arial Narrow" w:hAnsi="Arial Narrow"/>
                      <w:b/>
                      <w:sz w:val="16"/>
                    </w:rPr>
                    <w:t>DEPARTEMENT DE L’OCEAN</w:t>
                  </w:r>
                </w:p>
                <w:p w:rsidR="002E3DD0" w:rsidRPr="00866B90" w:rsidRDefault="002E3DD0" w:rsidP="000A3980">
                  <w:pPr>
                    <w:jc w:val="center"/>
                    <w:rPr>
                      <w:rFonts w:ascii="Arial Narrow" w:hAnsi="Arial Narrow"/>
                      <w:b/>
                      <w:sz w:val="16"/>
                    </w:rPr>
                  </w:pPr>
                  <w:r w:rsidRPr="00866B90">
                    <w:rPr>
                      <w:rFonts w:ascii="Arial Narrow" w:hAnsi="Arial Narrow"/>
                      <w:b/>
                      <w:sz w:val="16"/>
                    </w:rPr>
                    <w:t>**********</w:t>
                  </w:r>
                </w:p>
                <w:p w:rsidR="002E3DD0" w:rsidRPr="00866B90" w:rsidRDefault="002E3DD0" w:rsidP="000A3980">
                  <w:pPr>
                    <w:jc w:val="center"/>
                    <w:rPr>
                      <w:rFonts w:ascii="Arial Narrow" w:hAnsi="Arial Narrow"/>
                      <w:b/>
                      <w:sz w:val="16"/>
                    </w:rPr>
                  </w:pPr>
                  <w:r w:rsidRPr="00866B90">
                    <w:rPr>
                      <w:rFonts w:ascii="Arial Narrow" w:hAnsi="Arial Narrow"/>
                      <w:b/>
                      <w:sz w:val="16"/>
                    </w:rPr>
                    <w:t>COMMUNE DE LOKOUNDJE</w:t>
                  </w:r>
                </w:p>
                <w:p w:rsidR="002E3DD0" w:rsidRPr="00866B90" w:rsidRDefault="002E3DD0" w:rsidP="000A3980">
                  <w:pPr>
                    <w:jc w:val="center"/>
                    <w:rPr>
                      <w:rFonts w:ascii="Arial Narrow" w:hAnsi="Arial Narrow"/>
                      <w:b/>
                      <w:szCs w:val="26"/>
                    </w:rPr>
                  </w:pPr>
                  <w:r w:rsidRPr="00866B90">
                    <w:rPr>
                      <w:rFonts w:ascii="Arial Narrow" w:hAnsi="Arial Narrow"/>
                      <w:b/>
                      <w:szCs w:val="26"/>
                    </w:rPr>
                    <w:t>MAIRIE DE FIFINDA</w:t>
                  </w:r>
                </w:p>
                <w:p w:rsidR="002E3DD0" w:rsidRPr="00866B90" w:rsidRDefault="002E3DD0" w:rsidP="000A3980">
                  <w:pPr>
                    <w:jc w:val="center"/>
                    <w:rPr>
                      <w:rFonts w:ascii="Arial Narrow" w:hAnsi="Arial Narrow"/>
                      <w:b/>
                      <w:sz w:val="16"/>
                    </w:rPr>
                  </w:pPr>
                  <w:r w:rsidRPr="00866B90">
                    <w:rPr>
                      <w:rFonts w:ascii="Arial Narrow" w:hAnsi="Arial Narrow"/>
                      <w:b/>
                      <w:sz w:val="16"/>
                    </w:rPr>
                    <w:t>**********</w:t>
                  </w:r>
                </w:p>
                <w:p w:rsidR="002E3DD0" w:rsidRPr="00866B90" w:rsidRDefault="002E3DD0" w:rsidP="000A3980">
                  <w:pPr>
                    <w:jc w:val="center"/>
                    <w:rPr>
                      <w:rFonts w:ascii="Arial Narrow" w:hAnsi="Arial Narrow"/>
                      <w:sz w:val="16"/>
                    </w:rPr>
                  </w:pPr>
                  <w:r w:rsidRPr="00866B90">
                    <w:rPr>
                      <w:rFonts w:ascii="Arial Narrow" w:hAnsi="Arial Narrow"/>
                      <w:sz w:val="16"/>
                    </w:rPr>
                    <w:t xml:space="preserve">B.P : 64 KRIBI  </w:t>
                  </w:r>
                </w:p>
                <w:p w:rsidR="002E3DD0" w:rsidRPr="00866B90" w:rsidRDefault="002E3DD0" w:rsidP="000A3980">
                  <w:pPr>
                    <w:jc w:val="center"/>
                    <w:rPr>
                      <w:rFonts w:ascii="Century Gothic" w:hAnsi="Century Gothic"/>
                      <w:b/>
                      <w:sz w:val="16"/>
                      <w:szCs w:val="26"/>
                    </w:rPr>
                  </w:pPr>
                  <w:r w:rsidRPr="00866B90">
                    <w:rPr>
                      <w:rFonts w:ascii="Century Gothic" w:hAnsi="Century Gothic"/>
                      <w:b/>
                      <w:sz w:val="16"/>
                      <w:szCs w:val="26"/>
                    </w:rPr>
                    <w:t>*************</w:t>
                  </w:r>
                </w:p>
                <w:p w:rsidR="002E3DD0" w:rsidRPr="00866B90" w:rsidRDefault="002E3DD0" w:rsidP="000A3980">
                  <w:pPr>
                    <w:jc w:val="center"/>
                    <w:rPr>
                      <w:rFonts w:ascii="Arial Narrow" w:hAnsi="Arial Narrow"/>
                      <w:b/>
                    </w:rPr>
                  </w:pPr>
                </w:p>
              </w:txbxContent>
            </v:textbox>
          </v:shape>
        </w:pict>
      </w:r>
    </w:p>
    <w:p w:rsidR="000A3980" w:rsidRPr="00D76C69" w:rsidRDefault="00B120AC" w:rsidP="000A3980">
      <w:pPr>
        <w:rPr>
          <w:rFonts w:ascii="Century Gothic" w:hAnsi="Century Gothic" w:cs="Tahoma"/>
          <w:b/>
        </w:rPr>
      </w:pPr>
      <w:r>
        <w:rPr>
          <w:rFonts w:ascii="Century Gothic" w:hAnsi="Century Gothic" w:cs="Tahoma"/>
          <w:b/>
          <w:noProof/>
          <w:sz w:val="32"/>
          <w:lang w:eastAsia="en-US"/>
        </w:rPr>
        <w:object w:dxaOrig="1440" w:dyaOrig="1440">
          <v:group id="_x0000_s1079" style="position:absolute;left:0;text-align:left;margin-left:219.15pt;margin-top:6.65pt;width:101.95pt;height:89.6pt;z-index:251679744" coordorigin="3938,1238" coordsize="1397,1260">
            <v:shape id="_x0000_s1085" type="#_x0000_t75" style="position:absolute;left:4520;top:1382;width:375;height:291" fillcolor="window">
              <v:imagedata r:id="rId8" o:title=""/>
            </v:shape>
            <v:shape id="_x0000_s1084" type="#_x0000_t75" style="position:absolute;left:4740;top:1709;width:429;height:300">
              <v:imagedata r:id="rId9" o:title="crabe"/>
            </v:shape>
            <v:shape id="_x0000_s1083" type="#_x0000_t75" alt="stock photo : Oak tree in full leaf in summer standing alone in a field against a steel grey stormy sky." href="http://www.shutterstock.fr/pic-2151257-oak-tree-in-full-leaf-in-summer-standing-alone-in-a-field-against-a-steel-grey-stormy-sky.html" style="position:absolute;left:4420;top:2056;width:518;height:304" o:button="t">
              <v:imagedata r:id="rId10" o:title="55055,1163207964,1"/>
            </v:shape>
            <v:shape id="_x0000_s1082" type="#_x0000_t75" alt="photo cocotier 03" style="position:absolute;left:4120;top:1697;width:588;height:326" o:button="t">
              <v:imagedata r:id="rId11" o:title="photo-la-reunion,photo-cocotier,tn_03"/>
            </v:shape>
            <v:shape id="_x0000_s1081" type="#_x0000_t161" style="position:absolute;left:4029;top:1238;width:1245;height:40" adj="0" fillcolor="black">
              <v:shadow color="#868686"/>
              <v:textpath style="font-family:&quot;Arial Narrow&quot;;v-text-kern:t" trim="t" fitpath="t" xscale="f" string="MAIRIE DE FIFINDA"/>
            </v:shape>
            <v:shape id="_x0000_s1080" type="#_x0000_t141" style="position:absolute;left:3938;top:2389;width:1397;height:109" adj="10800,5400" fillcolor="black">
              <v:shadow color="#868686"/>
              <v:textpath style="font-family:&quot;Arial Narrow&quot;" trim="t" fitpath="t" string="COMMUNE DE LOKOUNDJE"/>
            </v:shape>
            <v:shape id="_x0000_s1033" style="position:absolute;left:4063;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34" type="#_x0000_t134" style="position:absolute;left:4089;top:1307;width:1103;height:1120;rotation:270" fillcolor="#cff" strokecolor="green" strokeweight="2pt">
              <v:fill opacity="21627f" o:opacity2="38666f" rotate="t"/>
            </v:shape>
            <v:shape id="_x0000_s1035" style="position:absolute;left:4063;top:1550;width:541;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36" style="position:absolute;left:4666;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37" style="position:absolute;left:4461;top:2244;width:430;height:105;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38" style="position:absolute;left:4635;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39" style="position:absolute;left:4099;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group>
          <o:OLEObject Type="Embed" ProgID="Word.Picture.8" ShapeID="_x0000_s1085" DrawAspect="Content" ObjectID="_1830948444" r:id="rId16"/>
        </w:object>
      </w:r>
    </w:p>
    <w:p w:rsidR="000A3980" w:rsidRPr="00D76C69" w:rsidRDefault="000A3980" w:rsidP="000A3980">
      <w:pPr>
        <w:rPr>
          <w:rFonts w:ascii="Century Gothic" w:hAnsi="Century Gothic" w:cs="Tahoma"/>
          <w:b/>
        </w:rPr>
      </w:pPr>
    </w:p>
    <w:p w:rsidR="000A3980" w:rsidRPr="00D76C69" w:rsidRDefault="000A3980" w:rsidP="000A3980">
      <w:pPr>
        <w:rPr>
          <w:rFonts w:ascii="Century Gothic" w:hAnsi="Century Gothic" w:cs="Tahoma"/>
          <w:b/>
        </w:rPr>
      </w:pPr>
    </w:p>
    <w:p w:rsidR="000A3980" w:rsidRPr="00D76C69" w:rsidRDefault="000A3980" w:rsidP="000A3980">
      <w:pPr>
        <w:rPr>
          <w:rFonts w:ascii="Century Gothic" w:hAnsi="Century Gothic" w:cs="Tahoma"/>
          <w:b/>
        </w:rPr>
      </w:pPr>
    </w:p>
    <w:p w:rsidR="000A3980" w:rsidRPr="00D76C69" w:rsidRDefault="000A3980" w:rsidP="000A3980">
      <w:pPr>
        <w:rPr>
          <w:rFonts w:ascii="Century Gothic" w:hAnsi="Century Gothic" w:cs="Tahoma"/>
          <w:b/>
        </w:rPr>
      </w:pPr>
    </w:p>
    <w:p w:rsidR="000A3980" w:rsidRPr="00D76C69" w:rsidRDefault="000A3980" w:rsidP="000A3980">
      <w:pPr>
        <w:rPr>
          <w:rFonts w:ascii="Century Gothic" w:hAnsi="Century Gothic" w:cs="Tahoma"/>
          <w:b/>
        </w:rPr>
      </w:pPr>
    </w:p>
    <w:p w:rsidR="000A3980" w:rsidRPr="00D76C69" w:rsidRDefault="000A3980" w:rsidP="000A3980">
      <w:pPr>
        <w:rPr>
          <w:rFonts w:ascii="Century Gothic" w:hAnsi="Century Gothic" w:cs="Tahoma"/>
          <w:b/>
          <w:sz w:val="4"/>
        </w:rPr>
      </w:pPr>
    </w:p>
    <w:p w:rsidR="000A3980" w:rsidRPr="00D76C69" w:rsidRDefault="000A3980" w:rsidP="000A3980">
      <w:pPr>
        <w:tabs>
          <w:tab w:val="left" w:pos="6097"/>
        </w:tabs>
        <w:rPr>
          <w:rFonts w:ascii="Century Gothic" w:hAnsi="Century Gothic" w:cs="Tahoma"/>
          <w:b/>
        </w:rPr>
      </w:pPr>
    </w:p>
    <w:p w:rsidR="000A3980" w:rsidRPr="00D76C69" w:rsidRDefault="000A3980" w:rsidP="000A3980">
      <w:pPr>
        <w:tabs>
          <w:tab w:val="left" w:pos="6097"/>
        </w:tabs>
        <w:rPr>
          <w:rFonts w:ascii="Century Gothic" w:hAnsi="Century Gothic" w:cs="Tahoma"/>
          <w:b/>
        </w:rPr>
      </w:pPr>
    </w:p>
    <w:p w:rsidR="000A3980" w:rsidRPr="00D76C69" w:rsidRDefault="006B7456" w:rsidP="006B7456">
      <w:pPr>
        <w:tabs>
          <w:tab w:val="left" w:pos="6097"/>
        </w:tabs>
        <w:rPr>
          <w:rFonts w:ascii="Century Gothic" w:hAnsi="Century Gothic" w:cs="Tahoma"/>
          <w:b/>
        </w:rPr>
      </w:pPr>
      <w:r w:rsidRPr="00D76C69">
        <w:rPr>
          <w:rFonts w:ascii="Century Gothic" w:hAnsi="Century Gothic" w:cs="Tahoma"/>
          <w:b/>
        </w:rPr>
        <w:tab/>
      </w:r>
      <w:r w:rsidRPr="00D76C69">
        <w:rPr>
          <w:rFonts w:ascii="Century Gothic" w:hAnsi="Century Gothic" w:cs="Tahoma"/>
          <w:b/>
        </w:rPr>
        <w:tab/>
      </w:r>
    </w:p>
    <w:p w:rsidR="00766C1B" w:rsidRPr="00D76C69" w:rsidRDefault="00766C1B" w:rsidP="000A3980">
      <w:pPr>
        <w:ind w:left="0" w:firstLine="0"/>
        <w:jc w:val="center"/>
        <w:rPr>
          <w:rFonts w:ascii="Century Gothic" w:hAnsi="Century Gothic"/>
          <w:sz w:val="28"/>
          <w:szCs w:val="24"/>
        </w:rPr>
      </w:pPr>
      <w:r w:rsidRPr="00D76C69">
        <w:rPr>
          <w:rFonts w:ascii="Century Gothic" w:hAnsi="Century Gothic"/>
          <w:b/>
          <w:bCs/>
          <w:sz w:val="28"/>
          <w:szCs w:val="24"/>
        </w:rPr>
        <w:t>Notice of Reque</w:t>
      </w:r>
      <w:r w:rsidR="0051240D" w:rsidRPr="00D76C69">
        <w:rPr>
          <w:rFonts w:ascii="Century Gothic" w:hAnsi="Century Gothic"/>
          <w:b/>
          <w:bCs/>
          <w:sz w:val="28"/>
          <w:szCs w:val="24"/>
        </w:rPr>
        <w:t>st for Quotation N° 001</w:t>
      </w:r>
      <w:r w:rsidRPr="00D76C69">
        <w:rPr>
          <w:rFonts w:ascii="Century Gothic" w:hAnsi="Century Gothic"/>
          <w:b/>
          <w:bCs/>
          <w:sz w:val="28"/>
          <w:szCs w:val="24"/>
        </w:rPr>
        <w:t>/DC/CLKJ/CIPM/202</w:t>
      </w:r>
      <w:r w:rsidR="00024A27" w:rsidRPr="00D76C69">
        <w:rPr>
          <w:rFonts w:ascii="Century Gothic" w:hAnsi="Century Gothic"/>
          <w:b/>
          <w:bCs/>
          <w:sz w:val="28"/>
          <w:szCs w:val="24"/>
        </w:rPr>
        <w:t>6</w:t>
      </w:r>
      <w:r w:rsidR="0051240D" w:rsidRPr="00D76C69">
        <w:rPr>
          <w:rFonts w:ascii="Century Gothic" w:hAnsi="Century Gothic"/>
          <w:b/>
          <w:bCs/>
          <w:sz w:val="28"/>
          <w:szCs w:val="24"/>
        </w:rPr>
        <w:t xml:space="preserve"> of 26</w:t>
      </w:r>
      <w:r w:rsidRPr="00D76C69">
        <w:rPr>
          <w:rFonts w:ascii="Century Gothic" w:hAnsi="Century Gothic"/>
          <w:b/>
          <w:bCs/>
          <w:sz w:val="28"/>
          <w:szCs w:val="24"/>
        </w:rPr>
        <w:t xml:space="preserve"> for Supporting Organisations in the Lokoundjé Municipality</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1. Purpose of the Request for Quotation</w:t>
      </w:r>
      <w:r w:rsidRPr="00F31FF0">
        <w:rPr>
          <w:rFonts w:ascii="Century Gothic" w:hAnsi="Century Gothic"/>
          <w:szCs w:val="24"/>
          <w:lang w:val="en-US"/>
        </w:rPr>
        <w:t xml:space="preserve"> As part of the initiative to improve local production by small and medium-sizedenterprises in the Lokoundjé district to enhance rural socio-economicdevelopment, the Mayor of Lokoundjé Municipalityislaunching a consultation to support organisations within the municipality.</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2. Scope of Services</w:t>
      </w:r>
      <w:r w:rsidRPr="00F31FF0">
        <w:rPr>
          <w:rFonts w:ascii="Century Gothic" w:hAnsi="Century Gothic"/>
          <w:szCs w:val="24"/>
          <w:lang w:val="en-US"/>
        </w:rPr>
        <w:t xml:space="preserve"> The services primarilyinclude the supply of:</w:t>
      </w:r>
    </w:p>
    <w:p w:rsidR="00A112E2" w:rsidRPr="00F31FF0" w:rsidRDefault="00A112E2" w:rsidP="00766C1B">
      <w:pPr>
        <w:ind w:left="0" w:firstLine="0"/>
        <w:jc w:val="left"/>
        <w:rPr>
          <w:rFonts w:ascii="Century Gothic" w:hAnsi="Century Gothic"/>
          <w:b/>
          <w:bCs/>
          <w:szCs w:val="24"/>
          <w:lang w:val="en-US"/>
        </w:rPr>
      </w:pP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3. Participation and Eligibility</w:t>
      </w:r>
      <w:r w:rsidRPr="00F31FF0">
        <w:rPr>
          <w:rFonts w:ascii="Century Gothic" w:hAnsi="Century Gothic"/>
          <w:szCs w:val="24"/>
          <w:lang w:val="en-US"/>
        </w:rPr>
        <w:t xml:space="preserve"> Participation in thisRequest for Quotation is open to service providers [specify qualifications] operating in the supply and construction sectors and meeting the qualification criteriastated in this Quotation Request File.</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4. Funding</w:t>
      </w:r>
      <w:r w:rsidRPr="00F31FF0">
        <w:rPr>
          <w:rFonts w:ascii="Century Gothic" w:hAnsi="Century Gothic"/>
          <w:szCs w:val="24"/>
          <w:lang w:val="en-US"/>
        </w:rPr>
        <w:t xml:space="preserve"> The services covered by thisRequest for Quotation are funded by the BIP </w:t>
      </w:r>
      <w:r w:rsidR="00024A27" w:rsidRPr="00F31FF0">
        <w:rPr>
          <w:rFonts w:ascii="Century Gothic" w:hAnsi="Century Gothic"/>
          <w:szCs w:val="24"/>
          <w:lang w:val="en-US"/>
        </w:rPr>
        <w:t>MINEDUB</w:t>
      </w:r>
      <w:r w:rsidRPr="00F31FF0">
        <w:rPr>
          <w:rFonts w:ascii="Century Gothic" w:hAnsi="Century Gothic"/>
          <w:szCs w:val="24"/>
          <w:lang w:val="en-US"/>
        </w:rPr>
        <w:t xml:space="preserve"> for the 202</w:t>
      </w:r>
      <w:r w:rsidR="00024A27" w:rsidRPr="00F31FF0">
        <w:rPr>
          <w:rFonts w:ascii="Century Gothic" w:hAnsi="Century Gothic"/>
          <w:szCs w:val="24"/>
          <w:lang w:val="en-US"/>
        </w:rPr>
        <w:t>6</w:t>
      </w:r>
      <w:r w:rsidRPr="00F31FF0">
        <w:rPr>
          <w:rFonts w:ascii="Century Gothic" w:hAnsi="Century Gothic"/>
          <w:szCs w:val="24"/>
          <w:lang w:val="en-US"/>
        </w:rPr>
        <w:t>fiscal year.</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5. Submission Method</w:t>
      </w:r>
      <w:r w:rsidRPr="00F31FF0">
        <w:rPr>
          <w:rFonts w:ascii="Century Gothic" w:hAnsi="Century Gothic"/>
          <w:szCs w:val="24"/>
          <w:lang w:val="en-US"/>
        </w:rPr>
        <w:t xml:space="preserve"> The submissionmethodadopted for thisRequest for Quotation is offline.</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6. Consultation of the Quotation Request File</w:t>
      </w:r>
      <w:r w:rsidRPr="00F31FF0">
        <w:rPr>
          <w:rFonts w:ascii="Century Gothic" w:hAnsi="Century Gothic"/>
          <w:szCs w:val="24"/>
          <w:lang w:val="en-US"/>
        </w:rPr>
        <w:t xml:space="preserve"> The physical file canbeconsulted free of charge duringworkinghours at the Mayor's Office of Lokoundjé Municipality, Fifinda, Internal Public Procurement Management Service, BP 64 Kribi, phone: 693187139/683830576, upon publication of this notice. It canalsobeaccessed online via COLEPS at http://www.marchespublics.cm and http://www.publiccontracts.cm, the ARMP website (www.armp.cm), or anyotherelectronicmeansspecified by the ContractingAuthority.</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7. Acquisition of the Quotation Request File</w:t>
      </w:r>
      <w:r w:rsidRPr="00F31FF0">
        <w:rPr>
          <w:rFonts w:ascii="Century Gothic" w:hAnsi="Century Gothic"/>
          <w:szCs w:val="24"/>
          <w:lang w:val="en-US"/>
        </w:rPr>
        <w:t xml:space="preserve"> The physical version of the file canbeobtainedfrom the Internal Public Procurement Management Service, BP 64 Kribi, phone: 693187139/683830576, upon publication of this notice, against a non-refundablepayment of </w:t>
      </w:r>
      <w:r w:rsidR="00960D4F">
        <w:rPr>
          <w:rFonts w:ascii="Century Gothic" w:hAnsi="Century Gothic"/>
          <w:szCs w:val="24"/>
          <w:lang w:val="en-US"/>
        </w:rPr>
        <w:t>30</w:t>
      </w:r>
      <w:r w:rsidRPr="00F31FF0">
        <w:rPr>
          <w:rFonts w:ascii="Century Gothic" w:hAnsi="Century Gothic"/>
          <w:szCs w:val="24"/>
          <w:lang w:val="en-US"/>
        </w:rPr>
        <w:t>,000 CFA Francs into the BICEC Account No. 10001-06821-35387021001-53 titled "COMMUNE DE LOKOUNDJE". The paymentreceiptwillberequired to obtain the official receiptfrom the Municipal Revenue Office of Lokoundjé. The electronic version of the Quotation Request File (QR) isavailable for free download on COLEPS or PRIDESOFT via the addressesmentionedabove.</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8. EstimatedCost</w:t>
      </w:r>
      <w:r w:rsidRPr="00F31FF0">
        <w:rPr>
          <w:rFonts w:ascii="Century Gothic" w:hAnsi="Century Gothic"/>
          <w:szCs w:val="24"/>
          <w:lang w:val="en-US"/>
        </w:rPr>
        <w:t xml:space="preserve"> The estimatedcost of the operation, followingpreliminarystudies, is </w:t>
      </w:r>
      <w:r w:rsidR="00960D4F">
        <w:rPr>
          <w:rFonts w:ascii="Century Gothic" w:hAnsi="Century Gothic"/>
          <w:szCs w:val="24"/>
          <w:lang w:val="en-US"/>
        </w:rPr>
        <w:t>20 000</w:t>
      </w:r>
      <w:r w:rsidRPr="00F31FF0">
        <w:rPr>
          <w:rFonts w:ascii="Century Gothic" w:hAnsi="Century Gothic"/>
          <w:szCs w:val="24"/>
          <w:lang w:val="en-US"/>
        </w:rPr>
        <w:t>000 (twe</w:t>
      </w:r>
      <w:r w:rsidR="00960D4F">
        <w:rPr>
          <w:rFonts w:ascii="Century Gothic" w:hAnsi="Century Gothic"/>
          <w:szCs w:val="24"/>
          <w:lang w:val="en-US"/>
        </w:rPr>
        <w:t>nty</w:t>
      </w:r>
      <w:r w:rsidRPr="00F31FF0">
        <w:rPr>
          <w:rFonts w:ascii="Century Gothic" w:hAnsi="Century Gothic"/>
          <w:szCs w:val="24"/>
          <w:lang w:val="en-US"/>
        </w:rPr>
        <w:t xml:space="preserve"> million </w:t>
      </w:r>
      <w:r w:rsidR="00960D4F">
        <w:rPr>
          <w:rFonts w:ascii="Century Gothic" w:hAnsi="Century Gothic"/>
          <w:szCs w:val="24"/>
          <w:lang w:val="en-US"/>
        </w:rPr>
        <w:t xml:space="preserve"> </w:t>
      </w:r>
      <w:r w:rsidRPr="00F31FF0">
        <w:rPr>
          <w:rFonts w:ascii="Century Gothic" w:hAnsi="Century Gothic"/>
          <w:szCs w:val="24"/>
          <w:lang w:val="en-US"/>
        </w:rPr>
        <w:t>) CFA Francs.</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9. Bid Bond</w:t>
      </w:r>
      <w:r w:rsidRPr="00F31FF0">
        <w:rPr>
          <w:rFonts w:ascii="Century Gothic" w:hAnsi="Century Gothic"/>
          <w:szCs w:val="24"/>
          <w:lang w:val="en-US"/>
        </w:rPr>
        <w:t>Eachbidder must attach a bid bond, dulysigned and stamped, issued by a financial institution approved by the Minister of Finance for issuing public procurementguarantees. The amountis set at 246,000 (twohundred and forty-six thousand) CFA Francs, valid for at least 30 daysbeyond the initial validity date of the offers.</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10. Submission of Quotations</w:t>
      </w:r>
      <w:r w:rsidRPr="00F31FF0">
        <w:rPr>
          <w:rFonts w:ascii="Century Gothic" w:hAnsi="Century Gothic"/>
          <w:szCs w:val="24"/>
          <w:lang w:val="en-US"/>
        </w:rPr>
        <w:t xml:space="preserve">Eachquotation must bewritten in French or English. For offline submission, the quotation must beprovided in seven (07) copies: one (01) original and six (06) copies, markedaccordingly. These must besubmitted to the Internal Public Procurement </w:t>
      </w:r>
      <w:r w:rsidRPr="00F31FF0">
        <w:rPr>
          <w:rFonts w:ascii="Century Gothic" w:hAnsi="Century Gothic"/>
          <w:szCs w:val="24"/>
          <w:lang w:val="en-US"/>
        </w:rPr>
        <w:lastRenderedPageBreak/>
        <w:t>Management Service of Lokoundjé Municipality, BP 64 Kribi, phone: 693187139/683830576, by the deadline, and must bear the label:</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szCs w:val="24"/>
          <w:lang w:val="en-US"/>
        </w:rPr>
        <w:t>"NOTICE OF REQUEST FOR QUOTATION No. ………/DC/CLKJ/CIPM/202</w:t>
      </w:r>
      <w:r w:rsidR="00024A27" w:rsidRPr="00F31FF0">
        <w:rPr>
          <w:rFonts w:ascii="Century Gothic" w:hAnsi="Century Gothic"/>
          <w:szCs w:val="24"/>
          <w:lang w:val="en-US"/>
        </w:rPr>
        <w:t xml:space="preserve">6 </w:t>
      </w:r>
      <w:r w:rsidRPr="00F31FF0">
        <w:rPr>
          <w:rFonts w:ascii="Century Gothic" w:hAnsi="Century Gothic"/>
          <w:szCs w:val="24"/>
          <w:lang w:val="en-US"/>
        </w:rPr>
        <w:t>OF ………… [DATE] FOR SUPPORTING ORGANISATIONS IN LOKOUNDJE MUNICIPALITY, OCEAN DEPARTMENT, SOUTH REGION 'NOT TO BE OPENED BEFORE THE BID OPENING SESSION'"</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11. Opening of Bids</w:t>
      </w:r>
      <w:r w:rsidRPr="00F31FF0">
        <w:rPr>
          <w:rFonts w:ascii="Century Gothic" w:hAnsi="Century Gothic"/>
          <w:szCs w:val="24"/>
          <w:lang w:val="en-US"/>
        </w:rPr>
        <w:t>Bidswillbeopened in a single session at Fifinda at …… hours by the Procurement Commission in the Acts Hall of Fifinda Town Hall. Onlybiddersmay attend the opening session or berepresented by a dulyauthorisedindividual.</w:t>
      </w:r>
    </w:p>
    <w:p w:rsidR="00766C1B" w:rsidRPr="00F31FF0" w:rsidRDefault="00766C1B" w:rsidP="00766C1B">
      <w:pPr>
        <w:ind w:left="0" w:firstLine="0"/>
        <w:jc w:val="left"/>
        <w:rPr>
          <w:rFonts w:ascii="Century Gothic" w:hAnsi="Century Gothic"/>
          <w:szCs w:val="24"/>
        </w:rPr>
      </w:pPr>
      <w:r w:rsidRPr="00F31FF0">
        <w:rPr>
          <w:rFonts w:ascii="Century Gothic" w:hAnsi="Century Gothic"/>
          <w:b/>
          <w:bCs/>
          <w:szCs w:val="24"/>
        </w:rPr>
        <w:t>12. Evaluation Criteria</w:t>
      </w:r>
      <w:r w:rsidRPr="00F31FF0">
        <w:rPr>
          <w:rFonts w:ascii="Century Gothic" w:hAnsi="Century Gothic"/>
          <w:szCs w:val="24"/>
        </w:rPr>
        <w:t>Bidswillbeevaluatedbased on:</w:t>
      </w:r>
    </w:p>
    <w:p w:rsidR="00766C1B" w:rsidRPr="00F31FF0" w:rsidRDefault="00766C1B" w:rsidP="00F75712">
      <w:pPr>
        <w:numPr>
          <w:ilvl w:val="0"/>
          <w:numId w:val="95"/>
        </w:numPr>
        <w:jc w:val="left"/>
        <w:rPr>
          <w:rFonts w:ascii="Century Gothic" w:hAnsi="Century Gothic"/>
          <w:szCs w:val="24"/>
        </w:rPr>
      </w:pPr>
      <w:r w:rsidRPr="00F31FF0">
        <w:rPr>
          <w:rFonts w:ascii="Century Gothic" w:hAnsi="Century Gothic"/>
          <w:szCs w:val="24"/>
        </w:rPr>
        <w:t>Presentation</w:t>
      </w:r>
    </w:p>
    <w:p w:rsidR="00766C1B" w:rsidRPr="00F31FF0" w:rsidRDefault="00766C1B" w:rsidP="00F75712">
      <w:pPr>
        <w:numPr>
          <w:ilvl w:val="0"/>
          <w:numId w:val="95"/>
        </w:numPr>
        <w:jc w:val="left"/>
        <w:rPr>
          <w:rFonts w:ascii="Century Gothic" w:hAnsi="Century Gothic"/>
          <w:szCs w:val="24"/>
        </w:rPr>
      </w:pPr>
      <w:r w:rsidRPr="00F31FF0">
        <w:rPr>
          <w:rFonts w:ascii="Century Gothic" w:hAnsi="Century Gothic"/>
          <w:szCs w:val="24"/>
        </w:rPr>
        <w:t>References</w:t>
      </w:r>
    </w:p>
    <w:p w:rsidR="00766C1B" w:rsidRPr="00F31FF0" w:rsidRDefault="00766C1B" w:rsidP="00F75712">
      <w:pPr>
        <w:numPr>
          <w:ilvl w:val="0"/>
          <w:numId w:val="95"/>
        </w:numPr>
        <w:jc w:val="left"/>
        <w:rPr>
          <w:rFonts w:ascii="Century Gothic" w:hAnsi="Century Gothic"/>
          <w:szCs w:val="24"/>
        </w:rPr>
      </w:pPr>
      <w:r w:rsidRPr="00F31FF0">
        <w:rPr>
          <w:rFonts w:ascii="Century Gothic" w:hAnsi="Century Gothic"/>
          <w:szCs w:val="24"/>
        </w:rPr>
        <w:t>After-sales service</w:t>
      </w:r>
    </w:p>
    <w:p w:rsidR="00766C1B" w:rsidRPr="00F31FF0" w:rsidRDefault="00766C1B" w:rsidP="00F75712">
      <w:pPr>
        <w:numPr>
          <w:ilvl w:val="0"/>
          <w:numId w:val="95"/>
        </w:numPr>
        <w:jc w:val="left"/>
        <w:rPr>
          <w:rFonts w:ascii="Century Gothic" w:hAnsi="Century Gothic"/>
          <w:szCs w:val="24"/>
        </w:rPr>
      </w:pPr>
      <w:r w:rsidRPr="00F31FF0">
        <w:rPr>
          <w:rFonts w:ascii="Century Gothic" w:hAnsi="Century Gothic"/>
          <w:szCs w:val="24"/>
        </w:rPr>
        <w:t>Financial capacity</w:t>
      </w:r>
    </w:p>
    <w:p w:rsidR="00766C1B" w:rsidRPr="00F31FF0" w:rsidRDefault="00766C1B" w:rsidP="00F75712">
      <w:pPr>
        <w:numPr>
          <w:ilvl w:val="0"/>
          <w:numId w:val="95"/>
        </w:numPr>
        <w:jc w:val="left"/>
        <w:rPr>
          <w:rFonts w:ascii="Century Gothic" w:hAnsi="Century Gothic"/>
          <w:szCs w:val="24"/>
        </w:rPr>
      </w:pPr>
      <w:r w:rsidRPr="00F31FF0">
        <w:rPr>
          <w:rFonts w:ascii="Century Gothic" w:hAnsi="Century Gothic"/>
          <w:szCs w:val="24"/>
        </w:rPr>
        <w:t>Personnel qualifications and experience</w:t>
      </w:r>
    </w:p>
    <w:p w:rsidR="00766C1B" w:rsidRPr="00F31FF0" w:rsidRDefault="00766C1B" w:rsidP="00F75712">
      <w:pPr>
        <w:numPr>
          <w:ilvl w:val="0"/>
          <w:numId w:val="95"/>
        </w:numPr>
        <w:jc w:val="left"/>
        <w:rPr>
          <w:rFonts w:ascii="Century Gothic" w:hAnsi="Century Gothic"/>
          <w:szCs w:val="24"/>
        </w:rPr>
      </w:pPr>
      <w:r w:rsidRPr="00F31FF0">
        <w:rPr>
          <w:rFonts w:ascii="Century Gothic" w:hAnsi="Century Gothic"/>
          <w:szCs w:val="24"/>
        </w:rPr>
        <w:t>Logisticscapacity</w:t>
      </w:r>
    </w:p>
    <w:p w:rsidR="00766C1B" w:rsidRPr="00F31FF0" w:rsidRDefault="00766C1B" w:rsidP="00F75712">
      <w:pPr>
        <w:numPr>
          <w:ilvl w:val="0"/>
          <w:numId w:val="95"/>
        </w:numPr>
        <w:jc w:val="left"/>
        <w:rPr>
          <w:rFonts w:ascii="Century Gothic" w:hAnsi="Century Gothic"/>
          <w:szCs w:val="24"/>
        </w:rPr>
      </w:pPr>
      <w:r w:rsidRPr="00F31FF0">
        <w:rPr>
          <w:rFonts w:ascii="Century Gothic" w:hAnsi="Century Gothic"/>
          <w:szCs w:val="24"/>
        </w:rPr>
        <w:t>Methodology</w:t>
      </w:r>
    </w:p>
    <w:p w:rsidR="00766C1B" w:rsidRPr="00F31FF0" w:rsidRDefault="00766C1B" w:rsidP="00F75712">
      <w:pPr>
        <w:numPr>
          <w:ilvl w:val="0"/>
          <w:numId w:val="95"/>
        </w:numPr>
        <w:jc w:val="left"/>
        <w:rPr>
          <w:rFonts w:ascii="Century Gothic" w:hAnsi="Century Gothic"/>
          <w:szCs w:val="24"/>
        </w:rPr>
      </w:pPr>
      <w:r w:rsidRPr="00F31FF0">
        <w:rPr>
          <w:rFonts w:ascii="Century Gothic" w:hAnsi="Century Gothic"/>
          <w:szCs w:val="24"/>
        </w:rPr>
        <w:t>Executiontimeframe</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13. Execution Deadline</w:t>
      </w:r>
      <w:r w:rsidRPr="00F31FF0">
        <w:rPr>
          <w:rFonts w:ascii="Century Gothic" w:hAnsi="Century Gothic"/>
          <w:szCs w:val="24"/>
          <w:lang w:val="en-US"/>
        </w:rPr>
        <w:t xml:space="preserve"> The maximum executionperiodis 90 calendardaysfrom the notification of the service order.</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14. Awarding of the Contract</w:t>
      </w:r>
      <w:r w:rsidRPr="00F31FF0">
        <w:rPr>
          <w:rFonts w:ascii="Century Gothic" w:hAnsi="Century Gothic"/>
          <w:szCs w:val="24"/>
          <w:lang w:val="en-US"/>
        </w:rPr>
        <w:t xml:space="preserve"> The contractwillbeawarded to the lowestevaluatedbidder meeting the technical and financial qualification criteria.</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15. Validity of Quotations</w:t>
      </w:r>
      <w:r w:rsidRPr="00F31FF0">
        <w:rPr>
          <w:rFonts w:ascii="Century Gothic" w:hAnsi="Century Gothic"/>
          <w:szCs w:val="24"/>
          <w:lang w:val="en-US"/>
        </w:rPr>
        <w:t>Bidders are bound by theirquotations for 60 daysfrom the submission deadline.</w:t>
      </w:r>
    </w:p>
    <w:p w:rsidR="00766C1B" w:rsidRPr="00F31FF0" w:rsidRDefault="00766C1B" w:rsidP="00766C1B">
      <w:pPr>
        <w:ind w:left="0" w:firstLine="0"/>
        <w:jc w:val="left"/>
        <w:rPr>
          <w:rFonts w:ascii="Century Gothic" w:hAnsi="Century Gothic"/>
          <w:szCs w:val="24"/>
          <w:lang w:val="en-US"/>
        </w:rPr>
      </w:pPr>
      <w:r w:rsidRPr="00F31FF0">
        <w:rPr>
          <w:rFonts w:ascii="Century Gothic" w:hAnsi="Century Gothic"/>
          <w:b/>
          <w:bCs/>
          <w:szCs w:val="24"/>
          <w:lang w:val="en-US"/>
        </w:rPr>
        <w:t>16. Additional Information</w:t>
      </w:r>
      <w:r w:rsidRPr="00F31FF0">
        <w:rPr>
          <w:rFonts w:ascii="Century Gothic" w:hAnsi="Century Gothic"/>
          <w:szCs w:val="24"/>
          <w:lang w:val="en-US"/>
        </w:rPr>
        <w:t>Additional information isavailable at the Internal Public Procurement Management Service, BP 64 Kribi, phone: 693187139/683830576, or online via COLEPS.</w:t>
      </w:r>
    </w:p>
    <w:p w:rsidR="009C13E8" w:rsidRPr="00F31FF0" w:rsidRDefault="009C13E8" w:rsidP="009C13E8">
      <w:pPr>
        <w:pStyle w:val="NormalWeb"/>
        <w:rPr>
          <w:rFonts w:ascii="Century Gothic" w:hAnsi="Century Gothic"/>
          <w:lang w:val="en-US"/>
        </w:rPr>
      </w:pPr>
      <w:r w:rsidRPr="00F31FF0">
        <w:rPr>
          <w:rStyle w:val="lev"/>
          <w:rFonts w:ascii="Century Gothic" w:hAnsi="Century Gothic"/>
          <w:lang w:val="en-US"/>
        </w:rPr>
        <w:t>17. Anti-Corruption Measures</w:t>
      </w:r>
      <w:r w:rsidRPr="00F31FF0">
        <w:rPr>
          <w:rFonts w:ascii="Century Gothic" w:hAnsi="Century Gothic"/>
          <w:lang w:val="en-US"/>
        </w:rPr>
        <w:t xml:space="preserve"> To report corruption or malpractice, contact CONAC at 1517, MINMAP at (+237) 673 20 57 25 / 699 37 07 48, ARMP at (+237) 698 295 805, or the ContractingAuthority at (+237) 658404385.</w:t>
      </w:r>
    </w:p>
    <w:p w:rsidR="00986D45" w:rsidRPr="00F31FF0" w:rsidRDefault="00986D45" w:rsidP="0046758E">
      <w:pPr>
        <w:suppressAutoHyphens/>
        <w:autoSpaceDN w:val="0"/>
        <w:ind w:left="5954" w:firstLine="0"/>
        <w:jc w:val="left"/>
        <w:textAlignment w:val="baseline"/>
        <w:rPr>
          <w:rFonts w:ascii="Century Gothic" w:hAnsi="Century Gothic" w:cs="Tahoma"/>
          <w:szCs w:val="24"/>
          <w:lang w:val="en-GB"/>
        </w:rPr>
      </w:pPr>
      <w:r w:rsidRPr="00F31FF0">
        <w:rPr>
          <w:rFonts w:ascii="Century Gothic" w:hAnsi="Century Gothic" w:cs="Tahoma"/>
          <w:szCs w:val="24"/>
          <w:lang w:val="en-GB"/>
        </w:rPr>
        <w:t>Place and date of signature</w:t>
      </w:r>
    </w:p>
    <w:p w:rsidR="00986D45" w:rsidRPr="00F31FF0" w:rsidRDefault="00986D45" w:rsidP="0046758E">
      <w:pPr>
        <w:suppressAutoHyphens/>
        <w:autoSpaceDN w:val="0"/>
        <w:ind w:left="5954" w:firstLine="0"/>
        <w:jc w:val="left"/>
        <w:textAlignment w:val="baseline"/>
        <w:rPr>
          <w:rFonts w:ascii="Century Gothic" w:hAnsi="Century Gothic" w:cs="Tahoma"/>
          <w:szCs w:val="24"/>
          <w:lang w:val="en-GB"/>
        </w:rPr>
      </w:pPr>
    </w:p>
    <w:p w:rsidR="00986D45" w:rsidRPr="00F31FF0" w:rsidRDefault="00986D45" w:rsidP="0046758E">
      <w:pPr>
        <w:suppressAutoHyphens/>
        <w:autoSpaceDN w:val="0"/>
        <w:ind w:left="5954" w:firstLine="0"/>
        <w:jc w:val="left"/>
        <w:textAlignment w:val="baseline"/>
        <w:rPr>
          <w:rFonts w:ascii="Century Gothic" w:hAnsi="Century Gothic" w:cs="Tahoma"/>
          <w:bCs/>
          <w:szCs w:val="24"/>
          <w:lang w:val="en-GB"/>
        </w:rPr>
      </w:pPr>
      <w:r w:rsidRPr="00F31FF0">
        <w:rPr>
          <w:rFonts w:ascii="Century Gothic" w:hAnsi="Century Gothic" w:cs="Tahoma"/>
          <w:szCs w:val="24"/>
          <w:lang w:val="en-GB"/>
        </w:rPr>
        <w:t>(Signature, name and stamp of the Project Owner or the Delegated Project Owner)</w:t>
      </w:r>
    </w:p>
    <w:p w:rsidR="00986D45" w:rsidRPr="00F31FF0" w:rsidRDefault="00986D45" w:rsidP="0046758E">
      <w:pPr>
        <w:suppressAutoHyphens/>
        <w:autoSpaceDN w:val="0"/>
        <w:ind w:left="0" w:firstLine="0"/>
        <w:jc w:val="left"/>
        <w:textAlignment w:val="baseline"/>
        <w:rPr>
          <w:rFonts w:ascii="Century Gothic" w:hAnsi="Century Gothic" w:cs="Tahoma"/>
          <w:szCs w:val="24"/>
          <w:lang w:val="en-GB"/>
        </w:rPr>
      </w:pPr>
    </w:p>
    <w:p w:rsidR="00986D45" w:rsidRPr="00F31FF0" w:rsidRDefault="00986D45" w:rsidP="0046758E">
      <w:pPr>
        <w:suppressAutoHyphens/>
        <w:autoSpaceDN w:val="0"/>
        <w:ind w:left="0" w:firstLine="0"/>
        <w:jc w:val="left"/>
        <w:textAlignment w:val="baseline"/>
        <w:rPr>
          <w:rFonts w:ascii="Century Gothic" w:hAnsi="Century Gothic" w:cs="Tahoma"/>
          <w:b/>
          <w:bCs/>
          <w:szCs w:val="24"/>
        </w:rPr>
      </w:pPr>
      <w:r w:rsidRPr="00F31FF0">
        <w:rPr>
          <w:rFonts w:ascii="Century Gothic" w:hAnsi="Century Gothic" w:cs="Tahoma"/>
          <w:b/>
          <w:bCs/>
          <w:szCs w:val="24"/>
        </w:rPr>
        <w:t>Copies </w:t>
      </w:r>
    </w:p>
    <w:p w:rsidR="00986D45" w:rsidRPr="00F31FF0" w:rsidRDefault="00986D45" w:rsidP="0046758E">
      <w:pPr>
        <w:numPr>
          <w:ilvl w:val="0"/>
          <w:numId w:val="7"/>
        </w:numPr>
        <w:suppressAutoHyphens/>
        <w:autoSpaceDN w:val="0"/>
        <w:jc w:val="left"/>
        <w:textAlignment w:val="baseline"/>
        <w:rPr>
          <w:rFonts w:ascii="Century Gothic" w:hAnsi="Century Gothic" w:cs="Tahoma"/>
          <w:szCs w:val="24"/>
          <w:lang w:val="en-GB"/>
        </w:rPr>
      </w:pPr>
      <w:r w:rsidRPr="00F31FF0">
        <w:rPr>
          <w:rFonts w:ascii="Century Gothic" w:hAnsi="Century Gothic" w:cs="Tahoma"/>
          <w:b/>
          <w:bCs/>
          <w:szCs w:val="24"/>
          <w:lang w:val="en-GB"/>
        </w:rPr>
        <w:t>Authority in charge of Public Contracts</w:t>
      </w:r>
      <w:r w:rsidRPr="00F31FF0">
        <w:rPr>
          <w:rFonts w:ascii="Century Gothic" w:hAnsi="Century Gothic" w:cs="Tahoma"/>
          <w:szCs w:val="24"/>
          <w:lang w:val="en-GB"/>
        </w:rPr>
        <w:t xml:space="preserve"> (MINMAP)</w:t>
      </w:r>
    </w:p>
    <w:p w:rsidR="00986D45" w:rsidRPr="00F31FF0" w:rsidRDefault="00986D45" w:rsidP="0046758E">
      <w:pPr>
        <w:numPr>
          <w:ilvl w:val="0"/>
          <w:numId w:val="7"/>
        </w:numPr>
        <w:suppressAutoHyphens/>
        <w:autoSpaceDN w:val="0"/>
        <w:jc w:val="left"/>
        <w:textAlignment w:val="baseline"/>
        <w:rPr>
          <w:rFonts w:ascii="Century Gothic" w:hAnsi="Century Gothic" w:cs="Tahoma"/>
          <w:szCs w:val="24"/>
        </w:rPr>
      </w:pPr>
      <w:r w:rsidRPr="00F31FF0">
        <w:rPr>
          <w:rFonts w:ascii="Century Gothic" w:hAnsi="Century Gothic" w:cs="Tahoma"/>
          <w:szCs w:val="24"/>
        </w:rPr>
        <w:t>ARMP</w:t>
      </w:r>
    </w:p>
    <w:p w:rsidR="00986D45" w:rsidRPr="00F31FF0" w:rsidRDefault="00986D45" w:rsidP="0046758E">
      <w:pPr>
        <w:numPr>
          <w:ilvl w:val="0"/>
          <w:numId w:val="7"/>
        </w:numPr>
        <w:suppressAutoHyphens/>
        <w:autoSpaceDN w:val="0"/>
        <w:jc w:val="left"/>
        <w:textAlignment w:val="baseline"/>
        <w:rPr>
          <w:rFonts w:ascii="Century Gothic" w:hAnsi="Century Gothic" w:cs="Tahoma"/>
          <w:szCs w:val="24"/>
          <w:lang w:val="en-GB"/>
        </w:rPr>
      </w:pPr>
      <w:r w:rsidRPr="00F31FF0">
        <w:rPr>
          <w:rFonts w:ascii="Century Gothic" w:hAnsi="Century Gothic" w:cs="Tahoma"/>
          <w:szCs w:val="24"/>
          <w:lang w:val="en-GB"/>
        </w:rPr>
        <w:t xml:space="preserve">Project Owner or DPO concerned, if applicable; </w:t>
      </w:r>
    </w:p>
    <w:p w:rsidR="00986D45" w:rsidRPr="00F31FF0" w:rsidRDefault="00986D45" w:rsidP="0046758E">
      <w:pPr>
        <w:numPr>
          <w:ilvl w:val="0"/>
          <w:numId w:val="7"/>
        </w:numPr>
        <w:suppressAutoHyphens/>
        <w:autoSpaceDN w:val="0"/>
        <w:jc w:val="left"/>
        <w:textAlignment w:val="baseline"/>
        <w:rPr>
          <w:rFonts w:ascii="Century Gothic" w:hAnsi="Century Gothic" w:cs="Tahoma"/>
          <w:szCs w:val="24"/>
        </w:rPr>
      </w:pPr>
      <w:r w:rsidRPr="00F31FF0">
        <w:rPr>
          <w:rFonts w:ascii="Century Gothic" w:hAnsi="Century Gothic" w:cs="Tahoma"/>
          <w:szCs w:val="24"/>
        </w:rPr>
        <w:t>Chairperson of the TB concerned</w:t>
      </w:r>
    </w:p>
    <w:p w:rsidR="00986D45" w:rsidRPr="00F31FF0" w:rsidRDefault="00986D45" w:rsidP="0046758E">
      <w:pPr>
        <w:numPr>
          <w:ilvl w:val="0"/>
          <w:numId w:val="7"/>
        </w:numPr>
        <w:suppressAutoHyphens/>
        <w:autoSpaceDN w:val="0"/>
        <w:jc w:val="left"/>
        <w:textAlignment w:val="baseline"/>
        <w:rPr>
          <w:rFonts w:ascii="Century Gothic" w:hAnsi="Century Gothic" w:cs="Tahoma"/>
          <w:szCs w:val="24"/>
          <w:lang w:val="en-GB"/>
        </w:rPr>
      </w:pPr>
      <w:r w:rsidRPr="00F31FF0">
        <w:rPr>
          <w:rFonts w:ascii="Century Gothic" w:hAnsi="Century Gothic" w:cs="Tahoma"/>
          <w:szCs w:val="24"/>
          <w:lang w:val="en-GB"/>
        </w:rPr>
        <w:t>Chairpersons of the CCCB, if applicable;</w:t>
      </w:r>
    </w:p>
    <w:p w:rsidR="00986D45" w:rsidRPr="00F31FF0" w:rsidRDefault="00986D45" w:rsidP="0046758E">
      <w:pPr>
        <w:numPr>
          <w:ilvl w:val="0"/>
          <w:numId w:val="7"/>
        </w:numPr>
        <w:suppressAutoHyphens/>
        <w:autoSpaceDN w:val="0"/>
        <w:jc w:val="left"/>
        <w:textAlignment w:val="baseline"/>
        <w:rPr>
          <w:rFonts w:ascii="Century Gothic" w:hAnsi="Century Gothic" w:cs="Tahoma"/>
          <w:szCs w:val="24"/>
        </w:rPr>
      </w:pPr>
      <w:r w:rsidRPr="00F31FF0">
        <w:rPr>
          <w:rFonts w:ascii="Century Gothic" w:hAnsi="Century Gothic" w:cs="Tahoma"/>
          <w:szCs w:val="24"/>
        </w:rPr>
        <w:t xml:space="preserve">Posting/File (for information/publication) </w:t>
      </w:r>
    </w:p>
    <w:p w:rsidR="00986D45" w:rsidRPr="00F31FF0" w:rsidRDefault="00986D45" w:rsidP="0046758E">
      <w:pPr>
        <w:suppressAutoHyphens/>
        <w:autoSpaceDN w:val="0"/>
        <w:ind w:left="720" w:firstLine="0"/>
        <w:jc w:val="left"/>
        <w:textAlignment w:val="baseline"/>
        <w:rPr>
          <w:rFonts w:ascii="Century Gothic" w:hAnsi="Century Gothic" w:cs="Tahoma"/>
          <w:szCs w:val="24"/>
        </w:rPr>
      </w:pPr>
    </w:p>
    <w:p w:rsidR="00986D45" w:rsidRPr="00F31FF0" w:rsidRDefault="00986D45" w:rsidP="0046758E">
      <w:pPr>
        <w:ind w:left="0" w:firstLine="0"/>
        <w:jc w:val="left"/>
        <w:rPr>
          <w:rFonts w:ascii="Century Gothic" w:hAnsi="Century Gothic" w:cs="Tahoma"/>
          <w:sz w:val="20"/>
        </w:rPr>
      </w:pPr>
    </w:p>
    <w:p w:rsidR="002D6456" w:rsidRPr="00F31FF0" w:rsidRDefault="002D6456" w:rsidP="0046758E">
      <w:pPr>
        <w:spacing w:after="200"/>
        <w:ind w:left="0" w:firstLine="0"/>
        <w:jc w:val="center"/>
        <w:rPr>
          <w:rFonts w:ascii="Century Gothic" w:hAnsi="Century Gothic" w:cs="Tahoma"/>
        </w:rPr>
      </w:pPr>
    </w:p>
    <w:p w:rsidR="002D6456" w:rsidRPr="00F31FF0" w:rsidRDefault="002D6456" w:rsidP="0046758E">
      <w:pPr>
        <w:spacing w:after="200"/>
        <w:ind w:left="0" w:firstLine="0"/>
        <w:jc w:val="center"/>
        <w:rPr>
          <w:rFonts w:ascii="Century Gothic" w:hAnsi="Century Gothic" w:cs="Tahoma"/>
        </w:rPr>
      </w:pPr>
    </w:p>
    <w:p w:rsidR="002D6456" w:rsidRPr="00F31FF0" w:rsidRDefault="002D6456" w:rsidP="0046758E">
      <w:pPr>
        <w:spacing w:after="200"/>
        <w:ind w:left="0" w:firstLine="0"/>
        <w:jc w:val="center"/>
        <w:rPr>
          <w:rFonts w:ascii="Century Gothic" w:hAnsi="Century Gothic" w:cs="Tahoma"/>
        </w:rPr>
      </w:pPr>
    </w:p>
    <w:p w:rsidR="002D6456" w:rsidRPr="00F31FF0" w:rsidRDefault="002D6456" w:rsidP="0046758E">
      <w:pPr>
        <w:spacing w:after="200"/>
        <w:ind w:left="0" w:firstLine="0"/>
        <w:jc w:val="center"/>
        <w:rPr>
          <w:rFonts w:ascii="Century Gothic" w:hAnsi="Century Gothic" w:cs="Tahoma"/>
        </w:rPr>
      </w:pPr>
    </w:p>
    <w:p w:rsidR="002D6456" w:rsidRPr="00F31FF0" w:rsidRDefault="002D6456" w:rsidP="0046758E">
      <w:pPr>
        <w:spacing w:after="200"/>
        <w:ind w:left="0" w:firstLine="0"/>
        <w:jc w:val="center"/>
        <w:rPr>
          <w:rFonts w:ascii="Century Gothic" w:hAnsi="Century Gothic" w:cs="Tahoma"/>
        </w:rPr>
      </w:pPr>
    </w:p>
    <w:p w:rsidR="002D6456" w:rsidRPr="00F31FF0" w:rsidRDefault="002D6456" w:rsidP="0046758E">
      <w:pPr>
        <w:spacing w:after="200"/>
        <w:ind w:left="0" w:firstLine="0"/>
        <w:jc w:val="center"/>
        <w:rPr>
          <w:rFonts w:ascii="Century Gothic" w:hAnsi="Century Gothic" w:cs="Tahoma"/>
        </w:rPr>
      </w:pPr>
    </w:p>
    <w:p w:rsidR="002D6456" w:rsidRPr="00F31FF0" w:rsidRDefault="002D6456" w:rsidP="0046758E">
      <w:pPr>
        <w:spacing w:after="200"/>
        <w:ind w:left="0" w:firstLine="0"/>
        <w:jc w:val="center"/>
        <w:rPr>
          <w:rFonts w:ascii="Century Gothic" w:hAnsi="Century Gothic" w:cs="Tahoma"/>
        </w:rPr>
      </w:pPr>
    </w:p>
    <w:p w:rsidR="004B35DC" w:rsidRPr="00F31FF0" w:rsidRDefault="004B35DC" w:rsidP="0046758E">
      <w:pPr>
        <w:pStyle w:val="Corpsdetexte3"/>
        <w:rPr>
          <w:rFonts w:ascii="Century Gothic" w:hAnsi="Century Gothic" w:cs="Tahoma"/>
        </w:rPr>
      </w:pPr>
    </w:p>
    <w:p w:rsidR="004B35DC" w:rsidRPr="00F31FF0" w:rsidRDefault="004B35DC" w:rsidP="0046758E">
      <w:pPr>
        <w:pStyle w:val="Corpsdetexte3"/>
        <w:rPr>
          <w:rFonts w:ascii="Century Gothic" w:hAnsi="Century Gothic" w:cs="Tahoma"/>
        </w:rPr>
      </w:pPr>
    </w:p>
    <w:p w:rsidR="00513070" w:rsidRPr="00F31FF0" w:rsidRDefault="00513070" w:rsidP="0046758E">
      <w:pPr>
        <w:pStyle w:val="Corpsdetexte3"/>
        <w:rPr>
          <w:rFonts w:ascii="Century Gothic" w:hAnsi="Century Gothic" w:cs="Tahoma"/>
        </w:rPr>
      </w:pPr>
    </w:p>
    <w:p w:rsidR="00513070" w:rsidRPr="00F31FF0" w:rsidRDefault="00513070" w:rsidP="0046758E">
      <w:pPr>
        <w:pStyle w:val="Corpsdetexte3"/>
        <w:rPr>
          <w:rFonts w:ascii="Century Gothic" w:hAnsi="Century Gothic" w:cs="Tahoma"/>
        </w:rPr>
      </w:pPr>
    </w:p>
    <w:p w:rsidR="00513070" w:rsidRPr="00F31FF0" w:rsidRDefault="00513070" w:rsidP="0046758E">
      <w:pPr>
        <w:pStyle w:val="Corpsdetexte3"/>
        <w:rPr>
          <w:rFonts w:ascii="Century Gothic" w:hAnsi="Century Gothic" w:cs="Tahoma"/>
        </w:rPr>
      </w:pPr>
    </w:p>
    <w:p w:rsidR="00513070" w:rsidRPr="00F31FF0" w:rsidRDefault="00513070" w:rsidP="0046758E">
      <w:pPr>
        <w:pStyle w:val="Corpsdetexte3"/>
        <w:rPr>
          <w:rFonts w:ascii="Century Gothic" w:hAnsi="Century Gothic" w:cs="Tahoma"/>
        </w:rPr>
      </w:pPr>
    </w:p>
    <w:p w:rsidR="00513070" w:rsidRPr="00F31FF0" w:rsidRDefault="00513070" w:rsidP="0046758E">
      <w:pPr>
        <w:pStyle w:val="Corpsdetexte3"/>
        <w:rPr>
          <w:rFonts w:ascii="Century Gothic" w:hAnsi="Century Gothic" w:cs="Tahoma"/>
        </w:rPr>
      </w:pPr>
    </w:p>
    <w:p w:rsidR="004B35DC" w:rsidRPr="00F31FF0" w:rsidRDefault="004B35DC" w:rsidP="0046758E">
      <w:pPr>
        <w:pStyle w:val="titre10"/>
        <w:spacing w:line="240" w:lineRule="auto"/>
        <w:outlineLvl w:val="0"/>
        <w:rPr>
          <w:rFonts w:ascii="Century Gothic" w:hAnsi="Century Gothic" w:cs="Tahoma"/>
        </w:rPr>
      </w:pPr>
      <w:bookmarkStart w:id="21" w:name="_Toc45056981"/>
      <w:bookmarkStart w:id="22" w:name="_Toc45057454"/>
      <w:bookmarkStart w:id="23" w:name="_Toc163144719"/>
      <w:bookmarkStart w:id="24" w:name="_Toc163441741"/>
      <w:bookmarkStart w:id="25" w:name="_Toc189563756"/>
      <w:r w:rsidRPr="00F31FF0">
        <w:rPr>
          <w:rFonts w:ascii="Century Gothic" w:hAnsi="Century Gothic" w:cs="Tahoma"/>
        </w:rPr>
        <w:t>PIECE II</w:t>
      </w:r>
      <w:bookmarkStart w:id="26" w:name="_Toc4398411"/>
      <w:bookmarkStart w:id="27" w:name="_Toc4400395"/>
      <w:bookmarkStart w:id="28" w:name="_Toc4400666"/>
      <w:bookmarkStart w:id="29" w:name="_Toc4400923"/>
      <w:bookmarkStart w:id="30" w:name="_Toc4401089"/>
      <w:r w:rsidRPr="00F31FF0">
        <w:rPr>
          <w:rFonts w:ascii="Century Gothic" w:hAnsi="Century Gothic" w:cs="Tahoma"/>
        </w:rPr>
        <w:t> :</w:t>
      </w:r>
      <w:bookmarkEnd w:id="21"/>
      <w:bookmarkEnd w:id="22"/>
      <w:bookmarkEnd w:id="23"/>
      <w:bookmarkEnd w:id="24"/>
      <w:bookmarkEnd w:id="25"/>
    </w:p>
    <w:p w:rsidR="004B35DC" w:rsidRPr="00F31FF0" w:rsidRDefault="004B35DC" w:rsidP="0046758E">
      <w:pPr>
        <w:pStyle w:val="titre10"/>
        <w:spacing w:line="240" w:lineRule="auto"/>
        <w:outlineLvl w:val="0"/>
        <w:rPr>
          <w:rFonts w:ascii="Century Gothic" w:hAnsi="Century Gothic" w:cs="Tahoma"/>
        </w:rPr>
      </w:pPr>
    </w:p>
    <w:p w:rsidR="00EF6166" w:rsidRPr="00F31FF0" w:rsidRDefault="00EF6166" w:rsidP="0046758E">
      <w:pPr>
        <w:pStyle w:val="titre10"/>
        <w:spacing w:line="240" w:lineRule="auto"/>
        <w:outlineLvl w:val="0"/>
        <w:rPr>
          <w:rFonts w:ascii="Century Gothic" w:hAnsi="Century Gothic" w:cs="Tahoma"/>
        </w:rPr>
      </w:pPr>
      <w:bookmarkStart w:id="31" w:name="_Toc163144720"/>
      <w:bookmarkStart w:id="32" w:name="_Toc163145445"/>
      <w:bookmarkStart w:id="33" w:name="_Toc163441742"/>
      <w:bookmarkStart w:id="34" w:name="_Toc189563757"/>
      <w:r w:rsidRPr="00F31FF0">
        <w:rPr>
          <w:rFonts w:ascii="Century Gothic" w:hAnsi="Century Gothic" w:cs="Tahoma"/>
        </w:rPr>
        <w:t>REGLEMENTDE </w:t>
      </w:r>
      <w:bookmarkEnd w:id="26"/>
      <w:bookmarkEnd w:id="27"/>
      <w:bookmarkEnd w:id="28"/>
      <w:bookmarkEnd w:id="29"/>
      <w:bookmarkEnd w:id="30"/>
      <w:r w:rsidR="0091371D" w:rsidRPr="00F31FF0">
        <w:rPr>
          <w:rFonts w:ascii="Century Gothic" w:hAnsi="Century Gothic" w:cs="Tahoma"/>
        </w:rPr>
        <w:t>LA DEMANDE</w:t>
      </w:r>
      <w:r w:rsidR="003B1691" w:rsidRPr="00F31FF0">
        <w:rPr>
          <w:rFonts w:ascii="Century Gothic" w:hAnsi="Century Gothic" w:cs="Tahoma"/>
        </w:rPr>
        <w:t xml:space="preserve"> DE COTATION</w:t>
      </w:r>
      <w:bookmarkEnd w:id="31"/>
      <w:bookmarkEnd w:id="32"/>
      <w:bookmarkEnd w:id="33"/>
      <w:bookmarkEnd w:id="34"/>
    </w:p>
    <w:p w:rsidR="009016BF" w:rsidRPr="00F31FF0" w:rsidRDefault="009016BF" w:rsidP="0046758E">
      <w:pPr>
        <w:spacing w:after="200"/>
        <w:ind w:left="0" w:firstLine="0"/>
        <w:jc w:val="left"/>
        <w:rPr>
          <w:rFonts w:ascii="Century Gothic" w:hAnsi="Century Gothic" w:cs="Tahoma"/>
        </w:rPr>
      </w:pPr>
    </w:p>
    <w:p w:rsidR="009016BF" w:rsidRPr="00F31FF0" w:rsidRDefault="009016BF" w:rsidP="0046758E">
      <w:pPr>
        <w:spacing w:after="200"/>
        <w:ind w:left="0" w:firstLine="0"/>
        <w:jc w:val="left"/>
        <w:rPr>
          <w:rFonts w:ascii="Century Gothic" w:hAnsi="Century Gothic" w:cs="Tahoma"/>
        </w:rPr>
      </w:pPr>
    </w:p>
    <w:p w:rsidR="009016BF" w:rsidRPr="00F31FF0" w:rsidRDefault="009016BF" w:rsidP="0046758E">
      <w:pPr>
        <w:spacing w:after="200"/>
        <w:ind w:left="0" w:firstLine="0"/>
        <w:jc w:val="left"/>
        <w:rPr>
          <w:rFonts w:ascii="Century Gothic" w:hAnsi="Century Gothic" w:cs="Tahoma"/>
        </w:rPr>
      </w:pPr>
    </w:p>
    <w:p w:rsidR="009016BF" w:rsidRPr="00F31FF0" w:rsidRDefault="009016BF" w:rsidP="0046758E">
      <w:pPr>
        <w:spacing w:after="200"/>
        <w:ind w:left="0" w:firstLine="0"/>
        <w:jc w:val="left"/>
        <w:rPr>
          <w:rFonts w:ascii="Century Gothic" w:hAnsi="Century Gothic" w:cs="Tahoma"/>
        </w:rPr>
      </w:pPr>
    </w:p>
    <w:p w:rsidR="009016BF" w:rsidRPr="00F31FF0" w:rsidRDefault="009016BF" w:rsidP="0046758E">
      <w:pPr>
        <w:spacing w:after="200"/>
        <w:ind w:left="0" w:firstLine="0"/>
        <w:jc w:val="left"/>
        <w:rPr>
          <w:rFonts w:ascii="Century Gothic" w:hAnsi="Century Gothic" w:cs="Tahoma"/>
        </w:rPr>
      </w:pPr>
    </w:p>
    <w:p w:rsidR="00364A86" w:rsidRPr="00F31FF0" w:rsidRDefault="00364A86" w:rsidP="0046758E">
      <w:pPr>
        <w:spacing w:after="200"/>
        <w:ind w:left="0" w:firstLine="0"/>
        <w:jc w:val="left"/>
        <w:rPr>
          <w:rFonts w:ascii="Century Gothic" w:hAnsi="Century Gothic" w:cs="Tahoma"/>
        </w:rPr>
      </w:pPr>
    </w:p>
    <w:p w:rsidR="00364A86" w:rsidRPr="00F31FF0" w:rsidRDefault="00364A86" w:rsidP="0046758E">
      <w:pPr>
        <w:spacing w:after="200"/>
        <w:ind w:left="0" w:firstLine="0"/>
        <w:jc w:val="left"/>
        <w:rPr>
          <w:rFonts w:ascii="Century Gothic" w:hAnsi="Century Gothic" w:cs="Tahoma"/>
        </w:rPr>
      </w:pPr>
    </w:p>
    <w:p w:rsidR="00364A86" w:rsidRPr="00F31FF0" w:rsidRDefault="00364A86" w:rsidP="0046758E">
      <w:pPr>
        <w:spacing w:after="200"/>
        <w:ind w:left="0" w:firstLine="0"/>
        <w:jc w:val="left"/>
        <w:rPr>
          <w:rFonts w:ascii="Century Gothic" w:hAnsi="Century Gothic" w:cs="Tahoma"/>
        </w:rPr>
      </w:pPr>
    </w:p>
    <w:p w:rsidR="00364A86" w:rsidRPr="00F31FF0" w:rsidRDefault="00364A86" w:rsidP="0046758E">
      <w:pPr>
        <w:spacing w:after="200"/>
        <w:ind w:left="0" w:firstLine="0"/>
        <w:jc w:val="left"/>
        <w:rPr>
          <w:rFonts w:ascii="Century Gothic" w:hAnsi="Century Gothic" w:cs="Tahoma"/>
        </w:rPr>
      </w:pPr>
    </w:p>
    <w:p w:rsidR="00364A86" w:rsidRPr="00F31FF0" w:rsidRDefault="00364A86" w:rsidP="0046758E">
      <w:pPr>
        <w:spacing w:after="200"/>
        <w:ind w:left="0" w:firstLine="0"/>
        <w:jc w:val="left"/>
        <w:rPr>
          <w:rFonts w:ascii="Century Gothic" w:hAnsi="Century Gothic" w:cs="Tahoma"/>
        </w:rPr>
      </w:pPr>
    </w:p>
    <w:p w:rsidR="00364A86" w:rsidRPr="00F31FF0" w:rsidRDefault="00364A86" w:rsidP="0046758E">
      <w:pPr>
        <w:spacing w:after="200"/>
        <w:ind w:left="0" w:firstLine="0"/>
        <w:jc w:val="left"/>
        <w:rPr>
          <w:rFonts w:ascii="Century Gothic" w:hAnsi="Century Gothic" w:cs="Tahoma"/>
        </w:rPr>
      </w:pPr>
    </w:p>
    <w:p w:rsidR="00627882" w:rsidRPr="00F31FF0" w:rsidRDefault="00627882" w:rsidP="0046758E">
      <w:pPr>
        <w:spacing w:after="200"/>
        <w:ind w:left="0" w:firstLine="0"/>
        <w:jc w:val="left"/>
        <w:rPr>
          <w:rFonts w:ascii="Century Gothic" w:hAnsi="Century Gothic" w:cs="Tahoma"/>
        </w:rPr>
      </w:pPr>
    </w:p>
    <w:p w:rsidR="009016BF" w:rsidRPr="00F31FF0" w:rsidRDefault="009016BF" w:rsidP="0046758E">
      <w:pPr>
        <w:spacing w:after="200"/>
        <w:ind w:left="0" w:firstLine="0"/>
        <w:jc w:val="left"/>
        <w:rPr>
          <w:rFonts w:ascii="Century Gothic" w:hAnsi="Century Gothic" w:cs="Tahoma"/>
        </w:rPr>
      </w:pPr>
    </w:p>
    <w:p w:rsidR="00576375" w:rsidRPr="00F31FF0" w:rsidRDefault="00576375" w:rsidP="0046758E">
      <w:pPr>
        <w:pStyle w:val="Titre2"/>
        <w:rPr>
          <w:rFonts w:ascii="Century Gothic" w:hAnsi="Century Gothic" w:cs="Tahoma"/>
        </w:rPr>
      </w:pPr>
      <w:bookmarkStart w:id="35" w:name="_Toc4400924"/>
      <w:bookmarkStart w:id="36" w:name="_Toc4401090"/>
      <w:bookmarkStart w:id="37" w:name="_Toc163145446"/>
      <w:bookmarkStart w:id="38" w:name="_Toc163441743"/>
      <w:bookmarkStart w:id="39" w:name="_Toc189563758"/>
      <w:bookmarkStart w:id="40" w:name="_Hlk163145842"/>
      <w:r w:rsidRPr="00F31FF0">
        <w:rPr>
          <w:rFonts w:ascii="Century Gothic" w:hAnsi="Century Gothic" w:cs="Tahoma"/>
        </w:rPr>
        <w:t>SOMMAIRE</w:t>
      </w:r>
      <w:bookmarkEnd w:id="35"/>
      <w:bookmarkEnd w:id="36"/>
      <w:bookmarkEnd w:id="37"/>
      <w:bookmarkEnd w:id="38"/>
      <w:bookmarkEnd w:id="39"/>
    </w:p>
    <w:p w:rsidR="00634DB0" w:rsidRPr="00F31FF0" w:rsidRDefault="00474910" w:rsidP="0046758E">
      <w:pPr>
        <w:pStyle w:val="TM1"/>
        <w:tabs>
          <w:tab w:val="right" w:leader="dot" w:pos="9962"/>
        </w:tabs>
        <w:rPr>
          <w:rFonts w:ascii="Century Gothic" w:eastAsiaTheme="minorEastAsia" w:hAnsi="Century Gothic" w:cs="Tahoma"/>
          <w:b w:val="0"/>
          <w:bCs w:val="0"/>
          <w:caps w:val="0"/>
          <w:noProof/>
          <w:kern w:val="2"/>
          <w:sz w:val="22"/>
          <w:szCs w:val="22"/>
          <w:lang w:val="fr-CM" w:eastAsia="fr-CM"/>
        </w:rPr>
      </w:pPr>
      <w:r w:rsidRPr="00F31FF0">
        <w:rPr>
          <w:rFonts w:ascii="Century Gothic" w:hAnsi="Century Gothic" w:cs="Tahoma"/>
        </w:rPr>
        <w:fldChar w:fldCharType="begin"/>
      </w:r>
      <w:r w:rsidR="00576375" w:rsidRPr="00F31FF0">
        <w:rPr>
          <w:rFonts w:ascii="Century Gothic" w:hAnsi="Century Gothic" w:cs="Tahoma"/>
        </w:rPr>
        <w:instrText xml:space="preserve"> TOC \o "1-6" \h \z \u </w:instrText>
      </w:r>
      <w:r w:rsidRPr="00F31FF0">
        <w:rPr>
          <w:rFonts w:ascii="Century Gothic" w:hAnsi="Century Gothic" w:cs="Tahoma"/>
        </w:rPr>
        <w:fldChar w:fldCharType="separate"/>
      </w:r>
    </w:p>
    <w:p w:rsidR="00634DB0" w:rsidRPr="00F31FF0" w:rsidRDefault="00B120AC" w:rsidP="0051240D">
      <w:pPr>
        <w:pStyle w:val="TM3"/>
        <w:rPr>
          <w:rFonts w:eastAsiaTheme="minorEastAsia"/>
          <w:noProof/>
          <w:kern w:val="2"/>
          <w:sz w:val="22"/>
          <w:szCs w:val="22"/>
          <w:lang w:val="fr-CM" w:eastAsia="fr-CM"/>
        </w:rPr>
      </w:pPr>
      <w:hyperlink w:anchor="_Toc163145447" w:history="1">
        <w:r w:rsidR="00634DB0" w:rsidRPr="00F31FF0">
          <w:rPr>
            <w:rStyle w:val="Lienhypertexte"/>
            <w:rFonts w:ascii="Century Gothic" w:hAnsi="Century Gothic" w:cs="Tahoma"/>
            <w:i w:val="0"/>
            <w:noProof/>
            <w:color w:val="auto"/>
          </w:rPr>
          <w:t>A.</w:t>
        </w:r>
        <w:r w:rsidR="00634DB0" w:rsidRPr="00F31FF0">
          <w:rPr>
            <w:rFonts w:eastAsiaTheme="minorEastAsia"/>
            <w:noProof/>
            <w:kern w:val="2"/>
            <w:sz w:val="22"/>
            <w:szCs w:val="22"/>
            <w:lang w:val="fr-CM" w:eastAsia="fr-CM"/>
          </w:rPr>
          <w:tab/>
        </w:r>
        <w:r w:rsidR="00634DB0" w:rsidRPr="00F31FF0">
          <w:rPr>
            <w:rStyle w:val="Lienhypertexte"/>
            <w:rFonts w:ascii="Century Gothic" w:hAnsi="Century Gothic" w:cs="Tahoma"/>
            <w:i w:val="0"/>
            <w:noProof/>
            <w:color w:val="auto"/>
          </w:rPr>
          <w:t xml:space="preserve">Le dossier </w:t>
        </w:r>
        <w:r w:rsidR="00A6155C" w:rsidRPr="00F31FF0">
          <w:rPr>
            <w:rStyle w:val="Lienhypertexte"/>
            <w:rFonts w:ascii="Century Gothic" w:hAnsi="Century Gothic" w:cs="Tahoma"/>
            <w:i w:val="0"/>
            <w:noProof/>
            <w:color w:val="auto"/>
          </w:rPr>
          <w:t>de</w:t>
        </w:r>
        <w:r w:rsidR="00634DB0" w:rsidRPr="00F31FF0">
          <w:rPr>
            <w:rStyle w:val="Lienhypertexte"/>
            <w:rFonts w:ascii="Century Gothic" w:hAnsi="Century Gothic" w:cs="Tahoma"/>
            <w:i w:val="0"/>
            <w:noProof/>
            <w:color w:val="auto"/>
          </w:rPr>
          <w:t xml:space="preserve"> D</w:t>
        </w:r>
        <w:r w:rsidR="00A6155C" w:rsidRPr="00F31FF0">
          <w:rPr>
            <w:rStyle w:val="Lienhypertexte"/>
            <w:rFonts w:ascii="Century Gothic" w:hAnsi="Century Gothic" w:cs="Tahoma"/>
            <w:i w:val="0"/>
            <w:noProof/>
            <w:color w:val="auto"/>
          </w:rPr>
          <w:t>emande</w:t>
        </w:r>
        <w:r w:rsidR="00634DB0" w:rsidRPr="00F31FF0">
          <w:rPr>
            <w:rStyle w:val="Lienhypertexte"/>
            <w:rFonts w:ascii="Century Gothic" w:hAnsi="Century Gothic" w:cs="Tahoma"/>
            <w:i w:val="0"/>
            <w:noProof/>
            <w:color w:val="auto"/>
          </w:rPr>
          <w:t xml:space="preserve"> de Cotation</w:t>
        </w:r>
        <w:r w:rsidR="00634DB0" w:rsidRPr="00F31FF0">
          <w:rPr>
            <w:noProof/>
            <w:webHidden/>
          </w:rPr>
          <w:tab/>
        </w:r>
        <w:r w:rsidR="00474910" w:rsidRPr="00F31FF0">
          <w:rPr>
            <w:noProof/>
            <w:webHidden/>
          </w:rPr>
          <w:fldChar w:fldCharType="begin"/>
        </w:r>
        <w:r w:rsidR="00634DB0" w:rsidRPr="00F31FF0">
          <w:rPr>
            <w:noProof/>
            <w:webHidden/>
          </w:rPr>
          <w:instrText xml:space="preserve"> PAGEREF _Toc163145447 \h </w:instrText>
        </w:r>
        <w:r w:rsidR="00474910" w:rsidRPr="00F31FF0">
          <w:rPr>
            <w:noProof/>
            <w:webHidden/>
          </w:rPr>
        </w:r>
        <w:r w:rsidR="00474910" w:rsidRPr="00F31FF0">
          <w:rPr>
            <w:noProof/>
            <w:webHidden/>
          </w:rPr>
          <w:fldChar w:fldCharType="separate"/>
        </w:r>
        <w:r>
          <w:rPr>
            <w:noProof/>
            <w:webHidden/>
          </w:rPr>
          <w:t>12</w:t>
        </w:r>
        <w:r w:rsidR="00474910" w:rsidRPr="00F31FF0">
          <w:rPr>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48" w:history="1">
        <w:r w:rsidR="00634DB0" w:rsidRPr="00F31FF0">
          <w:rPr>
            <w:rStyle w:val="Lienhypertexte"/>
            <w:rFonts w:ascii="Century Gothic" w:hAnsi="Century Gothic" w:cs="Tahoma"/>
            <w:noProof/>
            <w:color w:val="auto"/>
          </w:rPr>
          <w:t>Article 1 -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Contenu du Dossier de Demande de Cotation</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_Toc163145448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12</w:t>
        </w:r>
        <w:r w:rsidR="00474910" w:rsidRPr="00F31FF0">
          <w:rPr>
            <w:rFonts w:ascii="Century Gothic" w:hAnsi="Century Gothic" w:cs="Tahoma"/>
            <w:noProof/>
            <w:webHidden/>
          </w:rPr>
          <w:fldChar w:fldCharType="end"/>
        </w:r>
      </w:hyperlink>
    </w:p>
    <w:p w:rsidR="00634DB0" w:rsidRPr="00F31FF0" w:rsidRDefault="00B120AC" w:rsidP="0051240D">
      <w:pPr>
        <w:pStyle w:val="TM3"/>
        <w:rPr>
          <w:rFonts w:eastAsiaTheme="minorEastAsia"/>
          <w:noProof/>
          <w:kern w:val="2"/>
          <w:sz w:val="22"/>
          <w:szCs w:val="22"/>
          <w:lang w:val="fr-CM" w:eastAsia="fr-CM"/>
        </w:rPr>
      </w:pPr>
      <w:hyperlink w:anchor="_Toc163145449" w:history="1">
        <w:r w:rsidR="00634DB0" w:rsidRPr="00F31FF0">
          <w:rPr>
            <w:rStyle w:val="Lienhypertexte"/>
            <w:rFonts w:ascii="Century Gothic" w:hAnsi="Century Gothic" w:cs="Tahoma"/>
            <w:i w:val="0"/>
            <w:noProof/>
            <w:color w:val="auto"/>
          </w:rPr>
          <w:t>B.</w:t>
        </w:r>
        <w:r w:rsidR="00634DB0" w:rsidRPr="00F31FF0">
          <w:rPr>
            <w:rFonts w:eastAsiaTheme="minorEastAsia"/>
            <w:noProof/>
            <w:kern w:val="2"/>
            <w:sz w:val="22"/>
            <w:szCs w:val="22"/>
            <w:lang w:val="fr-CM" w:eastAsia="fr-CM"/>
          </w:rPr>
          <w:tab/>
        </w:r>
        <w:r w:rsidR="00634DB0" w:rsidRPr="00F31FF0">
          <w:rPr>
            <w:rStyle w:val="Lienhypertexte"/>
            <w:rFonts w:ascii="Century Gothic" w:hAnsi="Century Gothic" w:cs="Tahoma"/>
            <w:i w:val="0"/>
            <w:noProof/>
            <w:color w:val="auto"/>
          </w:rPr>
          <w:t>Préparation des cotations</w:t>
        </w:r>
        <w:r w:rsidR="00634DB0" w:rsidRPr="00F31FF0">
          <w:rPr>
            <w:noProof/>
            <w:webHidden/>
          </w:rPr>
          <w:tab/>
        </w:r>
        <w:r w:rsidR="00474910" w:rsidRPr="00F31FF0">
          <w:rPr>
            <w:noProof/>
            <w:webHidden/>
          </w:rPr>
          <w:fldChar w:fldCharType="begin"/>
        </w:r>
        <w:r w:rsidR="00634DB0" w:rsidRPr="00F31FF0">
          <w:rPr>
            <w:noProof/>
            <w:webHidden/>
          </w:rPr>
          <w:instrText xml:space="preserve"> PAGEREF _Toc163145449 \h </w:instrText>
        </w:r>
        <w:r w:rsidR="00474910" w:rsidRPr="00F31FF0">
          <w:rPr>
            <w:noProof/>
            <w:webHidden/>
          </w:rPr>
        </w:r>
        <w:r w:rsidR="00474910" w:rsidRPr="00F31FF0">
          <w:rPr>
            <w:noProof/>
            <w:webHidden/>
          </w:rPr>
          <w:fldChar w:fldCharType="separate"/>
        </w:r>
        <w:r>
          <w:rPr>
            <w:noProof/>
            <w:webHidden/>
          </w:rPr>
          <w:t>12</w:t>
        </w:r>
        <w:r w:rsidR="00474910" w:rsidRPr="00F31FF0">
          <w:rPr>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50" w:history="1">
        <w:r w:rsidR="00634DB0" w:rsidRPr="00F31FF0">
          <w:rPr>
            <w:rStyle w:val="Lienhypertexte"/>
            <w:rFonts w:ascii="Century Gothic" w:hAnsi="Century Gothic" w:cs="Tahoma"/>
            <w:noProof/>
            <w:color w:val="auto"/>
          </w:rPr>
          <w:t>Article 2 -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Langue de la cotation</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_Toc163145450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12</w:t>
        </w:r>
        <w:r w:rsidR="00474910" w:rsidRPr="00F31FF0">
          <w:rPr>
            <w:rFonts w:ascii="Century Gothic" w:hAnsi="Century Gothic" w:cs="Tahoma"/>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51" w:history="1">
        <w:r w:rsidR="00634DB0" w:rsidRPr="00F31FF0">
          <w:rPr>
            <w:rStyle w:val="Lienhypertexte"/>
            <w:rFonts w:ascii="Century Gothic" w:hAnsi="Century Gothic" w:cs="Tahoma"/>
            <w:noProof/>
            <w:color w:val="auto"/>
          </w:rPr>
          <w:t>Article 3 -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Documents constitutifs de la cotation</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_Toc163145451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12</w:t>
        </w:r>
        <w:r w:rsidR="00474910" w:rsidRPr="00F31FF0">
          <w:rPr>
            <w:rFonts w:ascii="Century Gothic" w:hAnsi="Century Gothic" w:cs="Tahoma"/>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52" w:history="1">
        <w:r w:rsidR="00634DB0" w:rsidRPr="00F31FF0">
          <w:rPr>
            <w:rStyle w:val="Lienhypertexte"/>
            <w:rFonts w:ascii="Century Gothic" w:hAnsi="Century Gothic" w:cs="Tahoma"/>
            <w:noProof/>
            <w:color w:val="auto"/>
          </w:rPr>
          <w:t>Article 4 -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Mention des prix</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_Toc163145452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16</w:t>
        </w:r>
        <w:r w:rsidR="00474910" w:rsidRPr="00F31FF0">
          <w:rPr>
            <w:rFonts w:ascii="Century Gothic" w:hAnsi="Century Gothic" w:cs="Tahoma"/>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53" w:history="1">
        <w:r w:rsidR="00634DB0" w:rsidRPr="00F31FF0">
          <w:rPr>
            <w:rStyle w:val="Lienhypertexte"/>
            <w:rFonts w:ascii="Century Gothic" w:hAnsi="Century Gothic" w:cs="Tahoma"/>
            <w:noProof/>
            <w:color w:val="auto"/>
          </w:rPr>
          <w:t>Article 5 -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Monnaie de la cotation</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_Toc163145453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16</w:t>
        </w:r>
        <w:r w:rsidR="00474910" w:rsidRPr="00F31FF0">
          <w:rPr>
            <w:rFonts w:ascii="Century Gothic" w:hAnsi="Century Gothic" w:cs="Tahoma"/>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54" w:history="1">
        <w:r w:rsidR="00634DB0" w:rsidRPr="00F31FF0">
          <w:rPr>
            <w:rStyle w:val="Lienhypertexte"/>
            <w:rFonts w:ascii="Century Gothic" w:hAnsi="Century Gothic" w:cs="Tahoma"/>
            <w:noProof/>
            <w:color w:val="auto"/>
          </w:rPr>
          <w:t>Article 6 -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Délai de validité des cotations</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_Toc163145454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16</w:t>
        </w:r>
        <w:r w:rsidR="00474910" w:rsidRPr="00F31FF0">
          <w:rPr>
            <w:rFonts w:ascii="Century Gothic" w:hAnsi="Century Gothic" w:cs="Tahoma"/>
            <w:noProof/>
            <w:webHidden/>
          </w:rPr>
          <w:fldChar w:fldCharType="end"/>
        </w:r>
      </w:hyperlink>
    </w:p>
    <w:p w:rsidR="00634DB0" w:rsidRPr="00F31FF0" w:rsidRDefault="00B120AC" w:rsidP="0051240D">
      <w:pPr>
        <w:pStyle w:val="TM3"/>
        <w:rPr>
          <w:rFonts w:eastAsiaTheme="minorEastAsia"/>
          <w:noProof/>
          <w:kern w:val="2"/>
          <w:sz w:val="22"/>
          <w:szCs w:val="22"/>
          <w:lang w:val="fr-CM" w:eastAsia="fr-CM"/>
        </w:rPr>
      </w:pPr>
      <w:hyperlink w:anchor="_Toc163145455" w:history="1">
        <w:r w:rsidR="00634DB0" w:rsidRPr="00F31FF0">
          <w:rPr>
            <w:rStyle w:val="Lienhypertexte"/>
            <w:rFonts w:ascii="Century Gothic" w:hAnsi="Century Gothic" w:cs="Tahoma"/>
            <w:i w:val="0"/>
            <w:noProof/>
            <w:color w:val="auto"/>
          </w:rPr>
          <w:t>C.</w:t>
        </w:r>
        <w:r w:rsidR="00634DB0" w:rsidRPr="00F31FF0">
          <w:rPr>
            <w:rFonts w:eastAsiaTheme="minorEastAsia"/>
            <w:noProof/>
            <w:kern w:val="2"/>
            <w:sz w:val="22"/>
            <w:szCs w:val="22"/>
            <w:lang w:val="fr-CM" w:eastAsia="fr-CM"/>
          </w:rPr>
          <w:tab/>
        </w:r>
        <w:r w:rsidR="00634DB0" w:rsidRPr="00F31FF0">
          <w:rPr>
            <w:rStyle w:val="Lienhypertexte"/>
            <w:rFonts w:ascii="Century Gothic" w:hAnsi="Century Gothic" w:cs="Tahoma"/>
            <w:i w:val="0"/>
            <w:noProof/>
            <w:color w:val="auto"/>
          </w:rPr>
          <w:t>Dépôt des cotations</w:t>
        </w:r>
        <w:r w:rsidR="00634DB0" w:rsidRPr="00F31FF0">
          <w:rPr>
            <w:noProof/>
            <w:webHidden/>
          </w:rPr>
          <w:tab/>
        </w:r>
        <w:r w:rsidR="00474910" w:rsidRPr="00F31FF0">
          <w:rPr>
            <w:noProof/>
            <w:webHidden/>
          </w:rPr>
          <w:fldChar w:fldCharType="begin"/>
        </w:r>
        <w:r w:rsidR="00634DB0" w:rsidRPr="00F31FF0">
          <w:rPr>
            <w:noProof/>
            <w:webHidden/>
          </w:rPr>
          <w:instrText xml:space="preserve"> PAGEREF _Toc163145455 \h </w:instrText>
        </w:r>
        <w:r w:rsidR="00474910" w:rsidRPr="00F31FF0">
          <w:rPr>
            <w:noProof/>
            <w:webHidden/>
          </w:rPr>
        </w:r>
        <w:r w:rsidR="00474910" w:rsidRPr="00F31FF0">
          <w:rPr>
            <w:noProof/>
            <w:webHidden/>
          </w:rPr>
          <w:fldChar w:fldCharType="separate"/>
        </w:r>
        <w:r>
          <w:rPr>
            <w:noProof/>
            <w:webHidden/>
          </w:rPr>
          <w:t>16</w:t>
        </w:r>
        <w:r w:rsidR="00474910" w:rsidRPr="00F31FF0">
          <w:rPr>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56" w:history="1">
        <w:r w:rsidR="00634DB0" w:rsidRPr="00F31FF0">
          <w:rPr>
            <w:rStyle w:val="Lienhypertexte"/>
            <w:rFonts w:ascii="Century Gothic" w:hAnsi="Century Gothic" w:cs="Tahoma"/>
            <w:noProof/>
            <w:color w:val="auto"/>
          </w:rPr>
          <w:t>Article 7 -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bCs/>
            <w:noProof/>
            <w:color w:val="auto"/>
            <w:spacing w:val="10"/>
          </w:rPr>
          <w:t>MODE DE SOUMISSION</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_Toc163145456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16</w:t>
        </w:r>
        <w:r w:rsidR="00474910" w:rsidRPr="00F31FF0">
          <w:rPr>
            <w:rFonts w:ascii="Century Gothic" w:hAnsi="Century Gothic" w:cs="Tahoma"/>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57" w:history="1">
        <w:r w:rsidR="00634DB0" w:rsidRPr="00F31FF0">
          <w:rPr>
            <w:rStyle w:val="Lienhypertexte"/>
            <w:rFonts w:ascii="Century Gothic" w:hAnsi="Century Gothic" w:cs="Tahoma"/>
            <w:noProof/>
            <w:color w:val="auto"/>
          </w:rPr>
          <w:t>Article 8 -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Préparation et dépôt des cotations</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_Toc163145457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16</w:t>
        </w:r>
        <w:r w:rsidR="00474910" w:rsidRPr="00F31FF0">
          <w:rPr>
            <w:rFonts w:ascii="Century Gothic" w:hAnsi="Century Gothic" w:cs="Tahoma"/>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58" w:history="1">
        <w:r w:rsidR="00634DB0" w:rsidRPr="00F31FF0">
          <w:rPr>
            <w:rStyle w:val="Lienhypertexte"/>
            <w:rFonts w:ascii="Century Gothic" w:hAnsi="Century Gothic" w:cs="Tahoma"/>
            <w:noProof/>
            <w:color w:val="auto"/>
          </w:rPr>
          <w:t>Article 9 -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Date et heure limites de dépôt des cotations</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_Toc163145458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17</w:t>
        </w:r>
        <w:r w:rsidR="00474910" w:rsidRPr="00F31FF0">
          <w:rPr>
            <w:rFonts w:ascii="Century Gothic" w:hAnsi="Century Gothic" w:cs="Tahoma"/>
            <w:noProof/>
            <w:webHidden/>
          </w:rPr>
          <w:fldChar w:fldCharType="end"/>
        </w:r>
      </w:hyperlink>
    </w:p>
    <w:p w:rsidR="00634DB0" w:rsidRPr="00F31FF0" w:rsidRDefault="00B120AC" w:rsidP="0051240D">
      <w:pPr>
        <w:pStyle w:val="TM3"/>
        <w:rPr>
          <w:rFonts w:eastAsiaTheme="minorEastAsia"/>
          <w:noProof/>
          <w:kern w:val="2"/>
          <w:sz w:val="22"/>
          <w:szCs w:val="22"/>
          <w:lang w:val="fr-CM" w:eastAsia="fr-CM"/>
        </w:rPr>
      </w:pPr>
      <w:hyperlink w:anchor="_Toc163145459" w:history="1">
        <w:r w:rsidR="00634DB0" w:rsidRPr="00F31FF0">
          <w:rPr>
            <w:rStyle w:val="Lienhypertexte"/>
            <w:rFonts w:ascii="Century Gothic" w:hAnsi="Century Gothic" w:cs="Tahoma"/>
            <w:i w:val="0"/>
            <w:noProof/>
            <w:color w:val="auto"/>
          </w:rPr>
          <w:t>D.</w:t>
        </w:r>
        <w:r w:rsidR="00634DB0" w:rsidRPr="00F31FF0">
          <w:rPr>
            <w:rFonts w:eastAsiaTheme="minorEastAsia"/>
            <w:noProof/>
            <w:kern w:val="2"/>
            <w:sz w:val="22"/>
            <w:szCs w:val="22"/>
            <w:lang w:val="fr-CM" w:eastAsia="fr-CM"/>
          </w:rPr>
          <w:tab/>
        </w:r>
        <w:r w:rsidR="00634DB0" w:rsidRPr="00F31FF0">
          <w:rPr>
            <w:rStyle w:val="Lienhypertexte"/>
            <w:rFonts w:ascii="Century Gothic" w:hAnsi="Century Gothic" w:cs="Tahoma"/>
            <w:i w:val="0"/>
            <w:noProof/>
            <w:color w:val="auto"/>
          </w:rPr>
          <w:t>Ouverture des plis et évaluation des cotations</w:t>
        </w:r>
        <w:r w:rsidR="00634DB0" w:rsidRPr="00F31FF0">
          <w:rPr>
            <w:noProof/>
            <w:webHidden/>
          </w:rPr>
          <w:tab/>
        </w:r>
        <w:r w:rsidR="00474910" w:rsidRPr="00F31FF0">
          <w:rPr>
            <w:noProof/>
            <w:webHidden/>
          </w:rPr>
          <w:fldChar w:fldCharType="begin"/>
        </w:r>
        <w:r w:rsidR="00634DB0" w:rsidRPr="00F31FF0">
          <w:rPr>
            <w:noProof/>
            <w:webHidden/>
          </w:rPr>
          <w:instrText xml:space="preserve"> PAGEREF _Toc163145459 \h </w:instrText>
        </w:r>
        <w:r w:rsidR="00474910" w:rsidRPr="00F31FF0">
          <w:rPr>
            <w:noProof/>
            <w:webHidden/>
          </w:rPr>
        </w:r>
        <w:r w:rsidR="00474910" w:rsidRPr="00F31FF0">
          <w:rPr>
            <w:noProof/>
            <w:webHidden/>
          </w:rPr>
          <w:fldChar w:fldCharType="separate"/>
        </w:r>
        <w:r>
          <w:rPr>
            <w:noProof/>
            <w:webHidden/>
          </w:rPr>
          <w:t>17</w:t>
        </w:r>
        <w:r w:rsidR="00474910" w:rsidRPr="00F31FF0">
          <w:rPr>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60" w:history="1">
        <w:r w:rsidR="00634DB0" w:rsidRPr="00F31FF0">
          <w:rPr>
            <w:rStyle w:val="Lienhypertexte"/>
            <w:rFonts w:ascii="Century Gothic" w:hAnsi="Century Gothic" w:cs="Tahoma"/>
            <w:noProof/>
            <w:color w:val="auto"/>
          </w:rPr>
          <w:t>Article 10 -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Ouverture des plis par la Commission de Passation des Marchés</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_Toc163145460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17</w:t>
        </w:r>
        <w:r w:rsidR="00474910" w:rsidRPr="00F31FF0">
          <w:rPr>
            <w:rFonts w:ascii="Century Gothic" w:hAnsi="Century Gothic" w:cs="Tahoma"/>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61" w:history="1">
        <w:r w:rsidR="00634DB0" w:rsidRPr="00F31FF0">
          <w:rPr>
            <w:rStyle w:val="Lienhypertexte"/>
            <w:rFonts w:ascii="Century Gothic" w:hAnsi="Century Gothic" w:cs="Tahoma"/>
            <w:noProof/>
            <w:color w:val="auto"/>
          </w:rPr>
          <w:t>Article 11 -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Evaluation et Comparaison des cotations</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_Toc163145461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18</w:t>
        </w:r>
        <w:r w:rsidR="00474910" w:rsidRPr="00F31FF0">
          <w:rPr>
            <w:rFonts w:ascii="Century Gothic" w:hAnsi="Century Gothic" w:cs="Tahoma"/>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62" w:history="1">
        <w:r w:rsidR="00634DB0" w:rsidRPr="00F31FF0">
          <w:rPr>
            <w:rStyle w:val="Lienhypertexte"/>
            <w:rFonts w:ascii="Century Gothic" w:hAnsi="Century Gothic" w:cs="Tahoma"/>
            <w:noProof/>
            <w:color w:val="auto"/>
          </w:rPr>
          <w:t>Article 12 -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 xml:space="preserve">Attribution de la </w:t>
        </w:r>
        <w:r w:rsidR="009F253D" w:rsidRPr="00F31FF0">
          <w:rPr>
            <w:rStyle w:val="Lienhypertexte"/>
            <w:rFonts w:ascii="Century Gothic" w:hAnsi="Century Gothic" w:cs="Tahoma"/>
            <w:noProof/>
            <w:color w:val="auto"/>
          </w:rPr>
          <w:t xml:space="preserve">Demande de Cotation </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_Toc163145462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23</w:t>
        </w:r>
        <w:r w:rsidR="00474910" w:rsidRPr="00F31FF0">
          <w:rPr>
            <w:rFonts w:ascii="Century Gothic" w:hAnsi="Century Gothic" w:cs="Tahoma"/>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63" w:history="1">
        <w:r w:rsidR="00634DB0" w:rsidRPr="00F31FF0">
          <w:rPr>
            <w:rStyle w:val="Lienhypertexte"/>
            <w:rFonts w:ascii="Century Gothic" w:hAnsi="Century Gothic" w:cs="Tahoma"/>
            <w:noProof/>
            <w:color w:val="auto"/>
          </w:rPr>
          <w:t>Article 13 -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Publication du résultat de la Demande de Cotation</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_Toc163145463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23</w:t>
        </w:r>
        <w:r w:rsidR="00474910" w:rsidRPr="00F31FF0">
          <w:rPr>
            <w:rFonts w:ascii="Century Gothic" w:hAnsi="Century Gothic" w:cs="Tahoma"/>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64" w:history="1">
        <w:r w:rsidR="00634DB0" w:rsidRPr="00F31FF0">
          <w:rPr>
            <w:rStyle w:val="Lienhypertexte"/>
            <w:rFonts w:ascii="Century Gothic" w:hAnsi="Century Gothic" w:cs="Tahoma"/>
            <w:noProof/>
            <w:color w:val="auto"/>
          </w:rPr>
          <w:t>Article 14 -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 xml:space="preserve">Signature de la </w:t>
        </w:r>
        <w:r w:rsidR="009F253D" w:rsidRPr="00F31FF0">
          <w:rPr>
            <w:rStyle w:val="Lienhypertexte"/>
            <w:rFonts w:ascii="Century Gothic" w:hAnsi="Century Gothic" w:cs="Tahoma"/>
            <w:noProof/>
            <w:color w:val="auto"/>
          </w:rPr>
          <w:t xml:space="preserve">Demande de Cotation </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_Toc163145464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24</w:t>
        </w:r>
        <w:r w:rsidR="00474910" w:rsidRPr="00F31FF0">
          <w:rPr>
            <w:rFonts w:ascii="Century Gothic" w:hAnsi="Century Gothic" w:cs="Tahoma"/>
            <w:noProof/>
            <w:webHidden/>
          </w:rPr>
          <w:fldChar w:fldCharType="end"/>
        </w:r>
      </w:hyperlink>
    </w:p>
    <w:p w:rsidR="00634DB0" w:rsidRPr="00F31FF0" w:rsidRDefault="00B120AC" w:rsidP="0046758E">
      <w:pPr>
        <w:pStyle w:val="TM5"/>
        <w:tabs>
          <w:tab w:val="left" w:pos="1440"/>
          <w:tab w:val="right" w:leader="dot" w:pos="9962"/>
        </w:tabs>
        <w:rPr>
          <w:rFonts w:ascii="Century Gothic" w:eastAsiaTheme="minorEastAsia" w:hAnsi="Century Gothic" w:cs="Tahoma"/>
          <w:noProof/>
          <w:kern w:val="2"/>
          <w:sz w:val="22"/>
          <w:szCs w:val="22"/>
          <w:lang w:val="fr-CM" w:eastAsia="fr-CM"/>
        </w:rPr>
      </w:pPr>
      <w:hyperlink w:anchor="_Toc163145465" w:history="1">
        <w:r w:rsidR="00634DB0" w:rsidRPr="00F31FF0">
          <w:rPr>
            <w:rStyle w:val="Lienhypertexte"/>
            <w:rFonts w:ascii="Century Gothic" w:hAnsi="Century Gothic" w:cs="Tahoma"/>
            <w:noProof/>
            <w:color w:val="auto"/>
          </w:rPr>
          <w:t>Article 15 -</w:t>
        </w:r>
        <w:r w:rsidR="00634DB0" w:rsidRPr="00F31FF0">
          <w:rPr>
            <w:rFonts w:ascii="Century Gothic" w:eastAsiaTheme="minorEastAsia" w:hAnsi="Century Gothic" w:cs="Tahoma"/>
            <w:noProof/>
            <w:kern w:val="2"/>
            <w:sz w:val="22"/>
            <w:szCs w:val="22"/>
            <w:lang w:val="fr-CM" w:eastAsia="fr-CM"/>
          </w:rPr>
          <w:tab/>
        </w:r>
        <w:r w:rsidR="00634DB0" w:rsidRPr="00F31FF0">
          <w:rPr>
            <w:rStyle w:val="Lienhypertexte"/>
            <w:rFonts w:ascii="Century Gothic" w:hAnsi="Century Gothic" w:cs="Tahoma"/>
            <w:noProof/>
            <w:color w:val="auto"/>
          </w:rPr>
          <w:t>Principes Ethiques</w:t>
        </w:r>
        <w:r w:rsidR="00634DB0" w:rsidRPr="00F31FF0">
          <w:rPr>
            <w:rFonts w:ascii="Century Gothic" w:hAnsi="Century Gothic" w:cs="Tahoma"/>
            <w:noProof/>
            <w:webHidden/>
          </w:rPr>
          <w:tab/>
        </w:r>
        <w:r w:rsidR="00474910" w:rsidRPr="00F31FF0">
          <w:rPr>
            <w:rFonts w:ascii="Century Gothic" w:hAnsi="Century Gothic" w:cs="Tahoma"/>
            <w:noProof/>
            <w:webHidden/>
          </w:rPr>
          <w:fldChar w:fldCharType="begin"/>
        </w:r>
        <w:r w:rsidR="00634DB0" w:rsidRPr="00F31FF0">
          <w:rPr>
            <w:rFonts w:ascii="Century Gothic" w:hAnsi="Century Gothic" w:cs="Tahoma"/>
            <w:noProof/>
            <w:webHidden/>
          </w:rPr>
          <w:instrText xml:space="preserve"> PAGEREF _Toc163145465 \h </w:instrText>
        </w:r>
        <w:r w:rsidR="00474910" w:rsidRPr="00F31FF0">
          <w:rPr>
            <w:rFonts w:ascii="Century Gothic" w:hAnsi="Century Gothic" w:cs="Tahoma"/>
            <w:noProof/>
            <w:webHidden/>
          </w:rPr>
        </w:r>
        <w:r w:rsidR="00474910" w:rsidRPr="00F31FF0">
          <w:rPr>
            <w:rFonts w:ascii="Century Gothic" w:hAnsi="Century Gothic" w:cs="Tahoma"/>
            <w:noProof/>
            <w:webHidden/>
          </w:rPr>
          <w:fldChar w:fldCharType="separate"/>
        </w:r>
        <w:r>
          <w:rPr>
            <w:rFonts w:ascii="Century Gothic" w:hAnsi="Century Gothic" w:cs="Tahoma"/>
            <w:noProof/>
            <w:webHidden/>
          </w:rPr>
          <w:t>24</w:t>
        </w:r>
        <w:r w:rsidR="00474910" w:rsidRPr="00F31FF0">
          <w:rPr>
            <w:rFonts w:ascii="Century Gothic" w:hAnsi="Century Gothic" w:cs="Tahoma"/>
            <w:noProof/>
            <w:webHidden/>
          </w:rPr>
          <w:fldChar w:fldCharType="end"/>
        </w:r>
      </w:hyperlink>
    </w:p>
    <w:p w:rsidR="00634DB0" w:rsidRPr="00F31FF0" w:rsidRDefault="00634DB0" w:rsidP="0046758E">
      <w:pPr>
        <w:pStyle w:val="TM2"/>
        <w:tabs>
          <w:tab w:val="right" w:leader="dot" w:pos="9962"/>
        </w:tabs>
        <w:rPr>
          <w:rFonts w:ascii="Century Gothic" w:eastAsiaTheme="minorEastAsia" w:hAnsi="Century Gothic" w:cs="Tahoma"/>
          <w:smallCaps w:val="0"/>
          <w:noProof/>
          <w:kern w:val="2"/>
          <w:sz w:val="22"/>
          <w:szCs w:val="22"/>
          <w:lang w:val="fr-CM" w:eastAsia="fr-CM"/>
        </w:rPr>
      </w:pPr>
    </w:p>
    <w:p w:rsidR="003A7A87" w:rsidRPr="00F31FF0" w:rsidRDefault="003A7A87" w:rsidP="0046758E">
      <w:pPr>
        <w:rPr>
          <w:rFonts w:ascii="Century Gothic" w:eastAsiaTheme="minorEastAsia" w:hAnsi="Century Gothic" w:cs="Tahoma"/>
          <w:noProof/>
          <w:lang w:val="fr-CM" w:eastAsia="fr-CM"/>
        </w:rPr>
      </w:pPr>
    </w:p>
    <w:p w:rsidR="003A7A87" w:rsidRPr="00F31FF0" w:rsidRDefault="003A7A87" w:rsidP="0046758E">
      <w:pPr>
        <w:rPr>
          <w:rFonts w:ascii="Century Gothic" w:eastAsiaTheme="minorEastAsia" w:hAnsi="Century Gothic" w:cs="Tahoma"/>
          <w:noProof/>
          <w:lang w:val="fr-CM" w:eastAsia="fr-CM"/>
        </w:rPr>
      </w:pPr>
    </w:p>
    <w:p w:rsidR="003A7A87" w:rsidRPr="00F31FF0" w:rsidRDefault="003A7A87" w:rsidP="0046758E">
      <w:pPr>
        <w:rPr>
          <w:rFonts w:ascii="Century Gothic" w:eastAsiaTheme="minorEastAsia" w:hAnsi="Century Gothic" w:cs="Tahoma"/>
          <w:noProof/>
          <w:lang w:val="fr-CM" w:eastAsia="fr-CM"/>
        </w:rPr>
      </w:pPr>
    </w:p>
    <w:p w:rsidR="003A7A87" w:rsidRPr="00F31FF0" w:rsidRDefault="003A7A87" w:rsidP="0046758E">
      <w:pPr>
        <w:rPr>
          <w:rFonts w:ascii="Century Gothic" w:eastAsiaTheme="minorEastAsia" w:hAnsi="Century Gothic" w:cs="Tahoma"/>
          <w:noProof/>
          <w:lang w:val="fr-CM" w:eastAsia="fr-CM"/>
        </w:rPr>
      </w:pPr>
    </w:p>
    <w:p w:rsidR="003A7A87" w:rsidRPr="00F31FF0" w:rsidRDefault="003A7A87" w:rsidP="0046758E">
      <w:pPr>
        <w:rPr>
          <w:rFonts w:ascii="Century Gothic" w:eastAsiaTheme="minorEastAsia" w:hAnsi="Century Gothic" w:cs="Tahoma"/>
          <w:noProof/>
          <w:lang w:val="fr-CM" w:eastAsia="fr-CM"/>
        </w:rPr>
      </w:pPr>
    </w:p>
    <w:p w:rsidR="003A7A87" w:rsidRPr="00F31FF0" w:rsidRDefault="003A7A87" w:rsidP="0046758E">
      <w:pPr>
        <w:rPr>
          <w:rFonts w:ascii="Century Gothic" w:eastAsiaTheme="minorEastAsia" w:hAnsi="Century Gothic" w:cs="Tahoma"/>
          <w:noProof/>
          <w:lang w:val="fr-CM" w:eastAsia="fr-CM"/>
        </w:rPr>
      </w:pPr>
    </w:p>
    <w:p w:rsidR="00576375" w:rsidRPr="00F31FF0" w:rsidRDefault="00474910" w:rsidP="0046758E">
      <w:pPr>
        <w:pStyle w:val="Titre2"/>
        <w:rPr>
          <w:rFonts w:ascii="Century Gothic" w:hAnsi="Century Gothic" w:cs="Tahoma"/>
        </w:rPr>
      </w:pPr>
      <w:r w:rsidRPr="00F31FF0">
        <w:rPr>
          <w:rFonts w:ascii="Century Gothic" w:hAnsi="Century Gothic" w:cs="Tahoma"/>
        </w:rPr>
        <w:fldChar w:fldCharType="end"/>
      </w:r>
    </w:p>
    <w:bookmarkEnd w:id="40"/>
    <w:p w:rsidR="00576375" w:rsidRPr="00F31FF0" w:rsidRDefault="00576375" w:rsidP="0046758E">
      <w:pPr>
        <w:pStyle w:val="Titre2"/>
        <w:rPr>
          <w:rFonts w:ascii="Century Gothic" w:hAnsi="Century Gothic" w:cs="Tahoma"/>
        </w:rPr>
      </w:pPr>
    </w:p>
    <w:p w:rsidR="00EF6166" w:rsidRPr="00F31FF0" w:rsidRDefault="00EF6166" w:rsidP="00F75712">
      <w:pPr>
        <w:pStyle w:val="Titre3"/>
        <w:numPr>
          <w:ilvl w:val="2"/>
          <w:numId w:val="14"/>
        </w:numPr>
        <w:rPr>
          <w:rFonts w:ascii="Century Gothic" w:hAnsi="Century Gothic" w:cs="Tahoma"/>
        </w:rPr>
      </w:pPr>
      <w:r w:rsidRPr="00F31FF0">
        <w:rPr>
          <w:rFonts w:ascii="Century Gothic" w:hAnsi="Century Gothic" w:cs="Tahoma"/>
        </w:rPr>
        <w:br w:type="page"/>
      </w:r>
      <w:bookmarkStart w:id="41" w:name="_Toc454767702"/>
      <w:bookmarkStart w:id="42" w:name="_Toc4398412"/>
      <w:bookmarkStart w:id="43" w:name="_Toc4400396"/>
      <w:bookmarkStart w:id="44" w:name="_Toc4400667"/>
      <w:bookmarkStart w:id="45" w:name="_Toc4400925"/>
      <w:bookmarkStart w:id="46" w:name="_Toc163145447"/>
      <w:bookmarkStart w:id="47" w:name="_Toc163441744"/>
      <w:bookmarkStart w:id="48" w:name="_Toc189563759"/>
      <w:bookmarkEnd w:id="16"/>
      <w:r w:rsidRPr="00F31FF0">
        <w:rPr>
          <w:rFonts w:ascii="Century Gothic" w:hAnsi="Century Gothic" w:cs="Tahoma"/>
        </w:rPr>
        <w:lastRenderedPageBreak/>
        <w:t xml:space="preserve">Le dossier </w:t>
      </w:r>
      <w:bookmarkEnd w:id="41"/>
      <w:bookmarkEnd w:id="42"/>
      <w:bookmarkEnd w:id="43"/>
      <w:bookmarkEnd w:id="44"/>
      <w:bookmarkEnd w:id="45"/>
      <w:r w:rsidR="00D15E49" w:rsidRPr="00F31FF0">
        <w:rPr>
          <w:rFonts w:ascii="Century Gothic" w:hAnsi="Century Gothic" w:cs="Tahoma"/>
        </w:rPr>
        <w:t>DE DEMANDE</w:t>
      </w:r>
      <w:r w:rsidR="003B1691" w:rsidRPr="00F31FF0">
        <w:rPr>
          <w:rFonts w:ascii="Century Gothic" w:hAnsi="Century Gothic" w:cs="Tahoma"/>
        </w:rPr>
        <w:t xml:space="preserve"> de Cotation</w:t>
      </w:r>
      <w:bookmarkEnd w:id="46"/>
      <w:bookmarkEnd w:id="47"/>
      <w:bookmarkEnd w:id="48"/>
    </w:p>
    <w:p w:rsidR="00CB7903" w:rsidRPr="00F31FF0" w:rsidRDefault="00CB7903" w:rsidP="0046758E">
      <w:pPr>
        <w:suppressAutoHyphens/>
        <w:rPr>
          <w:rFonts w:ascii="Century Gothic" w:hAnsi="Century Gothic" w:cs="Tahoma"/>
        </w:rPr>
      </w:pPr>
      <w:bookmarkStart w:id="49" w:name="_Hlk162455150"/>
    </w:p>
    <w:p w:rsidR="00EF6166" w:rsidRPr="00F31FF0" w:rsidRDefault="00EF6166" w:rsidP="0046758E">
      <w:pPr>
        <w:pStyle w:val="Titre5"/>
        <w:ind w:left="1276" w:hanging="1276"/>
        <w:rPr>
          <w:rFonts w:ascii="Century Gothic" w:hAnsi="Century Gothic" w:cs="Tahoma"/>
        </w:rPr>
      </w:pPr>
      <w:bookmarkStart w:id="50" w:name="_Toc454767703"/>
      <w:bookmarkStart w:id="51" w:name="_Toc451854114"/>
      <w:bookmarkStart w:id="52" w:name="_Toc4400397"/>
      <w:bookmarkStart w:id="53" w:name="_Toc4400668"/>
      <w:bookmarkStart w:id="54" w:name="_Toc4400926"/>
      <w:bookmarkStart w:id="55" w:name="_Toc163145448"/>
      <w:bookmarkStart w:id="56" w:name="_Toc189563760"/>
      <w:r w:rsidRPr="00F31FF0">
        <w:rPr>
          <w:rFonts w:ascii="Century Gothic" w:hAnsi="Century Gothic" w:cs="Tahoma"/>
        </w:rPr>
        <w:t>Contenu du Dossier</w:t>
      </w:r>
      <w:bookmarkEnd w:id="50"/>
      <w:bookmarkEnd w:id="51"/>
      <w:bookmarkEnd w:id="52"/>
      <w:bookmarkEnd w:id="53"/>
      <w:bookmarkEnd w:id="54"/>
      <w:r w:rsidR="00AC76C0" w:rsidRPr="00F31FF0">
        <w:rPr>
          <w:rFonts w:ascii="Century Gothic" w:hAnsi="Century Gothic" w:cs="Tahoma"/>
        </w:rPr>
        <w:t>de Demande</w:t>
      </w:r>
      <w:r w:rsidR="003B1691" w:rsidRPr="00F31FF0">
        <w:rPr>
          <w:rFonts w:ascii="Century Gothic" w:hAnsi="Century Gothic" w:cs="Tahoma"/>
        </w:rPr>
        <w:t xml:space="preserve"> de Cotation</w:t>
      </w:r>
      <w:bookmarkEnd w:id="55"/>
      <w:bookmarkEnd w:id="56"/>
    </w:p>
    <w:p w:rsidR="00EF6166" w:rsidRPr="00F31FF0" w:rsidRDefault="00EF6166" w:rsidP="0046758E">
      <w:pPr>
        <w:suppressAutoHyphens/>
        <w:ind w:left="675"/>
        <w:rPr>
          <w:rFonts w:ascii="Century Gothic" w:hAnsi="Century Gothic" w:cs="Tahoma"/>
          <w:sz w:val="16"/>
          <w:szCs w:val="16"/>
        </w:rPr>
      </w:pPr>
    </w:p>
    <w:p w:rsidR="00EF6166" w:rsidRPr="00F31FF0" w:rsidRDefault="00EF6166" w:rsidP="0046758E">
      <w:pPr>
        <w:suppressAutoHyphens/>
        <w:ind w:left="540" w:right="-72" w:hanging="540"/>
        <w:rPr>
          <w:rFonts w:ascii="Century Gothic" w:hAnsi="Century Gothic" w:cs="Tahoma"/>
        </w:rPr>
      </w:pPr>
      <w:r w:rsidRPr="00F31FF0">
        <w:rPr>
          <w:rFonts w:ascii="Century Gothic" w:hAnsi="Century Gothic" w:cs="Tahoma"/>
        </w:rPr>
        <w:t>1.1</w:t>
      </w:r>
      <w:r w:rsidRPr="00F31FF0">
        <w:rPr>
          <w:rFonts w:ascii="Century Gothic" w:hAnsi="Century Gothic" w:cs="Tahoma"/>
        </w:rPr>
        <w:tab/>
        <w:t xml:space="preserve">Le dossier </w:t>
      </w:r>
      <w:r w:rsidR="00AC76C0" w:rsidRPr="00F31FF0">
        <w:rPr>
          <w:rFonts w:ascii="Century Gothic" w:hAnsi="Century Gothic" w:cs="Tahoma"/>
        </w:rPr>
        <w:t>de Demande</w:t>
      </w:r>
      <w:r w:rsidR="003B1691" w:rsidRPr="00F31FF0">
        <w:rPr>
          <w:rFonts w:ascii="Century Gothic" w:hAnsi="Century Gothic" w:cs="Tahoma"/>
        </w:rPr>
        <w:t xml:space="preserve"> de Cotation</w:t>
      </w:r>
      <w:r w:rsidR="00C65556" w:rsidRPr="00F31FF0">
        <w:rPr>
          <w:rFonts w:ascii="Century Gothic" w:hAnsi="Century Gothic" w:cs="Tahoma"/>
        </w:rPr>
        <w:t xml:space="preserve">décrit les </w:t>
      </w:r>
      <w:r w:rsidR="00AC76C0" w:rsidRPr="00F31FF0">
        <w:rPr>
          <w:rFonts w:ascii="Century Gothic" w:hAnsi="Century Gothic" w:cs="Tahoma"/>
        </w:rPr>
        <w:t xml:space="preserve">prestations </w:t>
      </w:r>
      <w:r w:rsidR="00A82A50" w:rsidRPr="00F31FF0">
        <w:rPr>
          <w:rFonts w:ascii="Century Gothic" w:hAnsi="Century Gothic" w:cs="Tahoma"/>
        </w:rPr>
        <w:t xml:space="preserve">ou travaux </w:t>
      </w:r>
      <w:r w:rsidR="00AC76C0" w:rsidRPr="00F31FF0">
        <w:rPr>
          <w:rFonts w:ascii="Century Gothic" w:hAnsi="Century Gothic" w:cs="Tahoma"/>
        </w:rPr>
        <w:t>à</w:t>
      </w:r>
      <w:r w:rsidR="00C65556" w:rsidRPr="00F31FF0">
        <w:rPr>
          <w:rFonts w:ascii="Century Gothic" w:hAnsi="Century Gothic" w:cs="Tahoma"/>
        </w:rPr>
        <w:t xml:space="preserve"> effectuer, fixe les procédures et stipule les conditions du marché. Il comprendles</w:t>
      </w:r>
      <w:r w:rsidRPr="00F31FF0">
        <w:rPr>
          <w:rFonts w:ascii="Century Gothic" w:hAnsi="Century Gothic" w:cs="Tahoma"/>
        </w:rPr>
        <w:t> </w:t>
      </w:r>
      <w:r w:rsidR="00B51FB6" w:rsidRPr="00F31FF0">
        <w:rPr>
          <w:rFonts w:ascii="Century Gothic" w:hAnsi="Century Gothic" w:cs="Tahoma"/>
        </w:rPr>
        <w:t xml:space="preserve">pièces ci-après </w:t>
      </w:r>
      <w:r w:rsidRPr="00F31FF0">
        <w:rPr>
          <w:rFonts w:ascii="Century Gothic" w:hAnsi="Century Gothic" w:cs="Tahoma"/>
        </w:rPr>
        <w:t>:</w:t>
      </w:r>
    </w:p>
    <w:p w:rsidR="00EF6166" w:rsidRPr="00F31FF0" w:rsidRDefault="00650A8E" w:rsidP="0046758E">
      <w:pPr>
        <w:numPr>
          <w:ilvl w:val="0"/>
          <w:numId w:val="9"/>
        </w:numPr>
        <w:suppressAutoHyphens/>
        <w:rPr>
          <w:rFonts w:ascii="Century Gothic" w:hAnsi="Century Gothic" w:cs="Tahoma"/>
        </w:rPr>
      </w:pPr>
      <w:r w:rsidRPr="00F31FF0">
        <w:rPr>
          <w:rFonts w:ascii="Century Gothic" w:hAnsi="Century Gothic" w:cs="Tahoma"/>
        </w:rPr>
        <w:t>Pièce n°1</w:t>
      </w:r>
      <w:r w:rsidR="00F568E6" w:rsidRPr="00F31FF0">
        <w:rPr>
          <w:rFonts w:ascii="Century Gothic" w:hAnsi="Century Gothic" w:cs="Tahoma"/>
        </w:rPr>
        <w:t> :</w:t>
      </w:r>
      <w:r w:rsidR="00EF6166" w:rsidRPr="00F31FF0">
        <w:rPr>
          <w:rFonts w:ascii="Century Gothic" w:hAnsi="Century Gothic" w:cs="Tahoma"/>
        </w:rPr>
        <w:t xml:space="preserve">L’avis </w:t>
      </w:r>
      <w:r w:rsidR="00AC76C0" w:rsidRPr="00F31FF0">
        <w:rPr>
          <w:rFonts w:ascii="Century Gothic" w:hAnsi="Century Gothic" w:cs="Tahoma"/>
        </w:rPr>
        <w:t>de Demande</w:t>
      </w:r>
      <w:r w:rsidR="003B1691" w:rsidRPr="00F31FF0">
        <w:rPr>
          <w:rFonts w:ascii="Century Gothic" w:hAnsi="Century Gothic" w:cs="Tahoma"/>
        </w:rPr>
        <w:t xml:space="preserve"> de Cotation</w:t>
      </w:r>
      <w:r w:rsidR="00514138" w:rsidRPr="00F31FF0">
        <w:rPr>
          <w:rFonts w:ascii="Century Gothic" w:hAnsi="Century Gothic" w:cs="Tahoma"/>
        </w:rPr>
        <w:t> ;</w:t>
      </w:r>
    </w:p>
    <w:p w:rsidR="00EF6166" w:rsidRPr="00F31FF0" w:rsidRDefault="00650A8E" w:rsidP="0046758E">
      <w:pPr>
        <w:numPr>
          <w:ilvl w:val="0"/>
          <w:numId w:val="9"/>
        </w:numPr>
        <w:suppressAutoHyphens/>
        <w:rPr>
          <w:rFonts w:ascii="Century Gothic" w:hAnsi="Century Gothic" w:cs="Tahoma"/>
        </w:rPr>
      </w:pPr>
      <w:r w:rsidRPr="00F31FF0">
        <w:rPr>
          <w:rFonts w:ascii="Century Gothic" w:hAnsi="Century Gothic" w:cs="Tahoma"/>
        </w:rPr>
        <w:t>Pièce n°</w:t>
      </w:r>
      <w:r w:rsidR="00B02D95" w:rsidRPr="00F31FF0">
        <w:rPr>
          <w:rFonts w:ascii="Century Gothic" w:hAnsi="Century Gothic" w:cs="Tahoma"/>
        </w:rPr>
        <w:t>2</w:t>
      </w:r>
      <w:r w:rsidR="00F568E6" w:rsidRPr="00F31FF0">
        <w:rPr>
          <w:rFonts w:ascii="Century Gothic" w:hAnsi="Century Gothic" w:cs="Tahoma"/>
        </w:rPr>
        <w:t> :</w:t>
      </w:r>
      <w:r w:rsidR="00B51FB6" w:rsidRPr="00F31FF0">
        <w:rPr>
          <w:rFonts w:ascii="Century Gothic" w:hAnsi="Century Gothic" w:cs="Tahoma"/>
        </w:rPr>
        <w:t xml:space="preserve">Le règlement de </w:t>
      </w:r>
      <w:r w:rsidR="00AC76C0" w:rsidRPr="00F31FF0">
        <w:rPr>
          <w:rFonts w:ascii="Century Gothic" w:hAnsi="Century Gothic" w:cs="Tahoma"/>
        </w:rPr>
        <w:t>la Demande</w:t>
      </w:r>
      <w:r w:rsidR="003B1691" w:rsidRPr="00F31FF0">
        <w:rPr>
          <w:rFonts w:ascii="Century Gothic" w:hAnsi="Century Gothic" w:cs="Tahoma"/>
        </w:rPr>
        <w:t xml:space="preserve"> de Cotation</w:t>
      </w:r>
      <w:r w:rsidR="002D77CF" w:rsidRPr="00F31FF0">
        <w:rPr>
          <w:rFonts w:ascii="Century Gothic" w:hAnsi="Century Gothic" w:cs="Tahoma"/>
        </w:rPr>
        <w:t xml:space="preserve"> (RDC)</w:t>
      </w:r>
      <w:r w:rsidR="00514138" w:rsidRPr="00F31FF0">
        <w:rPr>
          <w:rFonts w:ascii="Century Gothic" w:hAnsi="Century Gothic" w:cs="Tahoma"/>
        </w:rPr>
        <w:t> ;</w:t>
      </w:r>
    </w:p>
    <w:p w:rsidR="009E3044" w:rsidRPr="00F31FF0" w:rsidRDefault="00650A8E" w:rsidP="0046758E">
      <w:pPr>
        <w:numPr>
          <w:ilvl w:val="0"/>
          <w:numId w:val="9"/>
        </w:numPr>
        <w:suppressAutoHyphens/>
        <w:rPr>
          <w:rFonts w:ascii="Century Gothic" w:hAnsi="Century Gothic" w:cs="Tahoma"/>
        </w:rPr>
      </w:pPr>
      <w:r w:rsidRPr="00F31FF0">
        <w:rPr>
          <w:rFonts w:ascii="Century Gothic" w:hAnsi="Century Gothic" w:cs="Tahoma"/>
        </w:rPr>
        <w:t>Pièce n°</w:t>
      </w:r>
      <w:r w:rsidR="00B02D95" w:rsidRPr="00F31FF0">
        <w:rPr>
          <w:rFonts w:ascii="Century Gothic" w:hAnsi="Century Gothic" w:cs="Tahoma"/>
        </w:rPr>
        <w:t>3</w:t>
      </w:r>
      <w:r w:rsidR="00F568E6" w:rsidRPr="00F31FF0">
        <w:rPr>
          <w:rFonts w:ascii="Century Gothic" w:hAnsi="Century Gothic" w:cs="Tahoma"/>
        </w:rPr>
        <w:t> :</w:t>
      </w:r>
      <w:r w:rsidR="009E3044" w:rsidRPr="00F31FF0">
        <w:rPr>
          <w:rFonts w:ascii="Century Gothic" w:hAnsi="Century Gothic" w:cs="Tahoma"/>
        </w:rPr>
        <w:t>Les Spécifications techniques</w:t>
      </w:r>
      <w:r w:rsidR="00514138" w:rsidRPr="00F31FF0">
        <w:rPr>
          <w:rFonts w:ascii="Century Gothic" w:hAnsi="Century Gothic" w:cs="Tahoma"/>
        </w:rPr>
        <w:t xml:space="preserve"> ou les clauses techniques particulières ;</w:t>
      </w:r>
    </w:p>
    <w:p w:rsidR="009E3044" w:rsidRPr="00F31FF0" w:rsidRDefault="00650A8E" w:rsidP="0046758E">
      <w:pPr>
        <w:numPr>
          <w:ilvl w:val="0"/>
          <w:numId w:val="9"/>
        </w:numPr>
        <w:suppressAutoHyphens/>
        <w:rPr>
          <w:rFonts w:ascii="Century Gothic" w:hAnsi="Century Gothic" w:cs="Tahoma"/>
        </w:rPr>
      </w:pPr>
      <w:r w:rsidRPr="00F31FF0">
        <w:rPr>
          <w:rFonts w:ascii="Century Gothic" w:hAnsi="Century Gothic" w:cs="Tahoma"/>
        </w:rPr>
        <w:t>Pièce n°</w:t>
      </w:r>
      <w:r w:rsidR="00B02D95" w:rsidRPr="00F31FF0">
        <w:rPr>
          <w:rFonts w:ascii="Century Gothic" w:hAnsi="Century Gothic" w:cs="Tahoma"/>
        </w:rPr>
        <w:t>4</w:t>
      </w:r>
      <w:r w:rsidR="00F568E6" w:rsidRPr="00F31FF0">
        <w:rPr>
          <w:rFonts w:ascii="Century Gothic" w:hAnsi="Century Gothic" w:cs="Tahoma"/>
        </w:rPr>
        <w:t> :</w:t>
      </w:r>
      <w:r w:rsidR="00EF6166" w:rsidRPr="00F31FF0">
        <w:rPr>
          <w:rFonts w:ascii="Century Gothic" w:hAnsi="Century Gothic" w:cs="Tahoma"/>
        </w:rPr>
        <w:t xml:space="preserve">Le </w:t>
      </w:r>
      <w:r w:rsidR="00C65556" w:rsidRPr="00F31FF0">
        <w:rPr>
          <w:rFonts w:ascii="Century Gothic" w:hAnsi="Century Gothic" w:cs="Tahoma"/>
        </w:rPr>
        <w:t xml:space="preserve">Cadre du </w:t>
      </w:r>
      <w:r w:rsidR="00EF6166" w:rsidRPr="00F31FF0">
        <w:rPr>
          <w:rFonts w:ascii="Century Gothic" w:hAnsi="Century Gothic" w:cs="Tahoma"/>
        </w:rPr>
        <w:t>bordereau</w:t>
      </w:r>
      <w:r w:rsidR="009E3044" w:rsidRPr="00F31FF0">
        <w:rPr>
          <w:rFonts w:ascii="Century Gothic" w:hAnsi="Century Gothic" w:cs="Tahoma"/>
        </w:rPr>
        <w:t xml:space="preserve"> des prix</w:t>
      </w:r>
      <w:r w:rsidR="00514138" w:rsidRPr="00F31FF0">
        <w:rPr>
          <w:rFonts w:ascii="Century Gothic" w:hAnsi="Century Gothic" w:cs="Tahoma"/>
        </w:rPr>
        <w:t xml:space="preserve"> unitaires ;</w:t>
      </w:r>
    </w:p>
    <w:p w:rsidR="00EF6166" w:rsidRPr="00F31FF0" w:rsidRDefault="00650A8E" w:rsidP="0046758E">
      <w:pPr>
        <w:numPr>
          <w:ilvl w:val="0"/>
          <w:numId w:val="9"/>
        </w:numPr>
        <w:suppressAutoHyphens/>
        <w:rPr>
          <w:rFonts w:ascii="Century Gothic" w:hAnsi="Century Gothic" w:cs="Tahoma"/>
        </w:rPr>
      </w:pPr>
      <w:r w:rsidRPr="00F31FF0">
        <w:rPr>
          <w:rFonts w:ascii="Century Gothic" w:hAnsi="Century Gothic" w:cs="Tahoma"/>
        </w:rPr>
        <w:t>Pièce n°</w:t>
      </w:r>
      <w:r w:rsidR="00B02D95" w:rsidRPr="00F31FF0">
        <w:rPr>
          <w:rFonts w:ascii="Century Gothic" w:hAnsi="Century Gothic" w:cs="Tahoma"/>
        </w:rPr>
        <w:t>5</w:t>
      </w:r>
      <w:r w:rsidR="00F568E6" w:rsidRPr="00F31FF0">
        <w:rPr>
          <w:rFonts w:ascii="Century Gothic" w:hAnsi="Century Gothic" w:cs="Tahoma"/>
        </w:rPr>
        <w:t> :</w:t>
      </w:r>
      <w:r w:rsidR="009E3044" w:rsidRPr="00F31FF0">
        <w:rPr>
          <w:rFonts w:ascii="Century Gothic" w:hAnsi="Century Gothic" w:cs="Tahoma"/>
        </w:rPr>
        <w:t xml:space="preserve">Le Cadre du </w:t>
      </w:r>
      <w:r w:rsidR="00015CE9" w:rsidRPr="00F31FF0">
        <w:rPr>
          <w:rFonts w:ascii="Century Gothic" w:hAnsi="Century Gothic" w:cs="Tahoma"/>
        </w:rPr>
        <w:t>détail</w:t>
      </w:r>
      <w:r w:rsidR="00EF6166" w:rsidRPr="00F31FF0">
        <w:rPr>
          <w:rFonts w:ascii="Century Gothic" w:hAnsi="Century Gothic" w:cs="Tahoma"/>
        </w:rPr>
        <w:t xml:space="preserve"> quantitatif</w:t>
      </w:r>
      <w:r w:rsidR="00514138" w:rsidRPr="00F31FF0">
        <w:rPr>
          <w:rFonts w:ascii="Century Gothic" w:hAnsi="Century Gothic" w:cs="Tahoma"/>
        </w:rPr>
        <w:t> </w:t>
      </w:r>
      <w:r w:rsidR="00015CE9" w:rsidRPr="00F31FF0">
        <w:rPr>
          <w:rFonts w:ascii="Century Gothic" w:hAnsi="Century Gothic" w:cs="Tahoma"/>
        </w:rPr>
        <w:t>et estimatif ;</w:t>
      </w:r>
    </w:p>
    <w:p w:rsidR="00264671" w:rsidRPr="00F31FF0" w:rsidRDefault="00264671" w:rsidP="0046758E">
      <w:pPr>
        <w:numPr>
          <w:ilvl w:val="0"/>
          <w:numId w:val="9"/>
        </w:numPr>
        <w:suppressAutoHyphens/>
        <w:rPr>
          <w:rFonts w:ascii="Century Gothic" w:hAnsi="Century Gothic" w:cs="Tahoma"/>
        </w:rPr>
      </w:pPr>
      <w:r w:rsidRPr="00F31FF0">
        <w:rPr>
          <w:rFonts w:ascii="Century Gothic" w:hAnsi="Century Gothic" w:cs="Tahoma"/>
        </w:rPr>
        <w:t xml:space="preserve">Pièce n° </w:t>
      </w:r>
      <w:r w:rsidR="00B02D95" w:rsidRPr="00F31FF0">
        <w:rPr>
          <w:rFonts w:ascii="Century Gothic" w:hAnsi="Century Gothic" w:cs="Tahoma"/>
        </w:rPr>
        <w:t>6</w:t>
      </w:r>
      <w:r w:rsidR="00F568E6" w:rsidRPr="00F31FF0">
        <w:rPr>
          <w:rFonts w:ascii="Century Gothic" w:hAnsi="Century Gothic" w:cs="Tahoma"/>
        </w:rPr>
        <w:t> :</w:t>
      </w:r>
      <w:r w:rsidR="000551D3" w:rsidRPr="00F31FF0">
        <w:rPr>
          <w:rFonts w:ascii="Century Gothic" w:hAnsi="Century Gothic" w:cs="Tahoma"/>
        </w:rPr>
        <w:t xml:space="preserve"> LeCadre du sous-détail des prix</w:t>
      </w:r>
    </w:p>
    <w:p w:rsidR="00EF6166" w:rsidRPr="00F31FF0" w:rsidRDefault="00650A8E" w:rsidP="0046758E">
      <w:pPr>
        <w:numPr>
          <w:ilvl w:val="0"/>
          <w:numId w:val="9"/>
        </w:numPr>
        <w:suppressAutoHyphens/>
        <w:rPr>
          <w:rFonts w:ascii="Century Gothic" w:hAnsi="Century Gothic" w:cs="Tahoma"/>
        </w:rPr>
      </w:pPr>
      <w:r w:rsidRPr="00F31FF0">
        <w:rPr>
          <w:rFonts w:ascii="Century Gothic" w:hAnsi="Century Gothic" w:cs="Tahoma"/>
        </w:rPr>
        <w:t>Pièce n°</w:t>
      </w:r>
      <w:r w:rsidR="00B02D95" w:rsidRPr="00F31FF0">
        <w:rPr>
          <w:rFonts w:ascii="Century Gothic" w:hAnsi="Century Gothic" w:cs="Tahoma"/>
        </w:rPr>
        <w:t>7</w:t>
      </w:r>
      <w:r w:rsidR="00F568E6" w:rsidRPr="00F31FF0">
        <w:rPr>
          <w:rFonts w:ascii="Century Gothic" w:hAnsi="Century Gothic" w:cs="Tahoma"/>
        </w:rPr>
        <w:t> :</w:t>
      </w:r>
      <w:r w:rsidR="00EF6166" w:rsidRPr="00F31FF0">
        <w:rPr>
          <w:rFonts w:ascii="Century Gothic" w:hAnsi="Century Gothic" w:cs="Tahoma"/>
        </w:rPr>
        <w:t xml:space="preserve">Le projet de </w:t>
      </w:r>
      <w:r w:rsidR="009F253D" w:rsidRPr="00F31FF0">
        <w:rPr>
          <w:rFonts w:ascii="Century Gothic" w:hAnsi="Century Gothic" w:cs="Tahoma"/>
        </w:rPr>
        <w:t xml:space="preserve">Demande de </w:t>
      </w:r>
      <w:r w:rsidR="00136F5B" w:rsidRPr="00F31FF0">
        <w:rPr>
          <w:rFonts w:ascii="Century Gothic" w:hAnsi="Century Gothic" w:cs="Tahoma"/>
        </w:rPr>
        <w:t>Cotation ;</w:t>
      </w:r>
    </w:p>
    <w:p w:rsidR="00EF6166" w:rsidRPr="00F31FF0" w:rsidRDefault="00650A8E" w:rsidP="0046758E">
      <w:pPr>
        <w:numPr>
          <w:ilvl w:val="0"/>
          <w:numId w:val="9"/>
        </w:numPr>
        <w:suppressAutoHyphens/>
        <w:rPr>
          <w:rFonts w:ascii="Century Gothic" w:hAnsi="Century Gothic" w:cs="Tahoma"/>
        </w:rPr>
      </w:pPr>
      <w:r w:rsidRPr="00F31FF0">
        <w:rPr>
          <w:rFonts w:ascii="Century Gothic" w:hAnsi="Century Gothic" w:cs="Tahoma"/>
        </w:rPr>
        <w:t>Pièce n°</w:t>
      </w:r>
      <w:r w:rsidR="00B02D95" w:rsidRPr="00F31FF0">
        <w:rPr>
          <w:rFonts w:ascii="Century Gothic" w:hAnsi="Century Gothic" w:cs="Tahoma"/>
        </w:rPr>
        <w:t>8</w:t>
      </w:r>
      <w:r w:rsidR="00F568E6" w:rsidRPr="00F31FF0">
        <w:rPr>
          <w:rFonts w:ascii="Century Gothic" w:hAnsi="Century Gothic" w:cs="Tahoma"/>
        </w:rPr>
        <w:t> :</w:t>
      </w:r>
      <w:r w:rsidR="00EF6166" w:rsidRPr="00F31FF0">
        <w:rPr>
          <w:rFonts w:ascii="Century Gothic" w:hAnsi="Century Gothic" w:cs="Tahoma"/>
        </w:rPr>
        <w:t xml:space="preserve">Le modèle de tableau de comparaison des </w:t>
      </w:r>
      <w:r w:rsidR="006640D5" w:rsidRPr="00F31FF0">
        <w:rPr>
          <w:rFonts w:ascii="Century Gothic" w:hAnsi="Century Gothic" w:cs="Tahoma"/>
        </w:rPr>
        <w:t>cotations</w:t>
      </w:r>
      <w:r w:rsidR="00514138" w:rsidRPr="00F31FF0">
        <w:rPr>
          <w:rFonts w:ascii="Century Gothic" w:hAnsi="Century Gothic" w:cs="Tahoma"/>
        </w:rPr>
        <w:t> ;</w:t>
      </w:r>
    </w:p>
    <w:p w:rsidR="00C65556" w:rsidRPr="00F31FF0" w:rsidRDefault="00650A8E" w:rsidP="0046758E">
      <w:pPr>
        <w:numPr>
          <w:ilvl w:val="0"/>
          <w:numId w:val="9"/>
        </w:numPr>
        <w:suppressAutoHyphens/>
        <w:rPr>
          <w:rFonts w:ascii="Century Gothic" w:hAnsi="Century Gothic" w:cs="Tahoma"/>
        </w:rPr>
      </w:pPr>
      <w:r w:rsidRPr="00F31FF0">
        <w:rPr>
          <w:rFonts w:ascii="Century Gothic" w:hAnsi="Century Gothic" w:cs="Tahoma"/>
        </w:rPr>
        <w:t>Pièce n°</w:t>
      </w:r>
      <w:r w:rsidR="00B02D95" w:rsidRPr="00F31FF0">
        <w:rPr>
          <w:rFonts w:ascii="Century Gothic" w:hAnsi="Century Gothic" w:cs="Tahoma"/>
        </w:rPr>
        <w:t>9</w:t>
      </w:r>
      <w:r w:rsidR="00F568E6" w:rsidRPr="00F31FF0">
        <w:rPr>
          <w:rFonts w:ascii="Century Gothic" w:hAnsi="Century Gothic" w:cs="Tahoma"/>
        </w:rPr>
        <w:t> :</w:t>
      </w:r>
      <w:r w:rsidR="00C65556" w:rsidRPr="00F31FF0">
        <w:rPr>
          <w:rFonts w:ascii="Century Gothic" w:hAnsi="Century Gothic" w:cs="Tahoma"/>
        </w:rPr>
        <w:t>Les modèles ou formulaires types des pièces à utiliser par les soumissionnaire</w:t>
      </w:r>
      <w:r w:rsidR="00391486" w:rsidRPr="00F31FF0">
        <w:rPr>
          <w:rFonts w:ascii="Century Gothic" w:hAnsi="Century Gothic" w:cs="Tahoma"/>
        </w:rPr>
        <w:t>s</w:t>
      </w:r>
      <w:r w:rsidR="00DF6549" w:rsidRPr="00F31FF0">
        <w:rPr>
          <w:rFonts w:ascii="Century Gothic" w:hAnsi="Century Gothic" w:cs="Tahoma"/>
        </w:rPr>
        <w:t> :</w:t>
      </w:r>
    </w:p>
    <w:p w:rsidR="00C65556" w:rsidRPr="00F31FF0" w:rsidRDefault="00C65556" w:rsidP="00F75712">
      <w:pPr>
        <w:pStyle w:val="Paragraphedeliste"/>
        <w:numPr>
          <w:ilvl w:val="0"/>
          <w:numId w:val="15"/>
        </w:numPr>
        <w:suppressAutoHyphens/>
        <w:rPr>
          <w:rFonts w:ascii="Century Gothic" w:hAnsi="Century Gothic" w:cs="Tahoma"/>
        </w:rPr>
      </w:pPr>
      <w:r w:rsidRPr="00F31FF0">
        <w:rPr>
          <w:rFonts w:ascii="Century Gothic" w:hAnsi="Century Gothic" w:cs="Tahoma"/>
        </w:rPr>
        <w:t>Le modèle de lettre de soumission ;</w:t>
      </w:r>
    </w:p>
    <w:p w:rsidR="00C65556" w:rsidRPr="00F31FF0" w:rsidRDefault="00C65556" w:rsidP="00F75712">
      <w:pPr>
        <w:pStyle w:val="Paragraphedeliste"/>
        <w:numPr>
          <w:ilvl w:val="0"/>
          <w:numId w:val="15"/>
        </w:numPr>
        <w:suppressAutoHyphens/>
        <w:rPr>
          <w:rFonts w:ascii="Century Gothic" w:hAnsi="Century Gothic" w:cs="Tahoma"/>
        </w:rPr>
      </w:pPr>
      <w:r w:rsidRPr="00F31FF0">
        <w:rPr>
          <w:rFonts w:ascii="Century Gothic" w:hAnsi="Century Gothic" w:cs="Tahoma"/>
        </w:rPr>
        <w:t>Le modèle de cautionnement de soumission, le cas échéant ;</w:t>
      </w:r>
    </w:p>
    <w:p w:rsidR="00C65556" w:rsidRPr="00F31FF0" w:rsidRDefault="00C65556" w:rsidP="00F75712">
      <w:pPr>
        <w:pStyle w:val="Paragraphedeliste"/>
        <w:numPr>
          <w:ilvl w:val="0"/>
          <w:numId w:val="15"/>
        </w:numPr>
        <w:suppressAutoHyphens/>
        <w:rPr>
          <w:rFonts w:ascii="Century Gothic" w:hAnsi="Century Gothic" w:cs="Tahoma"/>
        </w:rPr>
      </w:pPr>
      <w:r w:rsidRPr="00F31FF0">
        <w:rPr>
          <w:rFonts w:ascii="Century Gothic" w:hAnsi="Century Gothic" w:cs="Tahoma"/>
        </w:rPr>
        <w:t>Le modèle de cautionnement définitif ;</w:t>
      </w:r>
    </w:p>
    <w:p w:rsidR="00C65556" w:rsidRPr="00F31FF0" w:rsidRDefault="00C65556" w:rsidP="00F75712">
      <w:pPr>
        <w:pStyle w:val="Paragraphedeliste"/>
        <w:numPr>
          <w:ilvl w:val="0"/>
          <w:numId w:val="15"/>
        </w:numPr>
        <w:suppressAutoHyphens/>
        <w:rPr>
          <w:rFonts w:ascii="Century Gothic" w:hAnsi="Century Gothic" w:cs="Tahoma"/>
        </w:rPr>
      </w:pPr>
      <w:r w:rsidRPr="00F31FF0">
        <w:rPr>
          <w:rFonts w:ascii="Century Gothic" w:hAnsi="Century Gothic" w:cs="Tahoma"/>
        </w:rPr>
        <w:t>Le modèle de cautionnement de l’avance de démarrage ;</w:t>
      </w:r>
    </w:p>
    <w:p w:rsidR="00C65556" w:rsidRPr="00F31FF0" w:rsidRDefault="00C65556" w:rsidP="00F75712">
      <w:pPr>
        <w:pStyle w:val="Paragraphedeliste"/>
        <w:numPr>
          <w:ilvl w:val="0"/>
          <w:numId w:val="15"/>
        </w:numPr>
        <w:suppressAutoHyphens/>
        <w:rPr>
          <w:rFonts w:ascii="Century Gothic" w:hAnsi="Century Gothic" w:cs="Tahoma"/>
        </w:rPr>
      </w:pPr>
      <w:r w:rsidRPr="00F31FF0">
        <w:rPr>
          <w:rFonts w:ascii="Century Gothic" w:hAnsi="Century Gothic" w:cs="Tahoma"/>
        </w:rPr>
        <w:t>Le modèle de cautionnement de bonne exécution en remplacement de la retenue de garantie, le cas échéant ;</w:t>
      </w:r>
    </w:p>
    <w:p w:rsidR="00C65556" w:rsidRPr="00F31FF0" w:rsidRDefault="00650A8E" w:rsidP="0046758E">
      <w:pPr>
        <w:numPr>
          <w:ilvl w:val="0"/>
          <w:numId w:val="9"/>
        </w:numPr>
        <w:suppressAutoHyphens/>
        <w:rPr>
          <w:rFonts w:ascii="Century Gothic" w:hAnsi="Century Gothic" w:cs="Tahoma"/>
        </w:rPr>
      </w:pPr>
      <w:r w:rsidRPr="00F31FF0">
        <w:rPr>
          <w:rFonts w:ascii="Century Gothic" w:hAnsi="Century Gothic" w:cs="Tahoma"/>
        </w:rPr>
        <w:t>Pièce n°1</w:t>
      </w:r>
      <w:r w:rsidR="00B02D95" w:rsidRPr="00F31FF0">
        <w:rPr>
          <w:rFonts w:ascii="Century Gothic" w:hAnsi="Century Gothic" w:cs="Tahoma"/>
        </w:rPr>
        <w:t>0</w:t>
      </w:r>
      <w:bookmarkStart w:id="57" w:name="_Hlk163146881"/>
      <w:r w:rsidR="00F568E6" w:rsidRPr="00F31FF0">
        <w:rPr>
          <w:rFonts w:ascii="Century Gothic" w:hAnsi="Century Gothic" w:cs="Tahoma"/>
        </w:rPr>
        <w:t> :</w:t>
      </w:r>
      <w:r w:rsidR="004E5EAB" w:rsidRPr="00F31FF0">
        <w:rPr>
          <w:rFonts w:ascii="Century Gothic" w:hAnsi="Century Gothic" w:cs="Tahoma"/>
        </w:rPr>
        <w:t xml:space="preserve">La </w:t>
      </w:r>
      <w:r w:rsidR="00C65556" w:rsidRPr="00F31FF0">
        <w:rPr>
          <w:rFonts w:ascii="Century Gothic" w:hAnsi="Century Gothic" w:cs="Tahoma"/>
        </w:rPr>
        <w:t xml:space="preserve">charte </w:t>
      </w:r>
      <w:r w:rsidR="004E5EAB" w:rsidRPr="00F31FF0">
        <w:rPr>
          <w:rFonts w:ascii="Century Gothic" w:hAnsi="Century Gothic" w:cs="Tahoma"/>
        </w:rPr>
        <w:t xml:space="preserve">d’intégrité </w:t>
      </w:r>
      <w:bookmarkEnd w:id="57"/>
      <w:r w:rsidR="00337020" w:rsidRPr="00F31FF0">
        <w:rPr>
          <w:rFonts w:ascii="Century Gothic" w:hAnsi="Century Gothic" w:cs="Tahoma"/>
        </w:rPr>
        <w:t>;</w:t>
      </w:r>
    </w:p>
    <w:p w:rsidR="004E5EAB" w:rsidRPr="00F31FF0" w:rsidRDefault="00650A8E" w:rsidP="0046758E">
      <w:pPr>
        <w:numPr>
          <w:ilvl w:val="0"/>
          <w:numId w:val="9"/>
        </w:numPr>
        <w:suppressAutoHyphens/>
        <w:rPr>
          <w:rFonts w:ascii="Century Gothic" w:hAnsi="Century Gothic" w:cs="Tahoma"/>
        </w:rPr>
      </w:pPr>
      <w:r w:rsidRPr="00F31FF0">
        <w:rPr>
          <w:rFonts w:ascii="Century Gothic" w:hAnsi="Century Gothic" w:cs="Tahoma"/>
        </w:rPr>
        <w:t>Pièce n°1</w:t>
      </w:r>
      <w:r w:rsidR="00B02D95" w:rsidRPr="00F31FF0">
        <w:rPr>
          <w:rFonts w:ascii="Century Gothic" w:hAnsi="Century Gothic" w:cs="Tahoma"/>
        </w:rPr>
        <w:t>1</w:t>
      </w:r>
      <w:bookmarkStart w:id="58" w:name="_Hlk163146892"/>
      <w:r w:rsidR="00F568E6" w:rsidRPr="00F31FF0">
        <w:rPr>
          <w:rFonts w:ascii="Century Gothic" w:hAnsi="Century Gothic" w:cs="Tahoma"/>
        </w:rPr>
        <w:t> :</w:t>
      </w:r>
      <w:r w:rsidR="00C65556" w:rsidRPr="00F31FF0">
        <w:rPr>
          <w:rFonts w:ascii="Century Gothic" w:hAnsi="Century Gothic" w:cs="Tahoma"/>
        </w:rPr>
        <w:t xml:space="preserve">La déclaration </w:t>
      </w:r>
      <w:r w:rsidR="004E5EAB" w:rsidRPr="00F31FF0">
        <w:rPr>
          <w:rFonts w:ascii="Century Gothic" w:hAnsi="Century Gothic" w:cs="Tahoma"/>
        </w:rPr>
        <w:t>engagement social</w:t>
      </w:r>
      <w:r w:rsidR="00C65556" w:rsidRPr="00F31FF0">
        <w:rPr>
          <w:rFonts w:ascii="Century Gothic" w:hAnsi="Century Gothic" w:cs="Tahoma"/>
        </w:rPr>
        <w:t xml:space="preserve"> et environnemental</w:t>
      </w:r>
      <w:r w:rsidR="00514138" w:rsidRPr="00F31FF0">
        <w:rPr>
          <w:rFonts w:ascii="Century Gothic" w:hAnsi="Century Gothic" w:cs="Tahoma"/>
        </w:rPr>
        <w:t> </w:t>
      </w:r>
      <w:bookmarkEnd w:id="58"/>
      <w:r w:rsidR="00514138" w:rsidRPr="00F31FF0">
        <w:rPr>
          <w:rFonts w:ascii="Century Gothic" w:hAnsi="Century Gothic" w:cs="Tahoma"/>
        </w:rPr>
        <w:t>;</w:t>
      </w:r>
    </w:p>
    <w:p w:rsidR="002134AE" w:rsidRPr="00F31FF0" w:rsidRDefault="004E33D9" w:rsidP="0046758E">
      <w:pPr>
        <w:numPr>
          <w:ilvl w:val="0"/>
          <w:numId w:val="9"/>
        </w:numPr>
        <w:suppressAutoHyphens/>
        <w:rPr>
          <w:rFonts w:ascii="Century Gothic" w:hAnsi="Century Gothic" w:cs="Tahoma"/>
        </w:rPr>
      </w:pPr>
      <w:r w:rsidRPr="00F31FF0">
        <w:rPr>
          <w:rFonts w:ascii="Century Gothic" w:hAnsi="Century Gothic" w:cs="Tahoma"/>
        </w:rPr>
        <w:t>Pièce n°1</w:t>
      </w:r>
      <w:r w:rsidR="00B02D95" w:rsidRPr="00F31FF0">
        <w:rPr>
          <w:rFonts w:ascii="Century Gothic" w:hAnsi="Century Gothic" w:cs="Tahoma"/>
        </w:rPr>
        <w:t>2</w:t>
      </w:r>
      <w:r w:rsidR="00F568E6" w:rsidRPr="00F31FF0">
        <w:rPr>
          <w:rFonts w:ascii="Century Gothic" w:hAnsi="Century Gothic" w:cs="Tahoma"/>
        </w:rPr>
        <w:t> :</w:t>
      </w:r>
      <w:r w:rsidR="0085039B" w:rsidRPr="00F31FF0">
        <w:rPr>
          <w:rFonts w:ascii="Century Gothic" w:hAnsi="Century Gothic" w:cs="Tahoma"/>
        </w:rPr>
        <w:t>le Visa de maturité ou tout autre Justificatif des études préalables</w:t>
      </w:r>
    </w:p>
    <w:p w:rsidR="009E3044" w:rsidRPr="00F31FF0" w:rsidRDefault="00650A8E" w:rsidP="0046758E">
      <w:pPr>
        <w:numPr>
          <w:ilvl w:val="0"/>
          <w:numId w:val="9"/>
        </w:numPr>
        <w:suppressAutoHyphens/>
        <w:rPr>
          <w:rFonts w:ascii="Century Gothic" w:hAnsi="Century Gothic" w:cs="Tahoma"/>
        </w:rPr>
      </w:pPr>
      <w:r w:rsidRPr="00F31FF0">
        <w:rPr>
          <w:rFonts w:ascii="Century Gothic" w:hAnsi="Century Gothic" w:cs="Tahoma"/>
        </w:rPr>
        <w:t>Pièce n°1</w:t>
      </w:r>
      <w:r w:rsidR="00B02D95" w:rsidRPr="00F31FF0">
        <w:rPr>
          <w:rFonts w:ascii="Century Gothic" w:hAnsi="Century Gothic" w:cs="Tahoma"/>
        </w:rPr>
        <w:t>3</w:t>
      </w:r>
      <w:r w:rsidR="00F568E6" w:rsidRPr="00F31FF0">
        <w:rPr>
          <w:rFonts w:ascii="Century Gothic" w:hAnsi="Century Gothic" w:cs="Tahoma"/>
        </w:rPr>
        <w:t> :</w:t>
      </w:r>
      <w:r w:rsidR="005C15F6" w:rsidRPr="00F31FF0">
        <w:rPr>
          <w:rFonts w:ascii="Century Gothic" w:hAnsi="Century Gothic" w:cs="Tahoma"/>
        </w:rPr>
        <w:t>La l</w:t>
      </w:r>
      <w:r w:rsidR="00337020" w:rsidRPr="00F31FF0">
        <w:rPr>
          <w:rFonts w:ascii="Century Gothic" w:hAnsi="Century Gothic" w:cs="Tahoma"/>
        </w:rPr>
        <w:t>iste des établissements bancaires et organismes financiers habilités à émettre des cautions dans le cadre des Marchés Publics.</w:t>
      </w:r>
    </w:p>
    <w:p w:rsidR="00EF6166" w:rsidRPr="00F31FF0" w:rsidRDefault="00EF6166" w:rsidP="0046758E">
      <w:pPr>
        <w:suppressAutoHyphens/>
        <w:ind w:left="0" w:firstLine="0"/>
        <w:rPr>
          <w:rFonts w:ascii="Century Gothic" w:hAnsi="Century Gothic" w:cs="Tahoma"/>
          <w:sz w:val="16"/>
          <w:szCs w:val="16"/>
        </w:rPr>
      </w:pPr>
    </w:p>
    <w:p w:rsidR="00EF6166" w:rsidRPr="00F31FF0" w:rsidRDefault="00EF6166" w:rsidP="0046758E">
      <w:pPr>
        <w:suppressAutoHyphens/>
        <w:ind w:left="540" w:right="-72" w:hanging="540"/>
        <w:rPr>
          <w:rFonts w:ascii="Century Gothic" w:hAnsi="Century Gothic" w:cs="Tahoma"/>
        </w:rPr>
      </w:pPr>
      <w:r w:rsidRPr="00F31FF0">
        <w:rPr>
          <w:rFonts w:ascii="Century Gothic" w:hAnsi="Century Gothic" w:cs="Tahoma"/>
        </w:rPr>
        <w:t>1.2</w:t>
      </w:r>
      <w:r w:rsidRPr="00F31FF0">
        <w:rPr>
          <w:rFonts w:ascii="Century Gothic" w:hAnsi="Century Gothic" w:cs="Tahoma"/>
        </w:rPr>
        <w:tab/>
        <w:t xml:space="preserve">Le soumissionnaire devra examiner les instructions, modèles, conditions et </w:t>
      </w:r>
      <w:r w:rsidR="008D6919" w:rsidRPr="00F31FF0">
        <w:rPr>
          <w:rFonts w:ascii="Century Gothic" w:hAnsi="Century Gothic" w:cs="Tahoma"/>
        </w:rPr>
        <w:t>prescriptions techniques</w:t>
      </w:r>
      <w:r w:rsidRPr="00F31FF0">
        <w:rPr>
          <w:rFonts w:ascii="Century Gothic" w:hAnsi="Century Gothic" w:cs="Tahoma"/>
        </w:rPr>
        <w:t xml:space="preserve"> contenus dans le Dossier </w:t>
      </w:r>
      <w:r w:rsidR="00B02D95" w:rsidRPr="00F31FF0">
        <w:rPr>
          <w:rFonts w:ascii="Century Gothic" w:hAnsi="Century Gothic" w:cs="Tahoma"/>
        </w:rPr>
        <w:t>de Demande</w:t>
      </w:r>
      <w:r w:rsidR="003B1691" w:rsidRPr="00F31FF0">
        <w:rPr>
          <w:rFonts w:ascii="Century Gothic" w:hAnsi="Century Gothic" w:cs="Tahoma"/>
        </w:rPr>
        <w:t xml:space="preserve"> de Cotation</w:t>
      </w:r>
      <w:r w:rsidRPr="00F31FF0">
        <w:rPr>
          <w:rFonts w:ascii="Century Gothic" w:hAnsi="Century Gothic" w:cs="Tahoma"/>
        </w:rPr>
        <w:t xml:space="preserve">. </w:t>
      </w:r>
    </w:p>
    <w:p w:rsidR="00EF6166" w:rsidRPr="00F31FF0" w:rsidRDefault="00EF6166" w:rsidP="0046758E">
      <w:pPr>
        <w:suppressAutoHyphens/>
        <w:ind w:left="540" w:right="-72" w:hanging="540"/>
        <w:rPr>
          <w:rFonts w:ascii="Century Gothic" w:hAnsi="Century Gothic" w:cs="Tahoma"/>
        </w:rPr>
      </w:pPr>
    </w:p>
    <w:p w:rsidR="00EF6166" w:rsidRPr="00F31FF0" w:rsidRDefault="00EF6166" w:rsidP="00F75712">
      <w:pPr>
        <w:pStyle w:val="Titre3"/>
        <w:numPr>
          <w:ilvl w:val="2"/>
          <w:numId w:val="14"/>
        </w:numPr>
        <w:rPr>
          <w:rFonts w:ascii="Century Gothic" w:hAnsi="Century Gothic" w:cs="Tahoma"/>
          <w:strike/>
        </w:rPr>
      </w:pPr>
      <w:bookmarkStart w:id="59" w:name="_Toc454767704"/>
      <w:bookmarkStart w:id="60" w:name="_Toc4398413"/>
      <w:bookmarkStart w:id="61" w:name="_Toc4400398"/>
      <w:bookmarkStart w:id="62" w:name="_Toc4400669"/>
      <w:bookmarkStart w:id="63" w:name="_Toc4400927"/>
      <w:bookmarkStart w:id="64" w:name="_Toc163145449"/>
      <w:bookmarkStart w:id="65" w:name="_Toc163441745"/>
      <w:bookmarkStart w:id="66" w:name="_Toc189563761"/>
      <w:r w:rsidRPr="00F31FF0">
        <w:rPr>
          <w:rFonts w:ascii="Century Gothic" w:hAnsi="Century Gothic" w:cs="Tahoma"/>
        </w:rPr>
        <w:t xml:space="preserve">Préparation des </w:t>
      </w:r>
      <w:bookmarkEnd w:id="59"/>
      <w:r w:rsidR="006640D5" w:rsidRPr="00F31FF0">
        <w:rPr>
          <w:rFonts w:ascii="Century Gothic" w:hAnsi="Century Gothic" w:cs="Tahoma"/>
        </w:rPr>
        <w:t>cotations</w:t>
      </w:r>
      <w:bookmarkEnd w:id="60"/>
      <w:bookmarkEnd w:id="61"/>
      <w:bookmarkEnd w:id="62"/>
      <w:bookmarkEnd w:id="63"/>
      <w:bookmarkEnd w:id="64"/>
      <w:bookmarkEnd w:id="65"/>
      <w:bookmarkEnd w:id="66"/>
    </w:p>
    <w:p w:rsidR="00EF6166" w:rsidRPr="00F31FF0" w:rsidRDefault="00EF6166" w:rsidP="0046758E">
      <w:pPr>
        <w:suppressAutoHyphens/>
        <w:rPr>
          <w:rFonts w:ascii="Century Gothic" w:hAnsi="Century Gothic" w:cs="Tahoma"/>
          <w:sz w:val="10"/>
          <w:szCs w:val="10"/>
        </w:rPr>
      </w:pPr>
    </w:p>
    <w:p w:rsidR="00EF6166" w:rsidRPr="00F31FF0" w:rsidRDefault="00EF6166" w:rsidP="0046758E">
      <w:pPr>
        <w:pStyle w:val="Titre5"/>
        <w:ind w:left="0" w:firstLine="0"/>
        <w:rPr>
          <w:rFonts w:ascii="Century Gothic" w:hAnsi="Century Gothic" w:cs="Tahoma"/>
        </w:rPr>
      </w:pPr>
      <w:bookmarkStart w:id="67" w:name="_Toc4400399"/>
      <w:bookmarkStart w:id="68" w:name="_Toc4400670"/>
      <w:bookmarkStart w:id="69" w:name="_Toc4400928"/>
      <w:bookmarkStart w:id="70" w:name="_Toc163145450"/>
      <w:bookmarkStart w:id="71" w:name="_Toc189563762"/>
      <w:bookmarkStart w:id="72" w:name="_Toc454767705"/>
      <w:r w:rsidRPr="00F31FF0">
        <w:rPr>
          <w:rFonts w:ascii="Century Gothic" w:hAnsi="Century Gothic" w:cs="Tahoma"/>
        </w:rPr>
        <w:t xml:space="preserve">Langue de </w:t>
      </w:r>
      <w:r w:rsidR="004E5EAB" w:rsidRPr="00F31FF0">
        <w:rPr>
          <w:rFonts w:ascii="Century Gothic" w:hAnsi="Century Gothic" w:cs="Tahoma"/>
        </w:rPr>
        <w:t>la cotation</w:t>
      </w:r>
      <w:bookmarkEnd w:id="67"/>
      <w:bookmarkEnd w:id="68"/>
      <w:bookmarkEnd w:id="69"/>
      <w:bookmarkEnd w:id="70"/>
      <w:bookmarkEnd w:id="71"/>
    </w:p>
    <w:p w:rsidR="00EF6166" w:rsidRPr="00F31FF0" w:rsidRDefault="00EF6166" w:rsidP="0046758E">
      <w:pPr>
        <w:suppressAutoHyphens/>
        <w:ind w:left="0" w:right="-72" w:firstLine="0"/>
        <w:rPr>
          <w:rFonts w:ascii="Century Gothic" w:hAnsi="Century Gothic" w:cs="Tahoma"/>
          <w:sz w:val="16"/>
          <w:szCs w:val="16"/>
        </w:rPr>
      </w:pPr>
    </w:p>
    <w:bookmarkEnd w:id="72"/>
    <w:p w:rsidR="00EF6166" w:rsidRPr="00F31FF0" w:rsidRDefault="004E5EAB" w:rsidP="0046758E">
      <w:pPr>
        <w:suppressAutoHyphens/>
        <w:ind w:left="0" w:right="-72" w:firstLine="0"/>
        <w:rPr>
          <w:rFonts w:ascii="Century Gothic" w:hAnsi="Century Gothic" w:cs="Tahoma"/>
        </w:rPr>
      </w:pPr>
      <w:r w:rsidRPr="00F31FF0">
        <w:rPr>
          <w:rFonts w:ascii="Century Gothic" w:hAnsi="Century Gothic" w:cs="Tahoma"/>
        </w:rPr>
        <w:t xml:space="preserve">La cotation </w:t>
      </w:r>
      <w:r w:rsidR="00E34F97" w:rsidRPr="00F31FF0">
        <w:rPr>
          <w:rFonts w:ascii="Century Gothic" w:hAnsi="Century Gothic" w:cs="Tahoma"/>
        </w:rPr>
        <w:t>y compris</w:t>
      </w:r>
      <w:r w:rsidR="00EF6166" w:rsidRPr="00F31FF0">
        <w:rPr>
          <w:rFonts w:ascii="Century Gothic" w:hAnsi="Century Gothic" w:cs="Tahoma"/>
        </w:rPr>
        <w:t xml:space="preserve"> toute correspondance </w:t>
      </w:r>
      <w:r w:rsidR="00E34F97" w:rsidRPr="00F31FF0">
        <w:rPr>
          <w:rFonts w:ascii="Century Gothic" w:hAnsi="Century Gothic" w:cs="Tahoma"/>
        </w:rPr>
        <w:t>y afférente</w:t>
      </w:r>
      <w:r w:rsidR="00EF6166" w:rsidRPr="00F31FF0">
        <w:rPr>
          <w:rFonts w:ascii="Century Gothic" w:hAnsi="Century Gothic" w:cs="Tahoma"/>
        </w:rPr>
        <w:t xml:space="preserve"> seront rédigés en français ou en anglais.</w:t>
      </w:r>
    </w:p>
    <w:p w:rsidR="00EF6166" w:rsidRPr="00F31FF0" w:rsidRDefault="00EF6166" w:rsidP="0046758E">
      <w:pPr>
        <w:suppressAutoHyphens/>
        <w:ind w:left="0" w:right="-72" w:firstLine="0"/>
        <w:rPr>
          <w:rFonts w:ascii="Century Gothic" w:hAnsi="Century Gothic" w:cs="Tahoma"/>
          <w:sz w:val="10"/>
          <w:szCs w:val="10"/>
        </w:rPr>
      </w:pPr>
    </w:p>
    <w:p w:rsidR="00EF6166" w:rsidRPr="00F31FF0" w:rsidRDefault="00EF6166" w:rsidP="0046758E">
      <w:pPr>
        <w:pStyle w:val="Titre5"/>
        <w:ind w:left="0" w:firstLine="0"/>
        <w:rPr>
          <w:rFonts w:ascii="Century Gothic" w:hAnsi="Century Gothic" w:cs="Tahoma"/>
        </w:rPr>
      </w:pPr>
      <w:bookmarkStart w:id="73" w:name="_Toc454767706"/>
      <w:bookmarkStart w:id="74" w:name="_Toc4400400"/>
      <w:bookmarkStart w:id="75" w:name="_Toc4400671"/>
      <w:bookmarkStart w:id="76" w:name="_Toc4400929"/>
      <w:bookmarkStart w:id="77" w:name="_Toc163145451"/>
      <w:bookmarkStart w:id="78" w:name="_Toc189563763"/>
      <w:r w:rsidRPr="00F31FF0">
        <w:rPr>
          <w:rFonts w:ascii="Century Gothic" w:hAnsi="Century Gothic" w:cs="Tahoma"/>
        </w:rPr>
        <w:t xml:space="preserve">Documents constitutifs de </w:t>
      </w:r>
      <w:bookmarkEnd w:id="73"/>
      <w:r w:rsidR="004E5EAB" w:rsidRPr="00F31FF0">
        <w:rPr>
          <w:rFonts w:ascii="Century Gothic" w:hAnsi="Century Gothic" w:cs="Tahoma"/>
        </w:rPr>
        <w:t>la cotation</w:t>
      </w:r>
      <w:bookmarkEnd w:id="74"/>
      <w:bookmarkEnd w:id="75"/>
      <w:bookmarkEnd w:id="76"/>
      <w:bookmarkEnd w:id="77"/>
      <w:bookmarkEnd w:id="78"/>
    </w:p>
    <w:p w:rsidR="00EF6166" w:rsidRPr="00F31FF0" w:rsidRDefault="00EF6166" w:rsidP="0046758E">
      <w:pPr>
        <w:suppressAutoHyphens/>
        <w:ind w:right="-72"/>
        <w:rPr>
          <w:rFonts w:ascii="Century Gothic" w:hAnsi="Century Gothic" w:cs="Tahoma"/>
          <w:sz w:val="16"/>
          <w:szCs w:val="16"/>
        </w:rPr>
      </w:pPr>
    </w:p>
    <w:p w:rsidR="00EF6166" w:rsidRPr="00F31FF0" w:rsidRDefault="004E5EAB" w:rsidP="0046758E">
      <w:pPr>
        <w:suppressAutoHyphens/>
        <w:ind w:left="0" w:right="-72" w:firstLine="0"/>
        <w:rPr>
          <w:rFonts w:ascii="Century Gothic" w:hAnsi="Century Gothic" w:cs="Tahoma"/>
        </w:rPr>
      </w:pPr>
      <w:r w:rsidRPr="00F31FF0">
        <w:rPr>
          <w:rFonts w:ascii="Century Gothic" w:hAnsi="Century Gothic" w:cs="Tahoma"/>
        </w:rPr>
        <w:t xml:space="preserve">La Cotation </w:t>
      </w:r>
      <w:r w:rsidR="00EF6166" w:rsidRPr="00F31FF0">
        <w:rPr>
          <w:rFonts w:ascii="Century Gothic" w:hAnsi="Century Gothic" w:cs="Tahoma"/>
        </w:rPr>
        <w:t xml:space="preserve">présentée par le soumissionnaire comprendra les documents suivants dûment remplis </w:t>
      </w:r>
      <w:r w:rsidR="00E34F97" w:rsidRPr="00F31FF0">
        <w:rPr>
          <w:rFonts w:ascii="Century Gothic" w:hAnsi="Century Gothic" w:cs="Tahoma"/>
        </w:rPr>
        <w:t xml:space="preserve">et regroupés en </w:t>
      </w:r>
      <w:r w:rsidR="00E754BE" w:rsidRPr="00F31FF0">
        <w:rPr>
          <w:rFonts w:ascii="Century Gothic" w:hAnsi="Century Gothic" w:cs="Tahoma"/>
        </w:rPr>
        <w:t>un seul</w:t>
      </w:r>
      <w:r w:rsidR="004E2030" w:rsidRPr="00F31FF0">
        <w:rPr>
          <w:rFonts w:ascii="Century Gothic" w:hAnsi="Century Gothic" w:cs="Tahoma"/>
        </w:rPr>
        <w:t xml:space="preserve"> (0</w:t>
      </w:r>
      <w:r w:rsidR="00E754BE" w:rsidRPr="00F31FF0">
        <w:rPr>
          <w:rFonts w:ascii="Century Gothic" w:hAnsi="Century Gothic" w:cs="Tahoma"/>
        </w:rPr>
        <w:t>1</w:t>
      </w:r>
      <w:r w:rsidR="004E2030" w:rsidRPr="00F31FF0">
        <w:rPr>
          <w:rFonts w:ascii="Century Gothic" w:hAnsi="Century Gothic" w:cs="Tahoma"/>
        </w:rPr>
        <w:t>)</w:t>
      </w:r>
      <w:r w:rsidR="00E754BE" w:rsidRPr="00F31FF0">
        <w:rPr>
          <w:rFonts w:ascii="Century Gothic" w:hAnsi="Century Gothic" w:cs="Tahoma"/>
        </w:rPr>
        <w:t xml:space="preserve">ou trois (03) </w:t>
      </w:r>
      <w:r w:rsidR="00E34F97" w:rsidRPr="00F31FF0">
        <w:rPr>
          <w:rFonts w:ascii="Century Gothic" w:hAnsi="Century Gothic" w:cs="Tahoma"/>
        </w:rPr>
        <w:t>volume</w:t>
      </w:r>
      <w:r w:rsidR="00E754BE" w:rsidRPr="00F31FF0">
        <w:rPr>
          <w:rFonts w:ascii="Century Gothic" w:hAnsi="Century Gothic" w:cs="Tahoma"/>
        </w:rPr>
        <w:t>s (à préciser) :</w:t>
      </w:r>
    </w:p>
    <w:p w:rsidR="009E22B2" w:rsidRPr="00F31FF0" w:rsidRDefault="00E754BE" w:rsidP="0046758E">
      <w:pPr>
        <w:numPr>
          <w:ilvl w:val="0"/>
          <w:numId w:val="1"/>
        </w:numPr>
        <w:suppressAutoHyphens/>
        <w:ind w:right="-72"/>
        <w:rPr>
          <w:rFonts w:ascii="Century Gothic" w:hAnsi="Century Gothic" w:cs="Tahoma"/>
          <w:b/>
        </w:rPr>
      </w:pPr>
      <w:r w:rsidRPr="00F31FF0">
        <w:rPr>
          <w:rFonts w:ascii="Century Gothic" w:hAnsi="Century Gothic" w:cs="Tahoma"/>
          <w:b/>
        </w:rPr>
        <w:t>Volume1 ou Partie A</w:t>
      </w:r>
      <w:r w:rsidR="009E22B2" w:rsidRPr="00F31FF0">
        <w:rPr>
          <w:rFonts w:ascii="Century Gothic" w:hAnsi="Century Gothic" w:cs="Tahoma"/>
          <w:b/>
        </w:rPr>
        <w:t xml:space="preserve"> : </w:t>
      </w:r>
      <w:r w:rsidRPr="00F31FF0">
        <w:rPr>
          <w:rFonts w:ascii="Century Gothic" w:hAnsi="Century Gothic" w:cs="Tahoma"/>
          <w:b/>
        </w:rPr>
        <w:t xml:space="preserve">comprenant les Pièces Administratives </w:t>
      </w:r>
      <w:r w:rsidR="009E22B2" w:rsidRPr="00F31FF0">
        <w:rPr>
          <w:rFonts w:ascii="Century Gothic" w:hAnsi="Century Gothic" w:cs="Tahoma"/>
          <w:b/>
        </w:rPr>
        <w:t xml:space="preserve">suivantes : </w:t>
      </w:r>
    </w:p>
    <w:p w:rsidR="002B0FCF" w:rsidRPr="00F31FF0" w:rsidRDefault="002B0FCF" w:rsidP="00A619C9">
      <w:pPr>
        <w:pStyle w:val="Paragraphedeliste"/>
        <w:suppressAutoHyphens/>
        <w:ind w:left="1800" w:right="-72" w:firstLine="0"/>
        <w:rPr>
          <w:rFonts w:ascii="Century Gothic" w:hAnsi="Century Gothic" w:cs="Tahoma"/>
        </w:rPr>
      </w:pPr>
    </w:p>
    <w:p w:rsidR="00DF2208" w:rsidRPr="00F31FF0" w:rsidRDefault="002B0FCF" w:rsidP="00F75712">
      <w:pPr>
        <w:pStyle w:val="Paragraphedeliste"/>
        <w:numPr>
          <w:ilvl w:val="0"/>
          <w:numId w:val="17"/>
        </w:numPr>
        <w:suppressAutoHyphens/>
        <w:ind w:right="-72"/>
        <w:rPr>
          <w:rFonts w:ascii="Century Gothic" w:hAnsi="Century Gothic" w:cs="Tahoma"/>
        </w:rPr>
      </w:pPr>
      <w:r w:rsidRPr="00F31FF0">
        <w:rPr>
          <w:rFonts w:ascii="Century Gothic" w:hAnsi="Century Gothic" w:cs="Tahoma"/>
        </w:rPr>
        <w:t>Attestation</w:t>
      </w:r>
      <w:r w:rsidR="00DF2208" w:rsidRPr="00F31FF0">
        <w:rPr>
          <w:rFonts w:ascii="Century Gothic" w:hAnsi="Century Gothic" w:cs="Tahoma"/>
        </w:rPr>
        <w:t xml:space="preserve"> de non-faillite établie par le Tribunal de Première Instance ;</w:t>
      </w:r>
    </w:p>
    <w:p w:rsidR="00DF2208" w:rsidRPr="00F31FF0" w:rsidRDefault="006C56BC" w:rsidP="00F75712">
      <w:pPr>
        <w:pStyle w:val="Paragraphedeliste"/>
        <w:numPr>
          <w:ilvl w:val="0"/>
          <w:numId w:val="17"/>
        </w:numPr>
        <w:suppressAutoHyphens/>
        <w:ind w:right="-72"/>
        <w:rPr>
          <w:rFonts w:ascii="Century Gothic" w:hAnsi="Century Gothic" w:cs="Tahoma"/>
        </w:rPr>
      </w:pPr>
      <w:r w:rsidRPr="00F31FF0">
        <w:rPr>
          <w:rFonts w:ascii="Century Gothic" w:hAnsi="Century Gothic" w:cs="Tahoma"/>
        </w:rPr>
        <w:t>L’attestation</w:t>
      </w:r>
      <w:r w:rsidR="00DF2208" w:rsidRPr="00F31FF0">
        <w:rPr>
          <w:rFonts w:ascii="Century Gothic" w:hAnsi="Century Gothic" w:cs="Tahoma"/>
        </w:rPr>
        <w:t xml:space="preserve"> de </w:t>
      </w:r>
      <w:r w:rsidR="00157E59" w:rsidRPr="00F31FF0">
        <w:rPr>
          <w:rFonts w:ascii="Century Gothic" w:hAnsi="Century Gothic" w:cs="Tahoma"/>
        </w:rPr>
        <w:t>conformité fiscale</w:t>
      </w:r>
      <w:r w:rsidR="00DF2208" w:rsidRPr="00F31FF0">
        <w:rPr>
          <w:rFonts w:ascii="Century Gothic" w:hAnsi="Century Gothic" w:cs="Tahoma"/>
        </w:rPr>
        <w:t xml:space="preserve"> délivrée par l’administration fiscale et datant de moins de trois mois</w:t>
      </w:r>
      <w:r w:rsidR="00313B82" w:rsidRPr="00F31FF0">
        <w:rPr>
          <w:rFonts w:ascii="Century Gothic" w:hAnsi="Century Gothic" w:cs="Tahoma"/>
        </w:rPr>
        <w:t> ;</w:t>
      </w:r>
    </w:p>
    <w:p w:rsidR="00DF2208" w:rsidRPr="00F31FF0" w:rsidRDefault="00F152BC" w:rsidP="00F75712">
      <w:pPr>
        <w:pStyle w:val="Paragraphedeliste"/>
        <w:numPr>
          <w:ilvl w:val="0"/>
          <w:numId w:val="17"/>
        </w:numPr>
        <w:suppressAutoHyphens/>
        <w:ind w:right="-72"/>
        <w:rPr>
          <w:rFonts w:ascii="Century Gothic" w:hAnsi="Century Gothic" w:cs="Tahoma"/>
        </w:rPr>
      </w:pPr>
      <w:r w:rsidRPr="00F31FF0">
        <w:rPr>
          <w:rFonts w:ascii="Century Gothic" w:hAnsi="Century Gothic" w:cs="Tahoma"/>
        </w:rPr>
        <w:t>L’</w:t>
      </w:r>
      <w:r w:rsidR="00DF2208" w:rsidRPr="00F31FF0">
        <w:rPr>
          <w:rFonts w:ascii="Century Gothic" w:hAnsi="Century Gothic" w:cs="Tahoma"/>
        </w:rPr>
        <w:t>attestation de non-exclusion des marchés publics délivrée par l’organisme chargé de la régulation des marchés publics ;</w:t>
      </w:r>
    </w:p>
    <w:p w:rsidR="00DF2208" w:rsidRPr="00F31FF0" w:rsidRDefault="005D62C9" w:rsidP="00F75712">
      <w:pPr>
        <w:pStyle w:val="Paragraphedeliste"/>
        <w:numPr>
          <w:ilvl w:val="0"/>
          <w:numId w:val="17"/>
        </w:numPr>
        <w:suppressAutoHyphens/>
        <w:ind w:right="-72"/>
        <w:rPr>
          <w:rFonts w:ascii="Century Gothic" w:hAnsi="Century Gothic" w:cs="Tahoma"/>
        </w:rPr>
      </w:pPr>
      <w:r w:rsidRPr="00F31FF0">
        <w:rPr>
          <w:rFonts w:ascii="Century Gothic" w:hAnsi="Century Gothic" w:cs="Tahoma"/>
        </w:rPr>
        <w:lastRenderedPageBreak/>
        <w:t>L’</w:t>
      </w:r>
      <w:r w:rsidR="00DF2208" w:rsidRPr="00F31FF0">
        <w:rPr>
          <w:rFonts w:ascii="Century Gothic" w:hAnsi="Century Gothic" w:cs="Tahoma"/>
        </w:rPr>
        <w:t>attestation pour soumission délivrée par la Caisse Nationale de Prévoyance Sociale certifiant que le soumissionnaire a satisfait à ses obligations vis-à-vis de ladite caisse datant de moins d’un mois ;</w:t>
      </w:r>
    </w:p>
    <w:p w:rsidR="00423CB0" w:rsidRPr="00F31FF0" w:rsidRDefault="00A14DFE" w:rsidP="00F75712">
      <w:pPr>
        <w:pStyle w:val="Paragraphedeliste"/>
        <w:numPr>
          <w:ilvl w:val="0"/>
          <w:numId w:val="17"/>
        </w:numPr>
        <w:suppressAutoHyphens/>
        <w:ind w:right="-72"/>
        <w:rPr>
          <w:rFonts w:ascii="Century Gothic" w:hAnsi="Century Gothic" w:cs="Tahoma"/>
        </w:rPr>
      </w:pPr>
      <w:r w:rsidRPr="00F31FF0">
        <w:rPr>
          <w:rFonts w:ascii="Century Gothic" w:hAnsi="Century Gothic" w:cs="Tahoma"/>
        </w:rPr>
        <w:t>Le cautionnement de soumission (suivant modèle joint) d’un montant de</w:t>
      </w:r>
      <w:r w:rsidRPr="00F31FF0">
        <w:rPr>
          <w:rFonts w:ascii="Century Gothic" w:hAnsi="Century Gothic" w:cs="Tahoma"/>
        </w:rPr>
        <w:tab/>
        <w:t xml:space="preserve">____francs CFA </w:t>
      </w:r>
      <w:r w:rsidR="008A3A1F" w:rsidRPr="00F31FF0">
        <w:rPr>
          <w:rFonts w:ascii="Century Gothic" w:hAnsi="Century Gothic" w:cs="Tahoma"/>
        </w:rPr>
        <w:t>et d’une durée de validité de</w:t>
      </w:r>
      <w:r w:rsidR="008A3A1F" w:rsidRPr="00F31FF0">
        <w:rPr>
          <w:rFonts w:ascii="Century Gothic" w:hAnsi="Century Gothic" w:cs="Tahoma"/>
        </w:rPr>
        <w:tab/>
        <w:t>________</w:t>
      </w:r>
      <w:r w:rsidR="00423CB0" w:rsidRPr="00F31FF0">
        <w:rPr>
          <w:rFonts w:ascii="Century Gothic" w:hAnsi="Century Gothic" w:cs="Tahoma"/>
        </w:rPr>
        <w:t>mois établi</w:t>
      </w:r>
      <w:r w:rsidRPr="00F31FF0">
        <w:rPr>
          <w:rFonts w:ascii="Century Gothic" w:hAnsi="Century Gothic" w:cs="Tahoma"/>
        </w:rPr>
        <w:t xml:space="preserve"> par </w:t>
      </w:r>
      <w:r w:rsidR="00423CB0" w:rsidRPr="00F31FF0">
        <w:rPr>
          <w:rFonts w:ascii="Century Gothic" w:hAnsi="Century Gothic" w:cs="Tahoma"/>
        </w:rPr>
        <w:t>une banque de premier ordre ou un organisme financier de première catégorie habilité par le Ministre en charge des Finances du Cameroun pour émettre des cautions dans le cadre des marchés publics</w:t>
      </w:r>
      <w:r w:rsidR="00514D5F" w:rsidRPr="00F31FF0">
        <w:rPr>
          <w:rFonts w:ascii="Century Gothic" w:hAnsi="Century Gothic" w:cs="Tahoma"/>
        </w:rPr>
        <w:t>et consignée à la CDEC</w:t>
      </w:r>
      <w:r w:rsidR="00423CB0" w:rsidRPr="00F31FF0">
        <w:rPr>
          <w:rFonts w:ascii="Century Gothic" w:hAnsi="Century Gothic" w:cs="Tahoma"/>
        </w:rPr>
        <w:t xml:space="preserve">ou toute autre forme prévue par la règlementation en vigueur (Chèque certifié, chèque banque, hypothèque légale);  </w:t>
      </w:r>
    </w:p>
    <w:p w:rsidR="00DF2208" w:rsidRPr="00F31FF0" w:rsidRDefault="00B631FB" w:rsidP="00F75712">
      <w:pPr>
        <w:pStyle w:val="Paragraphedeliste"/>
        <w:numPr>
          <w:ilvl w:val="0"/>
          <w:numId w:val="17"/>
        </w:numPr>
        <w:suppressAutoHyphens/>
        <w:ind w:right="-72"/>
        <w:rPr>
          <w:rFonts w:ascii="Century Gothic" w:hAnsi="Century Gothic" w:cs="Tahoma"/>
        </w:rPr>
      </w:pPr>
      <w:r w:rsidRPr="00F31FF0">
        <w:rPr>
          <w:rFonts w:ascii="Century Gothic" w:hAnsi="Century Gothic" w:cs="Tahoma"/>
        </w:rPr>
        <w:t>L’</w:t>
      </w:r>
      <w:r w:rsidR="00DF2208" w:rsidRPr="00F31FF0">
        <w:rPr>
          <w:rFonts w:ascii="Century Gothic" w:hAnsi="Century Gothic" w:cs="Tahoma"/>
        </w:rPr>
        <w:t xml:space="preserve">attestation de domiciliation bancaire du soumissionnaire, délivrée par un établissement bancaire </w:t>
      </w:r>
      <w:r w:rsidR="00A14DFE" w:rsidRPr="00F31FF0">
        <w:rPr>
          <w:rFonts w:ascii="Century Gothic" w:hAnsi="Century Gothic" w:cs="Tahoma"/>
        </w:rPr>
        <w:t>agréé par le Ministre</w:t>
      </w:r>
      <w:r w:rsidR="00DF2208" w:rsidRPr="00F31FF0">
        <w:rPr>
          <w:rFonts w:ascii="Century Gothic" w:hAnsi="Century Gothic" w:cs="Tahoma"/>
        </w:rPr>
        <w:t xml:space="preserve"> en </w:t>
      </w:r>
      <w:r w:rsidRPr="00F31FF0">
        <w:rPr>
          <w:rFonts w:ascii="Century Gothic" w:hAnsi="Century Gothic" w:cs="Tahoma"/>
        </w:rPr>
        <w:t>charge des Finances du Cameroun ;</w:t>
      </w:r>
    </w:p>
    <w:p w:rsidR="007513F7" w:rsidRPr="00F31FF0" w:rsidRDefault="007513F7" w:rsidP="00F75712">
      <w:pPr>
        <w:pStyle w:val="Paragraphedeliste"/>
        <w:numPr>
          <w:ilvl w:val="0"/>
          <w:numId w:val="17"/>
        </w:numPr>
        <w:suppressAutoHyphens/>
        <w:ind w:right="-72"/>
        <w:rPr>
          <w:rFonts w:ascii="Century Gothic" w:hAnsi="Century Gothic" w:cs="Tahoma"/>
        </w:rPr>
      </w:pPr>
      <w:r w:rsidRPr="00F31FF0">
        <w:rPr>
          <w:rFonts w:ascii="Century Gothic" w:hAnsi="Century Gothic" w:cs="Tahoma"/>
        </w:rPr>
        <w:t>L’accord de groupement -----------------------(préciser la forme du groupement notarié ou sous seing privé) et spécifiant le mandataire le cas échéant (le Maître d’Ouvrage devra privilégier les groupements solidaires);</w:t>
      </w:r>
    </w:p>
    <w:p w:rsidR="00824FA6" w:rsidRPr="00F31FF0" w:rsidRDefault="007513F7" w:rsidP="00F75712">
      <w:pPr>
        <w:pStyle w:val="Paragraphedeliste"/>
        <w:numPr>
          <w:ilvl w:val="0"/>
          <w:numId w:val="17"/>
        </w:numPr>
        <w:suppressAutoHyphens/>
        <w:ind w:right="-72"/>
        <w:rPr>
          <w:rFonts w:ascii="Century Gothic" w:hAnsi="Century Gothic" w:cs="Tahoma"/>
        </w:rPr>
      </w:pPr>
      <w:r w:rsidRPr="00F31FF0">
        <w:rPr>
          <w:rFonts w:ascii="Century Gothic" w:hAnsi="Century Gothic" w:cs="Tahoma"/>
        </w:rPr>
        <w:t>Le pouvoir de signature, le cas échéant</w:t>
      </w:r>
    </w:p>
    <w:p w:rsidR="008C09FD" w:rsidRPr="00172E4D" w:rsidRDefault="0075720E" w:rsidP="008C09FD">
      <w:pPr>
        <w:pStyle w:val="Corpsdetexte"/>
        <w:tabs>
          <w:tab w:val="left" w:pos="426"/>
        </w:tabs>
        <w:spacing w:before="117"/>
        <w:ind w:left="142"/>
        <w:rPr>
          <w:rFonts w:ascii="Century Gothic" w:hAnsi="Century Gothic" w:cs="Tahoma"/>
        </w:rPr>
      </w:pPr>
      <w:r w:rsidRPr="00F31FF0">
        <w:rPr>
          <w:rFonts w:ascii="Century Gothic" w:hAnsi="Century Gothic" w:cs="Tahoma"/>
        </w:rPr>
        <w:t xml:space="preserve">La quittance d’achat du Dossier d’Appel d’Offres d’une somme non remboursable de </w:t>
      </w:r>
      <w:r w:rsidR="008C09FD">
        <w:rPr>
          <w:rFonts w:ascii="Century Gothic" w:hAnsi="Century Gothic" w:cs="Tahoma"/>
        </w:rPr>
        <w:t>30</w:t>
      </w:r>
      <w:r w:rsidR="00514D5F" w:rsidRPr="00F31FF0">
        <w:rPr>
          <w:rFonts w:ascii="Century Gothic" w:hAnsi="Century Gothic" w:cs="Tahoma"/>
        </w:rPr>
        <w:t xml:space="preserve"> 000</w:t>
      </w:r>
      <w:r w:rsidR="008C09FD">
        <w:rPr>
          <w:rFonts w:ascii="Century Gothic" w:hAnsi="Century Gothic" w:cs="Tahoma"/>
        </w:rPr>
        <w:t>. f</w:t>
      </w:r>
      <w:r w:rsidR="008C09FD" w:rsidRPr="00F31FF0">
        <w:rPr>
          <w:rFonts w:ascii="Century Gothic" w:hAnsi="Century Gothic" w:cs="Tahoma"/>
        </w:rPr>
        <w:t xml:space="preserve"> FrancsCFA payable</w:t>
      </w:r>
      <w:r w:rsidRPr="00F31FF0">
        <w:rPr>
          <w:rFonts w:ascii="Century Gothic" w:hAnsi="Century Gothic" w:cs="Tahoma"/>
        </w:rPr>
        <w:t xml:space="preserve"> à </w:t>
      </w:r>
      <w:r w:rsidR="008C09FD" w:rsidRPr="00172E4D">
        <w:rPr>
          <w:rFonts w:ascii="Century Gothic" w:hAnsi="Century Gothic" w:cs="Tahoma"/>
        </w:rPr>
        <w:t xml:space="preserve">payable dans </w:t>
      </w:r>
      <w:r w:rsidR="008C09FD" w:rsidRPr="00172E4D">
        <w:rPr>
          <w:rFonts w:ascii="Century Gothic" w:hAnsi="Century Gothic" w:cs="Tahoma"/>
          <w:b/>
          <w:bCs/>
        </w:rPr>
        <w:t>le Compte BICEC N°10001-06821-35387021001-53 intitulé « COMMUNE DE LOKOUNDJE » ,</w:t>
      </w:r>
      <w:r w:rsidR="008C09FD" w:rsidRPr="00172E4D">
        <w:rPr>
          <w:rFonts w:ascii="Century Gothic" w:hAnsi="Century Gothic" w:cs="Tahoma"/>
        </w:rPr>
        <w:t>le reçus de versement permettant l’obtention de la quittance auprès de  la Recette Municipale de la Commune de Lokoundje .</w:t>
      </w:r>
    </w:p>
    <w:p w:rsidR="0075720E" w:rsidRPr="00F31FF0" w:rsidRDefault="0075720E" w:rsidP="00F75712">
      <w:pPr>
        <w:pStyle w:val="Paragraphedeliste"/>
        <w:numPr>
          <w:ilvl w:val="0"/>
          <w:numId w:val="17"/>
        </w:numPr>
        <w:rPr>
          <w:rFonts w:ascii="Century Gothic" w:hAnsi="Century Gothic" w:cs="Tahoma"/>
        </w:rPr>
      </w:pPr>
    </w:p>
    <w:p w:rsidR="006C0643" w:rsidRPr="00F31FF0" w:rsidRDefault="006C0643" w:rsidP="00F75712">
      <w:pPr>
        <w:pStyle w:val="Paragraphedeliste"/>
        <w:numPr>
          <w:ilvl w:val="0"/>
          <w:numId w:val="17"/>
        </w:numPr>
        <w:rPr>
          <w:rFonts w:ascii="Century Gothic" w:hAnsi="Century Gothic" w:cs="Tahoma"/>
        </w:rPr>
      </w:pPr>
      <w:r w:rsidRPr="00F31FF0">
        <w:rPr>
          <w:rFonts w:ascii="Century Gothic" w:hAnsi="Century Gothic" w:cs="Tahoma"/>
        </w:rPr>
        <w:t>L’attestation de catégorisation, le cas échéant ;</w:t>
      </w:r>
    </w:p>
    <w:p w:rsidR="00AB007E" w:rsidRPr="00F31FF0" w:rsidRDefault="00AB007E" w:rsidP="0046758E">
      <w:pPr>
        <w:suppressAutoHyphens/>
        <w:ind w:left="0" w:right="-72" w:firstLine="0"/>
        <w:rPr>
          <w:rFonts w:ascii="Century Gothic" w:hAnsi="Century Gothic" w:cs="Tahoma"/>
          <w:sz w:val="10"/>
          <w:szCs w:val="10"/>
        </w:rPr>
      </w:pPr>
    </w:p>
    <w:p w:rsidR="00713D18" w:rsidRPr="00F31FF0" w:rsidRDefault="00E754BE" w:rsidP="0046758E">
      <w:pPr>
        <w:numPr>
          <w:ilvl w:val="0"/>
          <w:numId w:val="1"/>
        </w:numPr>
        <w:suppressAutoHyphens/>
        <w:ind w:right="-72"/>
        <w:rPr>
          <w:rFonts w:ascii="Century Gothic" w:hAnsi="Century Gothic" w:cs="Tahoma"/>
          <w:b/>
        </w:rPr>
      </w:pPr>
      <w:r w:rsidRPr="00F31FF0">
        <w:rPr>
          <w:rFonts w:ascii="Century Gothic" w:hAnsi="Century Gothic" w:cs="Tahoma"/>
          <w:b/>
        </w:rPr>
        <w:t>Volume2 ou Partie B : comprenant l</w:t>
      </w:r>
      <w:r w:rsidR="00B631FB" w:rsidRPr="00F31FF0">
        <w:rPr>
          <w:rFonts w:ascii="Century Gothic" w:hAnsi="Century Gothic" w:cs="Tahoma"/>
          <w:b/>
        </w:rPr>
        <w:t>es justificatifs techniques</w:t>
      </w:r>
      <w:r w:rsidR="00713D18" w:rsidRPr="00F31FF0">
        <w:rPr>
          <w:rFonts w:ascii="Century Gothic" w:hAnsi="Century Gothic" w:cs="Tahoma"/>
          <w:b/>
        </w:rPr>
        <w:t> </w:t>
      </w:r>
      <w:r w:rsidRPr="00F31FF0">
        <w:rPr>
          <w:rFonts w:ascii="Century Gothic" w:hAnsi="Century Gothic" w:cs="Tahoma"/>
          <w:b/>
        </w:rPr>
        <w:t>ci-après :</w:t>
      </w:r>
    </w:p>
    <w:p w:rsidR="002B0FCF" w:rsidRPr="00F31FF0" w:rsidRDefault="002B0FCF" w:rsidP="00F75712">
      <w:pPr>
        <w:pStyle w:val="Paragraphedeliste"/>
        <w:numPr>
          <w:ilvl w:val="0"/>
          <w:numId w:val="18"/>
        </w:numPr>
        <w:suppressAutoHyphens/>
        <w:ind w:left="1701" w:right="-72" w:hanging="425"/>
        <w:rPr>
          <w:rFonts w:ascii="Century Gothic" w:hAnsi="Century Gothic" w:cs="Tahoma"/>
        </w:rPr>
      </w:pPr>
      <w:r w:rsidRPr="00F31FF0">
        <w:rPr>
          <w:rFonts w:ascii="Century Gothic" w:hAnsi="Century Gothic" w:cs="Tahoma"/>
        </w:rPr>
        <w:t xml:space="preserve">Une lettre de soumission de la proposition technique </w:t>
      </w:r>
    </w:p>
    <w:p w:rsidR="00713D18" w:rsidRPr="00F31FF0" w:rsidRDefault="00713D18" w:rsidP="00F75712">
      <w:pPr>
        <w:pStyle w:val="Paragraphedeliste"/>
        <w:numPr>
          <w:ilvl w:val="0"/>
          <w:numId w:val="18"/>
        </w:numPr>
        <w:suppressAutoHyphens/>
        <w:ind w:left="1701" w:right="-72" w:hanging="425"/>
        <w:rPr>
          <w:rFonts w:ascii="Century Gothic" w:hAnsi="Century Gothic" w:cs="Tahoma"/>
        </w:rPr>
      </w:pPr>
      <w:r w:rsidRPr="00F31FF0">
        <w:rPr>
          <w:rFonts w:ascii="Century Gothic" w:hAnsi="Century Gothic" w:cs="Tahoma"/>
          <w:b/>
          <w:bCs/>
        </w:rPr>
        <w:t>Le formulaire des références</w:t>
      </w:r>
      <w:r w:rsidRPr="00F31FF0">
        <w:rPr>
          <w:rFonts w:ascii="Century Gothic" w:hAnsi="Century Gothic" w:cs="Tahoma"/>
        </w:rPr>
        <w:t xml:space="preserve"> du soumissionnaire accompagné des justificatifs ;</w:t>
      </w:r>
    </w:p>
    <w:p w:rsidR="001E7F1A" w:rsidRPr="00F31FF0" w:rsidRDefault="001E7F1A" w:rsidP="00F75712">
      <w:pPr>
        <w:pStyle w:val="Paragraphedeliste"/>
        <w:numPr>
          <w:ilvl w:val="0"/>
          <w:numId w:val="37"/>
        </w:numPr>
        <w:ind w:left="1701" w:right="-72" w:hanging="425"/>
        <w:rPr>
          <w:rFonts w:ascii="Century Gothic" w:hAnsi="Century Gothic" w:cs="Tahoma"/>
        </w:rPr>
      </w:pPr>
      <w:bookmarkStart w:id="79" w:name="_Hlk520475362"/>
      <w:r w:rsidRPr="00F31FF0">
        <w:rPr>
          <w:rFonts w:ascii="Century Gothic" w:hAnsi="Century Gothic" w:cs="Tahoma"/>
        </w:rPr>
        <w:t>La liste des marchés réalisés (Maître d’Ouvrage, Objet, Montant, Date de réception) par le soumissionnaire en tant qu’entrepreneur principal (ou sous-traitant) au cours des [à préciser] dernières années.</w:t>
      </w:r>
    </w:p>
    <w:bookmarkEnd w:id="79"/>
    <w:p w:rsidR="001F1EC0" w:rsidRPr="00F31FF0" w:rsidRDefault="001E7F1A" w:rsidP="0046758E">
      <w:pPr>
        <w:ind w:left="1701" w:right="-72" w:hanging="425"/>
        <w:rPr>
          <w:rFonts w:ascii="Century Gothic" w:hAnsi="Century Gothic" w:cs="Tahoma"/>
        </w:rPr>
      </w:pPr>
      <w:r w:rsidRPr="00F31FF0">
        <w:rPr>
          <w:rFonts w:ascii="Century Gothic" w:hAnsi="Century Gothic" w:cs="Tahoma"/>
        </w:rPr>
        <w:t xml:space="preserve">Ces références devront être accompagnées des pièces justificatives, en </w:t>
      </w:r>
    </w:p>
    <w:p w:rsidR="001E7F1A" w:rsidRPr="00F31FF0" w:rsidRDefault="000B715C" w:rsidP="0046758E">
      <w:pPr>
        <w:ind w:left="1701" w:right="-72" w:hanging="425"/>
        <w:rPr>
          <w:rFonts w:ascii="Century Gothic" w:hAnsi="Century Gothic" w:cs="Tahoma"/>
        </w:rPr>
      </w:pPr>
      <w:r w:rsidRPr="00F31FF0">
        <w:rPr>
          <w:rFonts w:ascii="Century Gothic" w:hAnsi="Century Gothic" w:cs="Tahoma"/>
        </w:rPr>
        <w:t>L’occurrence</w:t>
      </w:r>
      <w:r w:rsidR="001E7F1A" w:rsidRPr="00F31FF0">
        <w:rPr>
          <w:rFonts w:ascii="Century Gothic" w:hAnsi="Century Gothic" w:cs="Tahoma"/>
        </w:rPr>
        <w:t xml:space="preserve"> : </w:t>
      </w:r>
    </w:p>
    <w:p w:rsidR="001E7F1A" w:rsidRPr="00F31FF0" w:rsidRDefault="001E7F1A" w:rsidP="00F75712">
      <w:pPr>
        <w:pStyle w:val="Paragraphedeliste"/>
        <w:numPr>
          <w:ilvl w:val="0"/>
          <w:numId w:val="37"/>
        </w:numPr>
        <w:ind w:left="1701" w:right="-72" w:hanging="425"/>
        <w:rPr>
          <w:rFonts w:ascii="Century Gothic" w:hAnsi="Century Gothic" w:cs="Tahoma"/>
        </w:rPr>
      </w:pPr>
      <w:r w:rsidRPr="00F31FF0">
        <w:rPr>
          <w:rFonts w:ascii="Century Gothic" w:hAnsi="Century Gothic" w:cs="Tahoma"/>
        </w:rPr>
        <w:t xml:space="preserve">Copies </w:t>
      </w:r>
      <w:r w:rsidR="00C31850" w:rsidRPr="00F31FF0">
        <w:rPr>
          <w:rFonts w:ascii="Century Gothic" w:hAnsi="Century Gothic" w:cs="Tahoma"/>
        </w:rPr>
        <w:t>de la première, deuxième et dernière page</w:t>
      </w:r>
      <w:r w:rsidRPr="00F31FF0">
        <w:rPr>
          <w:rFonts w:ascii="Century Gothic" w:hAnsi="Century Gothic" w:cs="Tahoma"/>
        </w:rPr>
        <w:t xml:space="preserve"> du contrat ;</w:t>
      </w:r>
    </w:p>
    <w:p w:rsidR="001E7F1A" w:rsidRPr="00F31FF0" w:rsidRDefault="001E7F1A" w:rsidP="00F75712">
      <w:pPr>
        <w:pStyle w:val="Paragraphedeliste"/>
        <w:numPr>
          <w:ilvl w:val="0"/>
          <w:numId w:val="37"/>
        </w:numPr>
        <w:ind w:left="1701" w:right="-72" w:hanging="425"/>
        <w:rPr>
          <w:rFonts w:ascii="Century Gothic" w:hAnsi="Century Gothic" w:cs="Tahoma"/>
        </w:rPr>
      </w:pPr>
      <w:r w:rsidRPr="00F31FF0">
        <w:rPr>
          <w:rFonts w:ascii="Century Gothic" w:hAnsi="Century Gothic" w:cs="Tahoma"/>
        </w:rPr>
        <w:t>PV de réception définitive ou provisoire, ou l’Attestation de bonne fin ;</w:t>
      </w:r>
    </w:p>
    <w:p w:rsidR="001E7F1A" w:rsidRPr="00F31FF0" w:rsidRDefault="001E7F1A" w:rsidP="00F75712">
      <w:pPr>
        <w:pStyle w:val="Paragraphedeliste"/>
        <w:numPr>
          <w:ilvl w:val="0"/>
          <w:numId w:val="37"/>
        </w:numPr>
        <w:ind w:left="1701" w:right="-72" w:hanging="425"/>
        <w:rPr>
          <w:rFonts w:ascii="Century Gothic" w:hAnsi="Century Gothic" w:cs="Tahoma"/>
        </w:rPr>
      </w:pPr>
      <w:r w:rsidRPr="00F31FF0">
        <w:rPr>
          <w:rFonts w:ascii="Century Gothic" w:hAnsi="Century Gothic" w:cs="Tahoma"/>
        </w:rPr>
        <w:t>Autres justificatifs le cas échéant et à préciser.</w:t>
      </w:r>
    </w:p>
    <w:p w:rsidR="001E7F1A" w:rsidRPr="00F31FF0" w:rsidRDefault="001E7F1A" w:rsidP="0046758E">
      <w:pPr>
        <w:pStyle w:val="Paragraphedeliste"/>
        <w:ind w:left="1701" w:right="-72" w:hanging="425"/>
        <w:rPr>
          <w:rFonts w:ascii="Century Gothic" w:hAnsi="Century Gothic" w:cs="Tahoma"/>
          <w:b/>
          <w:sz w:val="10"/>
          <w:szCs w:val="10"/>
        </w:rPr>
      </w:pPr>
    </w:p>
    <w:p w:rsidR="00D404C7" w:rsidRPr="00F31FF0" w:rsidRDefault="001E7F1A" w:rsidP="0046758E">
      <w:pPr>
        <w:pStyle w:val="Paragraphedeliste"/>
        <w:ind w:left="284" w:right="-72" w:firstLine="0"/>
        <w:rPr>
          <w:rFonts w:ascii="Century Gothic" w:hAnsi="Century Gothic" w:cs="Tahoma"/>
        </w:rPr>
      </w:pPr>
      <w:r w:rsidRPr="00F31FF0">
        <w:rPr>
          <w:rFonts w:ascii="Century Gothic" w:hAnsi="Century Gothic" w:cs="Tahoma"/>
        </w:rPr>
        <w:t xml:space="preserve">Dans le cadre de la passation des marchés relevant du seuil des lettres­ commandes, et lorsqu'il est expressément prévu par le dossier de consultation, les références du promoteur ou d'un responsable technique d'une Petite </w:t>
      </w:r>
      <w:r w:rsidR="00E033E6" w:rsidRPr="00F31FF0">
        <w:rPr>
          <w:rFonts w:ascii="Century Gothic" w:hAnsi="Century Gothic" w:cs="Tahoma"/>
        </w:rPr>
        <w:t>et Moyenne</w:t>
      </w:r>
      <w:r w:rsidRPr="00F31FF0">
        <w:rPr>
          <w:rFonts w:ascii="Century Gothic" w:hAnsi="Century Gothic" w:cs="Tahoma"/>
        </w:rPr>
        <w:t xml:space="preserve"> Entreprise nationale nouvellement constituée, se substituent à celles de </w:t>
      </w:r>
      <w:r w:rsidR="00E033E6" w:rsidRPr="00F31FF0">
        <w:rPr>
          <w:rFonts w:ascii="Century Gothic" w:hAnsi="Century Gothic" w:cs="Tahoma"/>
        </w:rPr>
        <w:t>la personne morale</w:t>
      </w:r>
      <w:r w:rsidRPr="00F31FF0">
        <w:rPr>
          <w:rFonts w:ascii="Century Gothic" w:hAnsi="Century Gothic" w:cs="Tahoma"/>
        </w:rPr>
        <w:t xml:space="preserve"> lorsque celle-ci ne dispose pas encore du nombre d'années d'expérience ou des références </w:t>
      </w:r>
      <w:r w:rsidR="00E033E6" w:rsidRPr="00F31FF0">
        <w:rPr>
          <w:rFonts w:ascii="Century Gothic" w:hAnsi="Century Gothic" w:cs="Tahoma"/>
        </w:rPr>
        <w:t>requises.</w:t>
      </w:r>
    </w:p>
    <w:p w:rsidR="008F0233" w:rsidRPr="00F31FF0" w:rsidRDefault="008F0233" w:rsidP="0046758E">
      <w:pPr>
        <w:pStyle w:val="Paragraphedeliste"/>
        <w:ind w:left="284" w:right="-72" w:firstLine="0"/>
        <w:rPr>
          <w:rFonts w:ascii="Century Gothic" w:hAnsi="Century Gothic" w:cs="Tahoma"/>
        </w:rPr>
      </w:pPr>
      <w:r w:rsidRPr="00F31FF0">
        <w:rPr>
          <w:rFonts w:ascii="Century Gothic" w:hAnsi="Century Gothic" w:cs="Tahoma"/>
        </w:rPr>
        <w:t>Ces références devront être accompagnées des pièces justificatives, en l’occurrence, le CV, le contrat de travail, divers actes de promotion intervenus dans la carrière, le cas échéant</w:t>
      </w:r>
    </w:p>
    <w:p w:rsidR="008F0233" w:rsidRPr="00F31FF0" w:rsidRDefault="008F0233" w:rsidP="0046758E">
      <w:pPr>
        <w:pStyle w:val="Paragraphedeliste"/>
        <w:ind w:left="1701" w:right="-72" w:hanging="425"/>
        <w:rPr>
          <w:rFonts w:ascii="Century Gothic" w:hAnsi="Century Gothic" w:cs="Tahoma"/>
          <w:b/>
          <w:sz w:val="10"/>
          <w:szCs w:val="10"/>
        </w:rPr>
      </w:pPr>
    </w:p>
    <w:p w:rsidR="00713D18" w:rsidRPr="00F31FF0" w:rsidRDefault="00713D18" w:rsidP="00F75712">
      <w:pPr>
        <w:pStyle w:val="Paragraphedeliste"/>
        <w:numPr>
          <w:ilvl w:val="0"/>
          <w:numId w:val="18"/>
        </w:numPr>
        <w:suppressAutoHyphens/>
        <w:ind w:left="1701" w:right="-72" w:hanging="425"/>
        <w:rPr>
          <w:rFonts w:ascii="Century Gothic" w:hAnsi="Century Gothic" w:cs="Tahoma"/>
        </w:rPr>
      </w:pPr>
      <w:r w:rsidRPr="00F31FF0">
        <w:rPr>
          <w:rFonts w:ascii="Century Gothic" w:hAnsi="Century Gothic" w:cs="Tahoma"/>
          <w:b/>
          <w:bCs/>
        </w:rPr>
        <w:t>Le formulaire des personnels-clé</w:t>
      </w:r>
      <w:r w:rsidRPr="00F31FF0">
        <w:rPr>
          <w:rFonts w:ascii="Century Gothic" w:hAnsi="Century Gothic" w:cs="Tahoma"/>
        </w:rPr>
        <w:t xml:space="preserve"> accompagne des diplômes et CV ;</w:t>
      </w:r>
    </w:p>
    <w:p w:rsidR="00872304" w:rsidRPr="00F31FF0" w:rsidRDefault="00872304" w:rsidP="0046758E">
      <w:pPr>
        <w:pStyle w:val="Paragraphedeliste"/>
        <w:suppressAutoHyphens/>
        <w:ind w:left="1701" w:right="-72" w:hanging="425"/>
        <w:rPr>
          <w:rFonts w:ascii="Century Gothic" w:hAnsi="Century Gothic" w:cs="Tahoma"/>
        </w:rPr>
      </w:pPr>
      <w:r w:rsidRPr="00F31FF0">
        <w:rPr>
          <w:rFonts w:ascii="Century Gothic" w:hAnsi="Century Gothic" w:cs="Tahoma"/>
        </w:rPr>
        <w:t>•</w:t>
      </w:r>
      <w:r w:rsidRPr="00F31FF0">
        <w:rPr>
          <w:rFonts w:ascii="Century Gothic" w:hAnsi="Century Gothic" w:cs="Tahoma"/>
        </w:rPr>
        <w:tab/>
        <w:t>Une liste du personnel clé qualifié pour l’exécution des travaux selon le modèle annexé au DAO</w:t>
      </w:r>
      <w:r w:rsidR="00C31850">
        <w:rPr>
          <w:rFonts w:ascii="Century Gothic" w:hAnsi="Century Gothic" w:cs="Tahoma"/>
        </w:rPr>
        <w:t xml:space="preserve"> </w:t>
      </w:r>
      <w:r w:rsidR="00C31850" w:rsidRPr="00C31850">
        <w:rPr>
          <w:rFonts w:ascii="Century Gothic" w:hAnsi="Century Gothic" w:cs="Tahoma"/>
          <w:b/>
        </w:rPr>
        <w:t>SANS OBJET</w:t>
      </w:r>
    </w:p>
    <w:p w:rsidR="00872304" w:rsidRPr="00F31FF0" w:rsidRDefault="00872304" w:rsidP="0046758E">
      <w:pPr>
        <w:pStyle w:val="Paragraphedeliste"/>
        <w:suppressAutoHyphens/>
        <w:ind w:left="1701" w:right="-72" w:hanging="425"/>
        <w:rPr>
          <w:rFonts w:ascii="Century Gothic" w:hAnsi="Century Gothic" w:cs="Tahoma"/>
          <w:b/>
          <w:bCs/>
          <w:iCs/>
        </w:rPr>
      </w:pPr>
      <w:r w:rsidRPr="00F31FF0">
        <w:rPr>
          <w:rFonts w:ascii="Century Gothic" w:hAnsi="Century Gothic" w:cs="Tahoma"/>
          <w:b/>
          <w:bCs/>
          <w:iCs/>
        </w:rPr>
        <w:t xml:space="preserve">NB : </w:t>
      </w:r>
      <w:r w:rsidR="00FA2C39" w:rsidRPr="00F31FF0">
        <w:rPr>
          <w:rFonts w:ascii="Century Gothic" w:hAnsi="Century Gothic" w:cs="Tahoma"/>
          <w:b/>
          <w:bCs/>
          <w:iCs/>
        </w:rPr>
        <w:t>Exiger</w:t>
      </w:r>
      <w:r w:rsidRPr="00F31FF0">
        <w:rPr>
          <w:rFonts w:ascii="Century Gothic" w:hAnsi="Century Gothic" w:cs="Tahoma"/>
          <w:b/>
          <w:bCs/>
          <w:iCs/>
        </w:rPr>
        <w:t xml:space="preserve">, pour le personnel proposé, une copie du diplôme et les justificatifs de l’expérience, à savoir : </w:t>
      </w:r>
      <w:r w:rsidR="00C31850">
        <w:rPr>
          <w:rFonts w:ascii="Century Gothic" w:hAnsi="Century Gothic" w:cs="Tahoma"/>
          <w:b/>
          <w:bCs/>
          <w:iCs/>
        </w:rPr>
        <w:t>RAS</w:t>
      </w:r>
    </w:p>
    <w:p w:rsidR="00872304" w:rsidRPr="00F31FF0" w:rsidRDefault="00872304" w:rsidP="0046758E">
      <w:pPr>
        <w:pStyle w:val="Paragraphedeliste"/>
        <w:suppressAutoHyphens/>
        <w:ind w:left="1701" w:right="-72" w:hanging="425"/>
        <w:rPr>
          <w:rFonts w:ascii="Century Gothic" w:hAnsi="Century Gothic" w:cs="Tahoma"/>
        </w:rPr>
      </w:pPr>
      <w:r w:rsidRPr="00F31FF0">
        <w:rPr>
          <w:rFonts w:ascii="Century Gothic" w:hAnsi="Century Gothic" w:cs="Tahoma"/>
        </w:rPr>
        <w:lastRenderedPageBreak/>
        <w:t>•</w:t>
      </w:r>
      <w:r w:rsidRPr="00F31FF0">
        <w:rPr>
          <w:rFonts w:ascii="Century Gothic" w:hAnsi="Century Gothic" w:cs="Tahoma"/>
        </w:rPr>
        <w:tab/>
        <w:t>copie certifiée conforme du diplôme datant de moins de trois (03) mois ;</w:t>
      </w:r>
    </w:p>
    <w:p w:rsidR="00872304" w:rsidRPr="00F31FF0" w:rsidRDefault="00872304" w:rsidP="0046758E">
      <w:pPr>
        <w:pStyle w:val="Paragraphedeliste"/>
        <w:suppressAutoHyphens/>
        <w:ind w:left="1701" w:right="-72" w:hanging="425"/>
        <w:rPr>
          <w:rFonts w:ascii="Century Gothic" w:hAnsi="Century Gothic" w:cs="Tahoma"/>
        </w:rPr>
      </w:pPr>
      <w:r w:rsidRPr="00F31FF0">
        <w:rPr>
          <w:rFonts w:ascii="Century Gothic" w:hAnsi="Century Gothic" w:cs="Tahoma"/>
        </w:rPr>
        <w:t>•</w:t>
      </w:r>
      <w:r w:rsidRPr="00F31FF0">
        <w:rPr>
          <w:rFonts w:ascii="Century Gothic" w:hAnsi="Century Gothic" w:cs="Tahoma"/>
        </w:rPr>
        <w:tab/>
        <w:t>attestation d’inscription aux ordres nationaux le cas échéant ;</w:t>
      </w:r>
    </w:p>
    <w:p w:rsidR="00872304" w:rsidRPr="00F31FF0" w:rsidRDefault="00872304" w:rsidP="0046758E">
      <w:pPr>
        <w:pStyle w:val="Paragraphedeliste"/>
        <w:suppressAutoHyphens/>
        <w:ind w:left="1701" w:right="-72" w:hanging="425"/>
        <w:rPr>
          <w:rFonts w:ascii="Century Gothic" w:hAnsi="Century Gothic" w:cs="Tahoma"/>
        </w:rPr>
      </w:pPr>
      <w:r w:rsidRPr="00F31FF0">
        <w:rPr>
          <w:rFonts w:ascii="Century Gothic" w:hAnsi="Century Gothic" w:cs="Tahoma"/>
        </w:rPr>
        <w:t>•</w:t>
      </w:r>
      <w:r w:rsidRPr="00F31FF0">
        <w:rPr>
          <w:rFonts w:ascii="Century Gothic" w:hAnsi="Century Gothic" w:cs="Tahoma"/>
        </w:rPr>
        <w:tab/>
        <w:t>curriculum vitae signé et daté de l’expert ;</w:t>
      </w:r>
    </w:p>
    <w:p w:rsidR="00872304" w:rsidRPr="00F31FF0" w:rsidRDefault="00872304" w:rsidP="0046758E">
      <w:pPr>
        <w:pStyle w:val="Paragraphedeliste"/>
        <w:suppressAutoHyphens/>
        <w:ind w:left="1701" w:right="-72" w:hanging="425"/>
        <w:rPr>
          <w:rFonts w:ascii="Century Gothic" w:hAnsi="Century Gothic" w:cs="Tahoma"/>
        </w:rPr>
      </w:pPr>
      <w:r w:rsidRPr="00F31FF0">
        <w:rPr>
          <w:rFonts w:ascii="Century Gothic" w:hAnsi="Century Gothic" w:cs="Tahoma"/>
        </w:rPr>
        <w:t>•</w:t>
      </w:r>
      <w:r w:rsidRPr="00F31FF0">
        <w:rPr>
          <w:rFonts w:ascii="Century Gothic" w:hAnsi="Century Gothic" w:cs="Tahoma"/>
        </w:rPr>
        <w:tab/>
        <w:t>attestation de disponibilité signée et datée de l’expert ;</w:t>
      </w:r>
    </w:p>
    <w:p w:rsidR="00380E60" w:rsidRPr="00F31FF0" w:rsidRDefault="00872304" w:rsidP="0046758E">
      <w:pPr>
        <w:pStyle w:val="Paragraphedeliste"/>
        <w:suppressAutoHyphens/>
        <w:ind w:left="1701" w:right="-72" w:hanging="425"/>
        <w:rPr>
          <w:rFonts w:ascii="Century Gothic" w:hAnsi="Century Gothic" w:cs="Tahoma"/>
        </w:rPr>
      </w:pPr>
      <w:r w:rsidRPr="00F31FF0">
        <w:rPr>
          <w:rFonts w:ascii="Century Gothic" w:hAnsi="Century Gothic" w:cs="Tahoma"/>
        </w:rPr>
        <w:t>•</w:t>
      </w:r>
      <w:r w:rsidRPr="00F31FF0">
        <w:rPr>
          <w:rFonts w:ascii="Century Gothic" w:hAnsi="Century Gothic" w:cs="Tahoma"/>
        </w:rPr>
        <w:tab/>
        <w:t>une attestation ou contrat de travail, le cas échéant.</w:t>
      </w:r>
    </w:p>
    <w:p w:rsidR="00E822A8" w:rsidRPr="00F31FF0" w:rsidRDefault="00E822A8" w:rsidP="0046758E">
      <w:pPr>
        <w:pStyle w:val="Paragraphedeliste"/>
        <w:tabs>
          <w:tab w:val="left" w:pos="1276"/>
        </w:tabs>
        <w:ind w:left="0" w:right="-72" w:firstLine="0"/>
        <w:rPr>
          <w:rFonts w:ascii="Century Gothic" w:hAnsi="Century Gothic" w:cs="Tahoma"/>
          <w:b/>
          <w:iCs/>
          <w:u w:val="single"/>
        </w:rPr>
      </w:pPr>
      <w:r w:rsidRPr="00F31FF0">
        <w:rPr>
          <w:rFonts w:ascii="Century Gothic" w:hAnsi="Century Gothic" w:cs="Tahoma"/>
          <w:b/>
          <w:u w:val="single"/>
        </w:rPr>
        <w:t>NB</w:t>
      </w:r>
      <w:r w:rsidRPr="00F31FF0">
        <w:rPr>
          <w:rFonts w:ascii="Century Gothic" w:hAnsi="Century Gothic" w:cs="Tahoma"/>
          <w:b/>
        </w:rPr>
        <w:t xml:space="preserve"> : </w:t>
      </w:r>
      <w:r w:rsidRPr="00F31FF0">
        <w:rPr>
          <w:rFonts w:ascii="Century Gothic" w:hAnsi="Century Gothic" w:cs="Tahoma"/>
          <w:b/>
          <w:iCs/>
        </w:rPr>
        <w:t xml:space="preserve">Toutes les pièces citées ci-dessus devront être conformes, </w:t>
      </w:r>
      <w:r w:rsidRPr="00F31FF0">
        <w:rPr>
          <w:rFonts w:ascii="Century Gothic" w:hAnsi="Century Gothic" w:cs="Tahoma"/>
          <w:b/>
          <w:iCs/>
          <w:u w:val="single"/>
        </w:rPr>
        <w:t>signées et datées de moins de trois mois pour compter de la date limite originelle de dépôt des offres</w:t>
      </w:r>
    </w:p>
    <w:p w:rsidR="00872304" w:rsidRPr="00F31FF0" w:rsidRDefault="00872304" w:rsidP="0046758E">
      <w:pPr>
        <w:pStyle w:val="Paragraphedeliste"/>
        <w:suppressAutoHyphens/>
        <w:ind w:left="1701" w:right="-72" w:hanging="425"/>
        <w:rPr>
          <w:rFonts w:ascii="Century Gothic" w:hAnsi="Century Gothic" w:cs="Tahoma"/>
          <w:sz w:val="10"/>
          <w:szCs w:val="10"/>
        </w:rPr>
      </w:pPr>
    </w:p>
    <w:p w:rsidR="00713D18" w:rsidRPr="00F31FF0" w:rsidRDefault="00713D18" w:rsidP="00F75712">
      <w:pPr>
        <w:pStyle w:val="Paragraphedeliste"/>
        <w:numPr>
          <w:ilvl w:val="0"/>
          <w:numId w:val="18"/>
        </w:numPr>
        <w:suppressAutoHyphens/>
        <w:ind w:left="1701" w:right="-72" w:hanging="425"/>
        <w:rPr>
          <w:rFonts w:ascii="Century Gothic" w:hAnsi="Century Gothic" w:cs="Tahoma"/>
        </w:rPr>
      </w:pPr>
      <w:r w:rsidRPr="00F31FF0">
        <w:rPr>
          <w:rFonts w:ascii="Century Gothic" w:hAnsi="Century Gothic" w:cs="Tahoma"/>
          <w:b/>
          <w:bCs/>
        </w:rPr>
        <w:t>Le formulaire des matériels</w:t>
      </w:r>
      <w:r w:rsidR="000823C9" w:rsidRPr="00F31FF0">
        <w:rPr>
          <w:rFonts w:ascii="Century Gothic" w:hAnsi="Century Gothic" w:cs="Tahoma"/>
          <w:b/>
          <w:bCs/>
        </w:rPr>
        <w:t xml:space="preserve"> à mobiliser </w:t>
      </w:r>
      <w:r w:rsidR="000823C9" w:rsidRPr="00F31FF0">
        <w:rPr>
          <w:rFonts w:ascii="Century Gothic" w:hAnsi="Century Gothic" w:cs="Tahoma"/>
        </w:rPr>
        <w:t>accompagné</w:t>
      </w:r>
      <w:r w:rsidRPr="00F31FF0">
        <w:rPr>
          <w:rFonts w:ascii="Century Gothic" w:hAnsi="Century Gothic" w:cs="Tahoma"/>
        </w:rPr>
        <w:t xml:space="preserve"> des justificatifs, le cas échéant </w:t>
      </w:r>
      <w:r w:rsidRPr="00C31850">
        <w:rPr>
          <w:rFonts w:ascii="Century Gothic" w:hAnsi="Century Gothic" w:cs="Tahoma"/>
          <w:b/>
        </w:rPr>
        <w:t>;</w:t>
      </w:r>
      <w:r w:rsidR="00C31850" w:rsidRPr="00C31850">
        <w:rPr>
          <w:rFonts w:ascii="Century Gothic" w:hAnsi="Century Gothic" w:cs="Tahoma"/>
          <w:b/>
        </w:rPr>
        <w:t xml:space="preserve"> RAS</w:t>
      </w:r>
    </w:p>
    <w:p w:rsidR="0057178C" w:rsidRPr="00F31FF0" w:rsidRDefault="00840353" w:rsidP="0046758E">
      <w:pPr>
        <w:pStyle w:val="Paragraphedeliste"/>
        <w:suppressAutoHyphens/>
        <w:ind w:left="1701" w:right="-72" w:hanging="425"/>
        <w:rPr>
          <w:rFonts w:ascii="Century Gothic" w:hAnsi="Century Gothic" w:cs="Tahoma"/>
        </w:rPr>
      </w:pPr>
      <w:r w:rsidRPr="00F31FF0">
        <w:rPr>
          <w:rFonts w:ascii="Century Gothic" w:hAnsi="Century Gothic" w:cs="Tahoma"/>
        </w:rPr>
        <w:t xml:space="preserve">une liste des matériels à mobiliser qui devra comprendre au moins : </w:t>
      </w:r>
      <w:r w:rsidR="0022402B" w:rsidRPr="00F31FF0">
        <w:rPr>
          <w:rFonts w:ascii="Century Gothic" w:hAnsi="Century Gothic" w:cs="Tahoma"/>
        </w:rPr>
        <w:t>(</w:t>
      </w:r>
      <w:r w:rsidRPr="00F31FF0">
        <w:rPr>
          <w:rFonts w:ascii="Century Gothic" w:hAnsi="Century Gothic" w:cs="Tahoma"/>
        </w:rPr>
        <w:t>à préciser</w:t>
      </w:r>
      <w:r w:rsidR="0022402B" w:rsidRPr="00F31FF0">
        <w:rPr>
          <w:rFonts w:ascii="Century Gothic" w:hAnsi="Century Gothic" w:cs="Tahoma"/>
        </w:rPr>
        <w:t xml:space="preserve">) </w:t>
      </w:r>
    </w:p>
    <w:p w:rsidR="00867658" w:rsidRPr="00F31FF0" w:rsidRDefault="00840353" w:rsidP="0046758E">
      <w:pPr>
        <w:pStyle w:val="Paragraphedeliste"/>
        <w:suppressAutoHyphens/>
        <w:ind w:left="1701" w:right="-72" w:hanging="425"/>
        <w:rPr>
          <w:rFonts w:ascii="Century Gothic" w:hAnsi="Century Gothic" w:cs="Tahoma"/>
        </w:rPr>
      </w:pPr>
      <w:r w:rsidRPr="00F31FF0">
        <w:rPr>
          <w:rFonts w:ascii="Century Gothic" w:hAnsi="Century Gothic" w:cs="Tahoma"/>
          <w:b/>
          <w:bCs/>
        </w:rPr>
        <w:t>NB :</w:t>
      </w:r>
      <w:r w:rsidRPr="00F31FF0">
        <w:rPr>
          <w:rFonts w:ascii="Century Gothic" w:hAnsi="Century Gothic" w:cs="Tahoma"/>
        </w:rPr>
        <w:t xml:space="preserve"> Joindre les copies certifiées </w:t>
      </w:r>
      <w:r w:rsidR="00297246" w:rsidRPr="00F31FF0">
        <w:rPr>
          <w:rFonts w:ascii="Century Gothic" w:hAnsi="Century Gothic" w:cs="Tahoma"/>
          <w:bCs/>
        </w:rPr>
        <w:t>des copies</w:t>
      </w:r>
      <w:r w:rsidR="00297246" w:rsidRPr="00F31FF0">
        <w:rPr>
          <w:rFonts w:ascii="Century Gothic" w:hAnsi="Century Gothic" w:cs="Tahoma"/>
        </w:rPr>
        <w:t xml:space="preserve"> certifiées des cartes grises pour les matériels roulants certifiées par les services émetteurs </w:t>
      </w:r>
      <w:r w:rsidR="007A1576" w:rsidRPr="00F31FF0">
        <w:rPr>
          <w:rFonts w:ascii="Century Gothic" w:hAnsi="Century Gothic" w:cs="Tahoma"/>
        </w:rPr>
        <w:t>compétents</w:t>
      </w:r>
      <w:r w:rsidRPr="00F31FF0">
        <w:rPr>
          <w:rFonts w:ascii="Century Gothic" w:hAnsi="Century Gothic" w:cs="Tahoma"/>
        </w:rPr>
        <w:t xml:space="preserve">, </w:t>
      </w:r>
      <w:r w:rsidR="00FF0E04" w:rsidRPr="00F31FF0">
        <w:rPr>
          <w:rFonts w:ascii="Century Gothic" w:hAnsi="Century Gothic" w:cs="Tahoma"/>
        </w:rPr>
        <w:t xml:space="preserve">et la ou </w:t>
      </w:r>
      <w:r w:rsidRPr="00F31FF0">
        <w:rPr>
          <w:rFonts w:ascii="Century Gothic" w:hAnsi="Century Gothic" w:cs="Tahoma"/>
        </w:rPr>
        <w:t xml:space="preserve">les factures d’achat pour les </w:t>
      </w:r>
      <w:r w:rsidR="00846395" w:rsidRPr="00F31FF0">
        <w:rPr>
          <w:rFonts w:ascii="Century Gothic" w:hAnsi="Century Gothic" w:cs="Tahoma"/>
        </w:rPr>
        <w:t>certifiés par une autorité compétente et ressortant le numéro de contribuable du vendeur</w:t>
      </w:r>
      <w:r w:rsidRPr="00F31FF0">
        <w:rPr>
          <w:rFonts w:ascii="Century Gothic" w:hAnsi="Century Gothic" w:cs="Tahoma"/>
        </w:rPr>
        <w:t>, accompagnées d’un engagement de location de matériel signé</w:t>
      </w:r>
      <w:r w:rsidR="0051240D">
        <w:rPr>
          <w:rFonts w:ascii="Century Gothic" w:hAnsi="Century Gothic" w:cs="Tahoma"/>
        </w:rPr>
        <w:t xml:space="preserve"> </w:t>
      </w:r>
      <w:r w:rsidR="00A35687" w:rsidRPr="00F31FF0">
        <w:rPr>
          <w:rFonts w:ascii="Century Gothic" w:hAnsi="Century Gothic" w:cs="Tahoma"/>
        </w:rPr>
        <w:t xml:space="preserve">des deux parties </w:t>
      </w:r>
      <w:r w:rsidR="00504BEB" w:rsidRPr="00F31FF0">
        <w:rPr>
          <w:rFonts w:ascii="Century Gothic" w:hAnsi="Century Gothic" w:cs="Tahoma"/>
        </w:rPr>
        <w:t>le cas échéant,</w:t>
      </w:r>
    </w:p>
    <w:p w:rsidR="001E5CCF" w:rsidRPr="00F31FF0" w:rsidRDefault="001E5CCF" w:rsidP="0046758E">
      <w:pPr>
        <w:pStyle w:val="Paragraphedeliste"/>
        <w:suppressAutoHyphens/>
        <w:ind w:left="1701" w:right="-72" w:hanging="425"/>
        <w:rPr>
          <w:rFonts w:ascii="Century Gothic" w:hAnsi="Century Gothic" w:cs="Tahoma"/>
          <w:sz w:val="10"/>
          <w:szCs w:val="10"/>
        </w:rPr>
      </w:pPr>
    </w:p>
    <w:p w:rsidR="00C91B1D" w:rsidRPr="00F31FF0" w:rsidRDefault="009E2EDD" w:rsidP="00F75712">
      <w:pPr>
        <w:pStyle w:val="Paragraphedeliste"/>
        <w:numPr>
          <w:ilvl w:val="0"/>
          <w:numId w:val="18"/>
        </w:numPr>
        <w:suppressAutoHyphens/>
        <w:ind w:left="1701" w:right="-72" w:hanging="425"/>
        <w:rPr>
          <w:rFonts w:ascii="Century Gothic" w:hAnsi="Century Gothic" w:cs="Tahoma"/>
          <w:b/>
          <w:bCs/>
        </w:rPr>
      </w:pPr>
      <w:r w:rsidRPr="00F31FF0">
        <w:rPr>
          <w:rFonts w:ascii="Century Gothic" w:hAnsi="Century Gothic" w:cs="Tahoma"/>
          <w:b/>
          <w:bCs/>
        </w:rPr>
        <w:t xml:space="preserve">Proposition technique </w:t>
      </w:r>
      <w:r w:rsidR="0057178C" w:rsidRPr="00F31FF0">
        <w:rPr>
          <w:rFonts w:ascii="Century Gothic" w:hAnsi="Century Gothic" w:cs="Tahoma"/>
          <w:b/>
          <w:bCs/>
        </w:rPr>
        <w:t xml:space="preserve">ou Méthodologie </w:t>
      </w:r>
      <w:r w:rsidR="0051240D" w:rsidRPr="00F31FF0">
        <w:rPr>
          <w:rFonts w:ascii="Century Gothic" w:hAnsi="Century Gothic" w:cs="Tahoma"/>
          <w:b/>
          <w:bCs/>
        </w:rPr>
        <w:t>d’exécution</w:t>
      </w:r>
      <w:r w:rsidR="0051240D" w:rsidRPr="00C31850">
        <w:rPr>
          <w:rFonts w:ascii="Century Gothic" w:hAnsi="Century Gothic" w:cs="Tahoma"/>
          <w:b/>
        </w:rPr>
        <w:t> ;</w:t>
      </w:r>
      <w:r w:rsidR="00C31850" w:rsidRPr="00C31850">
        <w:rPr>
          <w:rFonts w:ascii="Century Gothic" w:hAnsi="Century Gothic" w:cs="Tahoma"/>
          <w:b/>
        </w:rPr>
        <w:t xml:space="preserve"> RAS</w:t>
      </w:r>
    </w:p>
    <w:p w:rsidR="00D04621" w:rsidRPr="00F31FF0" w:rsidRDefault="00D04621" w:rsidP="0046758E">
      <w:pPr>
        <w:pStyle w:val="Paragraphedeliste"/>
        <w:ind w:left="1701" w:firstLine="0"/>
        <w:rPr>
          <w:rFonts w:ascii="Century Gothic" w:hAnsi="Century Gothic" w:cs="Tahoma"/>
        </w:rPr>
      </w:pPr>
      <w:r w:rsidRPr="00F31FF0">
        <w:rPr>
          <w:rFonts w:ascii="Century Gothic" w:hAnsi="Century Gothic" w:cs="Tahoma"/>
        </w:rPr>
        <w:t>Le soumissionnaire produira une note descriptive ou méthodologique présentant de manière</w:t>
      </w:r>
      <w:r w:rsidR="0051240D">
        <w:rPr>
          <w:rFonts w:ascii="Century Gothic" w:hAnsi="Century Gothic" w:cs="Tahoma"/>
        </w:rPr>
        <w:t xml:space="preserve"> </w:t>
      </w:r>
      <w:r w:rsidRPr="00F31FF0">
        <w:rPr>
          <w:rFonts w:ascii="Century Gothic" w:hAnsi="Century Gothic" w:cs="Tahoma"/>
        </w:rPr>
        <w:t xml:space="preserve">détaillée les éléments constitutifs de sa proposition technique, notamment </w:t>
      </w:r>
      <w:r w:rsidR="00866644" w:rsidRPr="00F31FF0">
        <w:rPr>
          <w:rFonts w:ascii="Century Gothic" w:hAnsi="Century Gothic" w:cs="Tahoma"/>
        </w:rPr>
        <w:t>le cas échéant </w:t>
      </w:r>
      <w:r w:rsidRPr="00F31FF0">
        <w:rPr>
          <w:rFonts w:ascii="Century Gothic" w:hAnsi="Century Gothic" w:cs="Tahoma"/>
        </w:rPr>
        <w:t>:</w:t>
      </w:r>
    </w:p>
    <w:p w:rsidR="00D04621" w:rsidRPr="00F31FF0" w:rsidRDefault="00D04621" w:rsidP="00F75712">
      <w:pPr>
        <w:pStyle w:val="Paragraphedeliste"/>
        <w:numPr>
          <w:ilvl w:val="0"/>
          <w:numId w:val="38"/>
        </w:numPr>
        <w:ind w:left="1701" w:hanging="425"/>
        <w:rPr>
          <w:rFonts w:ascii="Century Gothic" w:hAnsi="Century Gothic" w:cs="Tahoma"/>
        </w:rPr>
      </w:pPr>
      <w:r w:rsidRPr="00F31FF0">
        <w:rPr>
          <w:rFonts w:ascii="Century Gothic" w:hAnsi="Century Gothic" w:cs="Tahoma"/>
        </w:rPr>
        <w:t xml:space="preserve">L’organisation ainsi que l’ordonnancement qu’il envisage mettre en place pour exécuter efficacement </w:t>
      </w:r>
      <w:r w:rsidR="00CE2623" w:rsidRPr="00F31FF0">
        <w:rPr>
          <w:rFonts w:ascii="Century Gothic" w:hAnsi="Century Gothic" w:cs="Tahoma"/>
        </w:rPr>
        <w:t>les fournitures</w:t>
      </w:r>
    </w:p>
    <w:p w:rsidR="00D04621" w:rsidRPr="00F31FF0" w:rsidRDefault="00D04621" w:rsidP="00F75712">
      <w:pPr>
        <w:pStyle w:val="Paragraphedeliste"/>
        <w:numPr>
          <w:ilvl w:val="0"/>
          <w:numId w:val="38"/>
        </w:numPr>
        <w:ind w:left="1701" w:hanging="425"/>
        <w:rPr>
          <w:rFonts w:ascii="Century Gothic" w:hAnsi="Century Gothic" w:cs="Tahoma"/>
        </w:rPr>
      </w:pPr>
      <w:r w:rsidRPr="00F31FF0">
        <w:rPr>
          <w:rFonts w:ascii="Century Gothic" w:hAnsi="Century Gothic" w:cs="Tahoma"/>
        </w:rPr>
        <w:t>le calendrier,  le  planning  et  le  délai  de  livraison des travaux ;</w:t>
      </w:r>
    </w:p>
    <w:p w:rsidR="00D04621" w:rsidRPr="00F31FF0" w:rsidRDefault="00D04621" w:rsidP="00F75712">
      <w:pPr>
        <w:pStyle w:val="Paragraphedeliste"/>
        <w:numPr>
          <w:ilvl w:val="0"/>
          <w:numId w:val="38"/>
        </w:numPr>
        <w:ind w:left="1701" w:hanging="425"/>
        <w:rPr>
          <w:rFonts w:ascii="Century Gothic" w:hAnsi="Century Gothic" w:cs="Tahoma"/>
          <w:bCs/>
        </w:rPr>
      </w:pPr>
      <w:r w:rsidRPr="00F31FF0">
        <w:rPr>
          <w:rFonts w:ascii="Century Gothic" w:hAnsi="Century Gothic" w:cs="Tahoma"/>
          <w:bCs/>
        </w:rPr>
        <w:t>les dispositions envisagées pour l’utilisation de la main d’œuvre locale (technique HIMO) ;</w:t>
      </w:r>
    </w:p>
    <w:p w:rsidR="00D04621" w:rsidRPr="00F31FF0" w:rsidRDefault="00D04621" w:rsidP="00F75712">
      <w:pPr>
        <w:pStyle w:val="Paragraphedeliste"/>
        <w:numPr>
          <w:ilvl w:val="0"/>
          <w:numId w:val="38"/>
        </w:numPr>
        <w:ind w:left="1701" w:hanging="425"/>
        <w:rPr>
          <w:rFonts w:ascii="Century Gothic" w:hAnsi="Century Gothic" w:cs="Tahoma"/>
          <w:bCs/>
        </w:rPr>
      </w:pPr>
      <w:r w:rsidRPr="00F31FF0">
        <w:rPr>
          <w:rFonts w:ascii="Century Gothic" w:hAnsi="Century Gothic" w:cs="Tahoma"/>
          <w:bCs/>
        </w:rPr>
        <w:t>les dispositions relatives au respect des mesures environnementales, le cas échéant ;</w:t>
      </w:r>
    </w:p>
    <w:p w:rsidR="00D04621" w:rsidRPr="00F31FF0" w:rsidRDefault="00D04621" w:rsidP="00F75712">
      <w:pPr>
        <w:pStyle w:val="Paragraphedeliste"/>
        <w:numPr>
          <w:ilvl w:val="0"/>
          <w:numId w:val="38"/>
        </w:numPr>
        <w:ind w:left="1701" w:hanging="425"/>
        <w:rPr>
          <w:rFonts w:ascii="Century Gothic" w:hAnsi="Century Gothic" w:cs="Tahoma"/>
          <w:bCs/>
        </w:rPr>
      </w:pPr>
      <w:r w:rsidRPr="00F31FF0">
        <w:rPr>
          <w:rFonts w:ascii="Century Gothic" w:hAnsi="Century Gothic" w:cs="Tahoma"/>
          <w:bCs/>
        </w:rPr>
        <w:t>les travaux que le soumissionnaire envisage de sous-traiter ;</w:t>
      </w:r>
    </w:p>
    <w:p w:rsidR="0057178C" w:rsidRPr="00F31FF0" w:rsidRDefault="0057178C" w:rsidP="00F75712">
      <w:pPr>
        <w:pStyle w:val="Paragraphedeliste"/>
        <w:numPr>
          <w:ilvl w:val="0"/>
          <w:numId w:val="38"/>
        </w:numPr>
        <w:ind w:left="1701" w:hanging="425"/>
        <w:rPr>
          <w:rFonts w:ascii="Century Gothic" w:hAnsi="Century Gothic" w:cs="Tahoma"/>
        </w:rPr>
      </w:pPr>
      <w:r w:rsidRPr="00F31FF0">
        <w:rPr>
          <w:rFonts w:ascii="Century Gothic" w:hAnsi="Century Gothic" w:cs="Tahoma"/>
        </w:rPr>
        <w:t xml:space="preserve">La liste des autres documents à fournir par les soumissionnaires pour justifier les caractéristiques des fournitures ou autres clauses techniques le cas </w:t>
      </w:r>
      <w:r w:rsidR="00D1443D" w:rsidRPr="00F31FF0">
        <w:rPr>
          <w:rFonts w:ascii="Century Gothic" w:hAnsi="Century Gothic" w:cs="Tahoma"/>
        </w:rPr>
        <w:t>échéant :</w:t>
      </w:r>
    </w:p>
    <w:p w:rsidR="00521410" w:rsidRPr="00F31FF0" w:rsidRDefault="00521410" w:rsidP="00F75712">
      <w:pPr>
        <w:pStyle w:val="Paragraphedeliste"/>
        <w:numPr>
          <w:ilvl w:val="0"/>
          <w:numId w:val="72"/>
        </w:numPr>
        <w:suppressAutoHyphens/>
        <w:autoSpaceDN w:val="0"/>
        <w:spacing w:after="60"/>
        <w:contextualSpacing w:val="0"/>
        <w:textAlignment w:val="baseline"/>
        <w:rPr>
          <w:rFonts w:ascii="Century Gothic" w:hAnsi="Century Gothic" w:cs="Tahoma"/>
        </w:rPr>
      </w:pPr>
      <w:r w:rsidRPr="00F31FF0">
        <w:rPr>
          <w:rFonts w:ascii="Century Gothic" w:hAnsi="Century Gothic" w:cs="Tahoma"/>
        </w:rPr>
        <w:t xml:space="preserve">les prospectus, catalogues ou dessins à préciser  (seuls les documents produits par les fabricants feront foi pour les équipements) ; </w:t>
      </w:r>
    </w:p>
    <w:p w:rsidR="00521410" w:rsidRPr="00F31FF0" w:rsidRDefault="00521410" w:rsidP="00F75712">
      <w:pPr>
        <w:pStyle w:val="Paragraphedeliste"/>
        <w:numPr>
          <w:ilvl w:val="0"/>
          <w:numId w:val="72"/>
        </w:numPr>
        <w:suppressAutoHyphens/>
        <w:autoSpaceDN w:val="0"/>
        <w:spacing w:after="60"/>
        <w:contextualSpacing w:val="0"/>
        <w:textAlignment w:val="baseline"/>
        <w:rPr>
          <w:rFonts w:ascii="Century Gothic" w:hAnsi="Century Gothic" w:cs="Tahoma"/>
        </w:rPr>
      </w:pPr>
      <w:r w:rsidRPr="00F31FF0">
        <w:rPr>
          <w:rFonts w:ascii="Century Gothic" w:hAnsi="Century Gothic" w:cs="Tahoma"/>
        </w:rPr>
        <w:t>Un justificatif de service après-vente, le cas échéant ;</w:t>
      </w:r>
    </w:p>
    <w:p w:rsidR="00521410" w:rsidRPr="00F31FF0" w:rsidRDefault="00A36E33" w:rsidP="00F75712">
      <w:pPr>
        <w:pStyle w:val="Paragraphedeliste"/>
        <w:numPr>
          <w:ilvl w:val="0"/>
          <w:numId w:val="72"/>
        </w:numPr>
        <w:suppressAutoHyphens/>
        <w:autoSpaceDN w:val="0"/>
        <w:spacing w:after="60"/>
        <w:contextualSpacing w:val="0"/>
        <w:textAlignment w:val="baseline"/>
        <w:rPr>
          <w:rFonts w:ascii="Century Gothic" w:hAnsi="Century Gothic" w:cs="Tahoma"/>
        </w:rPr>
      </w:pPr>
      <w:r w:rsidRPr="00F31FF0">
        <w:rPr>
          <w:rFonts w:ascii="Century Gothic" w:hAnsi="Century Gothic" w:cs="Tahoma"/>
        </w:rPr>
        <w:t xml:space="preserve">la liste des fournitures calendaires ou celles des services connexes </w:t>
      </w:r>
      <w:r w:rsidR="00EC1CD5" w:rsidRPr="00F31FF0">
        <w:rPr>
          <w:rFonts w:ascii="Century Gothic" w:hAnsi="Century Gothic" w:cs="Tahoma"/>
        </w:rPr>
        <w:t xml:space="preserve"> ressortant </w:t>
      </w:r>
      <w:r w:rsidR="00521410" w:rsidRPr="00F31FF0">
        <w:rPr>
          <w:rFonts w:ascii="Century Gothic" w:hAnsi="Century Gothic" w:cs="Tahoma"/>
        </w:rPr>
        <w:t>le calendrier, le planning et le délai de livraison des fournitures;</w:t>
      </w:r>
    </w:p>
    <w:p w:rsidR="00E12074" w:rsidRPr="00F31FF0" w:rsidRDefault="00521410" w:rsidP="00F75712">
      <w:pPr>
        <w:pStyle w:val="Paragraphedeliste"/>
        <w:numPr>
          <w:ilvl w:val="0"/>
          <w:numId w:val="72"/>
        </w:numPr>
        <w:suppressAutoHyphens/>
        <w:autoSpaceDN w:val="0"/>
        <w:spacing w:after="60"/>
        <w:contextualSpacing w:val="0"/>
        <w:textAlignment w:val="baseline"/>
        <w:rPr>
          <w:rFonts w:ascii="Century Gothic" w:hAnsi="Century Gothic" w:cs="Tahoma"/>
        </w:rPr>
      </w:pPr>
      <w:r w:rsidRPr="00F31FF0">
        <w:rPr>
          <w:rFonts w:ascii="Century Gothic" w:hAnsi="Century Gothic" w:cs="Tahoma"/>
        </w:rPr>
        <w:t>le certificat d’origine le cas échéant ;</w:t>
      </w:r>
    </w:p>
    <w:p w:rsidR="00D04621" w:rsidRPr="00F31FF0" w:rsidRDefault="00D04621" w:rsidP="00F75712">
      <w:pPr>
        <w:pStyle w:val="Paragraphedeliste"/>
        <w:numPr>
          <w:ilvl w:val="0"/>
          <w:numId w:val="38"/>
        </w:numPr>
        <w:ind w:left="1701" w:hanging="425"/>
        <w:rPr>
          <w:rFonts w:ascii="Century Gothic" w:hAnsi="Century Gothic" w:cs="Tahoma"/>
        </w:rPr>
      </w:pPr>
      <w:r w:rsidRPr="00F31FF0">
        <w:rPr>
          <w:rFonts w:ascii="Century Gothic" w:hAnsi="Century Gothic" w:cs="Tahoma"/>
        </w:rPr>
        <w:t>Autres éléments [à préciser]</w:t>
      </w:r>
    </w:p>
    <w:p w:rsidR="00B32728" w:rsidRPr="00F31FF0" w:rsidRDefault="00B32728" w:rsidP="0046758E">
      <w:pPr>
        <w:pStyle w:val="Paragraphedeliste"/>
        <w:ind w:left="1701" w:hanging="425"/>
        <w:rPr>
          <w:rFonts w:ascii="Century Gothic" w:hAnsi="Century Gothic" w:cs="Tahoma"/>
          <w:sz w:val="10"/>
          <w:szCs w:val="10"/>
        </w:rPr>
      </w:pPr>
    </w:p>
    <w:p w:rsidR="00090BC9" w:rsidRPr="00F31FF0" w:rsidRDefault="00925F4B" w:rsidP="00F75712">
      <w:pPr>
        <w:pStyle w:val="Paragraphedeliste"/>
        <w:numPr>
          <w:ilvl w:val="0"/>
          <w:numId w:val="18"/>
        </w:numPr>
        <w:suppressAutoHyphens/>
        <w:ind w:left="1701" w:right="-72" w:hanging="425"/>
        <w:rPr>
          <w:rFonts w:ascii="Century Gothic" w:hAnsi="Century Gothic" w:cs="Tahoma"/>
        </w:rPr>
      </w:pPr>
      <w:r w:rsidRPr="00F31FF0">
        <w:rPr>
          <w:rFonts w:ascii="Century Gothic" w:hAnsi="Century Gothic" w:cs="Tahoma"/>
          <w:b/>
        </w:rPr>
        <w:t xml:space="preserve">Le soumissionnaire remplira et souscrira les formulaires : </w:t>
      </w:r>
    </w:p>
    <w:p w:rsidR="00081E99" w:rsidRPr="00F31FF0" w:rsidRDefault="00081E99" w:rsidP="0046758E">
      <w:pPr>
        <w:pStyle w:val="Paragraphedeliste"/>
        <w:suppressAutoHyphens/>
        <w:ind w:left="1701" w:right="-72" w:hanging="425"/>
        <w:rPr>
          <w:rFonts w:ascii="Century Gothic" w:hAnsi="Century Gothic" w:cs="Tahoma"/>
        </w:rPr>
      </w:pPr>
      <w:r w:rsidRPr="00F31FF0">
        <w:rPr>
          <w:rFonts w:ascii="Century Gothic" w:hAnsi="Century Gothic" w:cs="Tahoma"/>
        </w:rPr>
        <w:t>•</w:t>
      </w:r>
      <w:r w:rsidRPr="00F31FF0">
        <w:rPr>
          <w:rFonts w:ascii="Century Gothic" w:hAnsi="Century Gothic" w:cs="Tahoma"/>
        </w:rPr>
        <w:tab/>
        <w:t xml:space="preserve">la charte d’Intégrité </w:t>
      </w:r>
    </w:p>
    <w:p w:rsidR="00081E99" w:rsidRPr="00F31FF0" w:rsidRDefault="00081E99" w:rsidP="0046758E">
      <w:pPr>
        <w:pStyle w:val="Paragraphedeliste"/>
        <w:suppressAutoHyphens/>
        <w:ind w:left="1701" w:right="-72" w:hanging="425"/>
        <w:rPr>
          <w:rFonts w:ascii="Century Gothic" w:hAnsi="Century Gothic" w:cs="Tahoma"/>
        </w:rPr>
      </w:pPr>
      <w:r w:rsidRPr="00F31FF0">
        <w:rPr>
          <w:rFonts w:ascii="Century Gothic" w:hAnsi="Century Gothic" w:cs="Tahoma"/>
        </w:rPr>
        <w:t>•</w:t>
      </w:r>
      <w:r w:rsidRPr="00F31FF0">
        <w:rPr>
          <w:rFonts w:ascii="Century Gothic" w:hAnsi="Century Gothic" w:cs="Tahoma"/>
        </w:rPr>
        <w:tab/>
        <w:t xml:space="preserve"> La Déclaration d’engagement au respect des clauses sociales et environnementales</w:t>
      </w:r>
    </w:p>
    <w:p w:rsidR="00D1443D" w:rsidRPr="00F31FF0" w:rsidRDefault="00D1443D" w:rsidP="0046758E">
      <w:pPr>
        <w:pStyle w:val="Paragraphedeliste"/>
        <w:suppressAutoHyphens/>
        <w:ind w:left="1701" w:right="-72" w:hanging="425"/>
        <w:rPr>
          <w:rFonts w:ascii="Century Gothic" w:hAnsi="Century Gothic" w:cs="Tahoma"/>
          <w:sz w:val="10"/>
          <w:szCs w:val="10"/>
        </w:rPr>
      </w:pPr>
    </w:p>
    <w:p w:rsidR="00F14C6C" w:rsidRPr="00F31FF0" w:rsidRDefault="00F14C6C" w:rsidP="00F75712">
      <w:pPr>
        <w:pStyle w:val="Paragraphedeliste"/>
        <w:numPr>
          <w:ilvl w:val="0"/>
          <w:numId w:val="18"/>
        </w:numPr>
        <w:suppressAutoHyphens/>
        <w:ind w:left="1701" w:right="-72" w:hanging="425"/>
        <w:rPr>
          <w:rFonts w:ascii="Century Gothic" w:hAnsi="Century Gothic" w:cs="Tahoma"/>
        </w:rPr>
      </w:pPr>
      <w:r w:rsidRPr="00F31FF0">
        <w:rPr>
          <w:rFonts w:ascii="Century Gothic" w:hAnsi="Century Gothic" w:cs="Tahoma"/>
          <w:b/>
        </w:rPr>
        <w:t>Les preuves d’acceptations des conditions du marché</w:t>
      </w:r>
    </w:p>
    <w:p w:rsidR="001060E1" w:rsidRPr="00F31FF0" w:rsidRDefault="001060E1" w:rsidP="0046758E">
      <w:pPr>
        <w:pStyle w:val="Paragraphedeliste"/>
        <w:suppressAutoHyphens/>
        <w:ind w:left="1701" w:right="-72" w:hanging="425"/>
        <w:rPr>
          <w:rFonts w:ascii="Century Gothic" w:hAnsi="Century Gothic" w:cs="Tahoma"/>
        </w:rPr>
      </w:pPr>
      <w:r w:rsidRPr="00F31FF0">
        <w:rPr>
          <w:rFonts w:ascii="Century Gothic" w:hAnsi="Century Gothic" w:cs="Tahoma"/>
        </w:rPr>
        <w:t xml:space="preserve">Le soumissionnaire remettra les copies dûment paraphées sur chaque page et signée à la dernière précédée de la mention « lu et approuvé »., des documents ci-après : </w:t>
      </w:r>
    </w:p>
    <w:p w:rsidR="001060E1" w:rsidRPr="00F31FF0" w:rsidRDefault="001060E1" w:rsidP="0046758E">
      <w:pPr>
        <w:pStyle w:val="Paragraphedeliste"/>
        <w:suppressAutoHyphens/>
        <w:ind w:left="1701" w:right="-72" w:hanging="425"/>
        <w:rPr>
          <w:rFonts w:ascii="Century Gothic" w:hAnsi="Century Gothic" w:cs="Tahoma"/>
        </w:rPr>
      </w:pPr>
      <w:r w:rsidRPr="00F31FF0">
        <w:rPr>
          <w:rFonts w:ascii="Century Gothic" w:hAnsi="Century Gothic" w:cs="Tahoma"/>
        </w:rPr>
        <w:lastRenderedPageBreak/>
        <w:t>g)</w:t>
      </w:r>
      <w:r w:rsidRPr="00F31FF0">
        <w:rPr>
          <w:rFonts w:ascii="Century Gothic" w:hAnsi="Century Gothic" w:cs="Tahoma"/>
        </w:rPr>
        <w:tab/>
      </w:r>
      <w:r w:rsidR="00907749" w:rsidRPr="00F31FF0">
        <w:rPr>
          <w:rFonts w:ascii="Century Gothic" w:hAnsi="Century Gothic" w:cs="Tahoma"/>
        </w:rPr>
        <w:t xml:space="preserve">Le projet de </w:t>
      </w:r>
      <w:r w:rsidR="009F253D" w:rsidRPr="00F31FF0">
        <w:rPr>
          <w:rFonts w:ascii="Century Gothic" w:hAnsi="Century Gothic" w:cs="Tahoma"/>
        </w:rPr>
        <w:t xml:space="preserve">Demande de Cotation </w:t>
      </w:r>
      <w:r w:rsidR="00907749" w:rsidRPr="00F31FF0">
        <w:rPr>
          <w:rFonts w:ascii="Century Gothic" w:hAnsi="Century Gothic" w:cs="Tahoma"/>
        </w:rPr>
        <w:t>, paraphé à toutes les pages, cacheté, daté et signé à la dernière page ;</w:t>
      </w:r>
    </w:p>
    <w:p w:rsidR="001060E1" w:rsidRPr="00F31FF0" w:rsidRDefault="001060E1" w:rsidP="0046758E">
      <w:pPr>
        <w:pStyle w:val="Paragraphedeliste"/>
        <w:suppressAutoHyphens/>
        <w:ind w:left="1701" w:right="-72" w:hanging="425"/>
        <w:rPr>
          <w:rFonts w:ascii="Century Gothic" w:hAnsi="Century Gothic" w:cs="Tahoma"/>
        </w:rPr>
      </w:pPr>
      <w:r w:rsidRPr="00F31FF0">
        <w:rPr>
          <w:rFonts w:ascii="Century Gothic" w:hAnsi="Century Gothic" w:cs="Tahoma"/>
        </w:rPr>
        <w:t>h)</w:t>
      </w:r>
      <w:r w:rsidR="00EF7D16" w:rsidRPr="00F31FF0">
        <w:rPr>
          <w:rFonts w:ascii="Century Gothic" w:hAnsi="Century Gothic" w:cs="Tahoma"/>
        </w:rPr>
        <w:tab/>
        <w:t xml:space="preserve"> Les</w:t>
      </w:r>
      <w:r w:rsidRPr="00F31FF0">
        <w:rPr>
          <w:rFonts w:ascii="Century Gothic" w:hAnsi="Century Gothic" w:cs="Tahoma"/>
        </w:rPr>
        <w:t xml:space="preserve"> cahiers des clauses techniques Particulières</w:t>
      </w:r>
      <w:r w:rsidR="00907749" w:rsidRPr="00F31FF0">
        <w:rPr>
          <w:rFonts w:ascii="Century Gothic" w:hAnsi="Century Gothic" w:cs="Tahoma"/>
        </w:rPr>
        <w:t xml:space="preserve"> ou des spécifications techniques </w:t>
      </w:r>
      <w:r w:rsidR="00EF7D16" w:rsidRPr="00F31FF0">
        <w:rPr>
          <w:rFonts w:ascii="Century Gothic" w:hAnsi="Century Gothic" w:cs="Tahoma"/>
        </w:rPr>
        <w:t>des fournitures ou des TDR le cas échéant</w:t>
      </w:r>
      <w:r w:rsidRPr="00F31FF0">
        <w:rPr>
          <w:rFonts w:ascii="Century Gothic" w:hAnsi="Century Gothic" w:cs="Tahoma"/>
        </w:rPr>
        <w:t>.</w:t>
      </w:r>
    </w:p>
    <w:p w:rsidR="00D1443D" w:rsidRPr="00F31FF0" w:rsidRDefault="001060E1" w:rsidP="0046758E">
      <w:pPr>
        <w:pStyle w:val="Paragraphedeliste"/>
        <w:suppressAutoHyphens/>
        <w:ind w:left="1701" w:right="-72" w:hanging="425"/>
        <w:rPr>
          <w:rFonts w:ascii="Century Gothic" w:hAnsi="Century Gothic" w:cs="Tahoma"/>
        </w:rPr>
      </w:pPr>
      <w:r w:rsidRPr="00F31FF0">
        <w:rPr>
          <w:rFonts w:ascii="Century Gothic" w:hAnsi="Century Gothic" w:cs="Tahoma"/>
          <w:b/>
          <w:bCs/>
          <w:iCs/>
        </w:rPr>
        <w:t>NB</w:t>
      </w:r>
      <w:r w:rsidRPr="00F31FF0">
        <w:rPr>
          <w:rFonts w:ascii="Century Gothic" w:hAnsi="Century Gothic" w:cs="Tahoma"/>
          <w:iCs/>
        </w:rPr>
        <w:t>: la non acceptation des clauses du marché entrainera l’élimination du soumissionnaire.</w:t>
      </w:r>
    </w:p>
    <w:p w:rsidR="00D1443D" w:rsidRPr="00F31FF0" w:rsidRDefault="00D1443D" w:rsidP="0046758E">
      <w:pPr>
        <w:pStyle w:val="Paragraphedeliste"/>
        <w:suppressAutoHyphens/>
        <w:ind w:left="1701" w:right="-72" w:hanging="425"/>
        <w:rPr>
          <w:rFonts w:ascii="Century Gothic" w:hAnsi="Century Gothic" w:cs="Tahoma"/>
        </w:rPr>
      </w:pPr>
    </w:p>
    <w:p w:rsidR="00D77949" w:rsidRPr="00F31FF0" w:rsidRDefault="00D77949" w:rsidP="00F75712">
      <w:pPr>
        <w:pStyle w:val="Paragraphedeliste"/>
        <w:numPr>
          <w:ilvl w:val="0"/>
          <w:numId w:val="18"/>
        </w:numPr>
        <w:suppressAutoHyphens/>
        <w:ind w:left="1701" w:right="-72" w:hanging="425"/>
        <w:rPr>
          <w:rFonts w:ascii="Century Gothic" w:hAnsi="Century Gothic" w:cs="Tahoma"/>
        </w:rPr>
      </w:pPr>
      <w:r w:rsidRPr="00F31FF0">
        <w:rPr>
          <w:rFonts w:ascii="Century Gothic" w:hAnsi="Century Gothic" w:cs="Tahoma"/>
          <w:b/>
          <w:bCs/>
          <w:iCs/>
        </w:rPr>
        <w:t>La capacité financière</w:t>
      </w:r>
      <w:r w:rsidR="00DD39FC" w:rsidRPr="00F31FF0">
        <w:rPr>
          <w:rFonts w:ascii="Century Gothic" w:hAnsi="Century Gothic" w:cs="Tahoma"/>
          <w:b/>
          <w:bCs/>
          <w:iCs/>
        </w:rPr>
        <w:t xml:space="preserve"> ou</w:t>
      </w:r>
      <w:r w:rsidR="00C31850">
        <w:rPr>
          <w:rFonts w:ascii="Century Gothic" w:hAnsi="Century Gothic" w:cs="Tahoma"/>
          <w:b/>
          <w:bCs/>
          <w:iCs/>
        </w:rPr>
        <w:t xml:space="preserve"> </w:t>
      </w:r>
      <w:r w:rsidR="00DD39FC" w:rsidRPr="00F31FF0">
        <w:rPr>
          <w:rFonts w:ascii="Century Gothic" w:hAnsi="Century Gothic" w:cs="Tahoma"/>
          <w:b/>
          <w:bCs/>
          <w:iCs/>
        </w:rPr>
        <w:t>l</w:t>
      </w:r>
      <w:r w:rsidRPr="00F31FF0">
        <w:rPr>
          <w:rFonts w:ascii="Century Gothic" w:hAnsi="Century Gothic" w:cs="Tahoma"/>
          <w:b/>
          <w:bCs/>
          <w:iCs/>
        </w:rPr>
        <w:t>e justificatif du chiffre d’affaires (DSF ou bilan) le cas échéant ;</w:t>
      </w:r>
    </w:p>
    <w:p w:rsidR="000823C9" w:rsidRPr="00F31FF0" w:rsidRDefault="000823C9" w:rsidP="0046758E">
      <w:pPr>
        <w:spacing w:after="60"/>
        <w:ind w:left="1134" w:hanging="11"/>
        <w:rPr>
          <w:rFonts w:ascii="Century Gothic" w:hAnsi="Century Gothic" w:cs="Tahoma"/>
        </w:rPr>
      </w:pPr>
      <w:r w:rsidRPr="00F31FF0">
        <w:rPr>
          <w:rFonts w:ascii="Century Gothic" w:hAnsi="Century Gothic" w:cs="Tahoma"/>
        </w:rPr>
        <w:t>Les Soumissionnaires devront présenter notamment :</w:t>
      </w:r>
    </w:p>
    <w:p w:rsidR="000823C9" w:rsidRPr="00F31FF0" w:rsidRDefault="000823C9" w:rsidP="00F75712">
      <w:pPr>
        <w:numPr>
          <w:ilvl w:val="0"/>
          <w:numId w:val="71"/>
        </w:numPr>
        <w:suppressAutoHyphens/>
        <w:autoSpaceDE w:val="0"/>
        <w:autoSpaceDN w:val="0"/>
        <w:textAlignment w:val="baseline"/>
        <w:rPr>
          <w:rFonts w:ascii="Century Gothic" w:hAnsi="Century Gothic" w:cs="Tahoma"/>
        </w:rPr>
      </w:pPr>
      <w:r w:rsidRPr="00F31FF0">
        <w:rPr>
          <w:rFonts w:ascii="Century Gothic" w:hAnsi="Century Gothic" w:cs="Tahoma"/>
        </w:rPr>
        <w:t>Les états financiers certifiés ou, si cela n’est pas requis par la réglementation du pays du candidat, autres états financiers acceptables par le Maître d’Ouvrage ou Maître d’Ouvrage Délégué pour les [insérer le nombre d’années, au maximum (5)]</w:t>
      </w:r>
      <w:r w:rsidRPr="00F31FF0">
        <w:rPr>
          <w:rFonts w:ascii="Century Gothic" w:hAnsi="Century Gothic" w:cs="Tahoma"/>
          <w:vertAlign w:val="superscript"/>
        </w:rPr>
        <w:t xml:space="preserve">(1) </w:t>
      </w:r>
      <w:r w:rsidRPr="00F31FF0">
        <w:rPr>
          <w:rFonts w:ascii="Century Gothic" w:hAnsi="Century Gothic" w:cs="Tahoma"/>
        </w:rPr>
        <w:t>dernières années démontrant la solidité actuelle de la position financière du candidat</w:t>
      </w:r>
    </w:p>
    <w:p w:rsidR="000823C9" w:rsidRPr="00F31FF0" w:rsidRDefault="000823C9" w:rsidP="00F75712">
      <w:pPr>
        <w:numPr>
          <w:ilvl w:val="0"/>
          <w:numId w:val="71"/>
        </w:numPr>
        <w:suppressAutoHyphens/>
        <w:autoSpaceDE w:val="0"/>
        <w:autoSpaceDN w:val="0"/>
        <w:textAlignment w:val="baseline"/>
        <w:rPr>
          <w:rFonts w:ascii="Century Gothic" w:hAnsi="Century Gothic" w:cs="Tahoma"/>
        </w:rPr>
      </w:pPr>
      <w:r w:rsidRPr="00F31FF0">
        <w:rPr>
          <w:rFonts w:ascii="Century Gothic" w:hAnsi="Century Gothic" w:cs="Tahoma"/>
        </w:rPr>
        <w:t xml:space="preserve">L’attestation de capacité financière d’un montant de </w:t>
      </w:r>
      <w:r w:rsidR="00C31850">
        <w:rPr>
          <w:rFonts w:ascii="Century Gothic" w:hAnsi="Century Gothic" w:cs="Tahoma"/>
        </w:rPr>
        <w:t>7</w:t>
      </w:r>
      <w:r w:rsidR="00F568E6" w:rsidRPr="00F31FF0">
        <w:rPr>
          <w:rFonts w:ascii="Century Gothic" w:hAnsi="Century Gothic" w:cs="Tahoma"/>
        </w:rPr>
        <w:t> 000 000</w:t>
      </w:r>
      <w:r w:rsidRPr="00F31FF0">
        <w:rPr>
          <w:rFonts w:ascii="Century Gothic" w:hAnsi="Century Gothic" w:cs="Tahoma"/>
        </w:rPr>
        <w:t xml:space="preserve"> francs CFA délivrée par une banque agréée de 1</w:t>
      </w:r>
      <w:r w:rsidRPr="00F31FF0">
        <w:rPr>
          <w:rFonts w:ascii="Century Gothic" w:hAnsi="Century Gothic" w:cs="Tahoma"/>
          <w:vertAlign w:val="superscript"/>
        </w:rPr>
        <w:t>er</w:t>
      </w:r>
      <w:r w:rsidRPr="00F31FF0">
        <w:rPr>
          <w:rFonts w:ascii="Century Gothic" w:hAnsi="Century Gothic" w:cs="Tahoma"/>
        </w:rPr>
        <w:t xml:space="preserve"> ordre,  </w:t>
      </w:r>
    </w:p>
    <w:p w:rsidR="000823C9" w:rsidRPr="00F31FF0" w:rsidRDefault="000823C9" w:rsidP="00F75712">
      <w:pPr>
        <w:numPr>
          <w:ilvl w:val="0"/>
          <w:numId w:val="71"/>
        </w:numPr>
        <w:suppressAutoHyphens/>
        <w:autoSpaceDE w:val="0"/>
        <w:autoSpaceDN w:val="0"/>
        <w:textAlignment w:val="baseline"/>
        <w:rPr>
          <w:rFonts w:ascii="Century Gothic" w:hAnsi="Century Gothic" w:cs="Tahoma"/>
        </w:rPr>
      </w:pPr>
      <w:r w:rsidRPr="00F31FF0">
        <w:rPr>
          <w:rFonts w:ascii="Century Gothic" w:hAnsi="Century Gothic" w:cs="Tahoma"/>
        </w:rPr>
        <w:t xml:space="preserve">Les chiffres d’affaires annuels selon le bilan certifié ou une déclaration statistique et fiscale, selon le modèle en annexe. </w:t>
      </w:r>
    </w:p>
    <w:p w:rsidR="000823C9" w:rsidRPr="00F31FF0" w:rsidRDefault="000823C9" w:rsidP="0046758E">
      <w:pPr>
        <w:autoSpaceDE w:val="0"/>
        <w:rPr>
          <w:rFonts w:ascii="Century Gothic" w:hAnsi="Century Gothic" w:cs="Tahoma"/>
        </w:rPr>
      </w:pPr>
      <w:r w:rsidRPr="00F31FF0">
        <w:rPr>
          <w:rFonts w:ascii="Century Gothic" w:hAnsi="Century Gothic" w:cs="Tahoma"/>
        </w:rPr>
        <w:t xml:space="preserve"> [La période spécifiée est généralement de </w:t>
      </w:r>
      <w:r w:rsidR="00D404C7" w:rsidRPr="00F31FF0">
        <w:rPr>
          <w:rFonts w:ascii="Century Gothic" w:hAnsi="Century Gothic" w:cs="Tahoma"/>
        </w:rPr>
        <w:t>0</w:t>
      </w:r>
      <w:r w:rsidRPr="00F31FF0">
        <w:rPr>
          <w:rFonts w:ascii="Century Gothic" w:hAnsi="Century Gothic" w:cs="Tahoma"/>
        </w:rPr>
        <w:t xml:space="preserve">3 ans ; elle peut être augmentée à un maximum de </w:t>
      </w:r>
      <w:r w:rsidR="00D404C7" w:rsidRPr="00F31FF0">
        <w:rPr>
          <w:rFonts w:ascii="Century Gothic" w:hAnsi="Century Gothic" w:cs="Tahoma"/>
        </w:rPr>
        <w:t>0</w:t>
      </w:r>
      <w:r w:rsidRPr="00F31FF0">
        <w:rPr>
          <w:rFonts w:ascii="Century Gothic" w:hAnsi="Century Gothic" w:cs="Tahoma"/>
        </w:rPr>
        <w:t xml:space="preserve">5 ans.   </w:t>
      </w:r>
    </w:p>
    <w:p w:rsidR="000823C9" w:rsidRPr="00F31FF0" w:rsidRDefault="000823C9" w:rsidP="0046758E">
      <w:pPr>
        <w:autoSpaceDE w:val="0"/>
        <w:ind w:left="0" w:firstLine="0"/>
        <w:rPr>
          <w:rFonts w:ascii="Century Gothic" w:hAnsi="Century Gothic" w:cs="Tahoma"/>
        </w:rPr>
      </w:pPr>
      <w:r w:rsidRPr="00F31FF0">
        <w:rPr>
          <w:rFonts w:ascii="Century Gothic" w:hAnsi="Century Gothic" w:cs="Tahoma"/>
        </w:rPr>
        <w:t xml:space="preserve"> Les renseignements financiers fournis par un candidat devraient faire l’objet d’un examen attentif pour</w:t>
      </w:r>
      <w:r w:rsidR="0051240D">
        <w:rPr>
          <w:rFonts w:ascii="Century Gothic" w:hAnsi="Century Gothic" w:cs="Tahoma"/>
        </w:rPr>
        <w:t xml:space="preserve"> </w:t>
      </w:r>
      <w:r w:rsidRPr="00F31FF0">
        <w:rPr>
          <w:rFonts w:ascii="Century Gothic" w:hAnsi="Century Gothic" w:cs="Tahoma"/>
        </w:rPr>
        <w:t>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0823C9" w:rsidRPr="00F31FF0" w:rsidRDefault="000823C9" w:rsidP="0046758E">
      <w:pPr>
        <w:autoSpaceDE w:val="0"/>
        <w:ind w:left="0" w:firstLine="0"/>
        <w:rPr>
          <w:rFonts w:ascii="Century Gothic" w:hAnsi="Century Gothic" w:cs="Tahoma"/>
          <w:iCs/>
          <w:szCs w:val="24"/>
        </w:rPr>
      </w:pPr>
      <w:r w:rsidRPr="00F31FF0">
        <w:rPr>
          <w:rFonts w:ascii="Century Gothic" w:hAnsi="Century Gothic" w:cs="Tahoma"/>
          <w:b/>
          <w:iCs/>
          <w:szCs w:val="24"/>
        </w:rPr>
        <w:t>Pour les entreprises naissantes</w:t>
      </w:r>
      <w:r w:rsidRPr="00F31FF0">
        <w:rPr>
          <w:rFonts w:ascii="Century Gothic" w:hAnsi="Century Gothic" w:cs="Tahoma"/>
          <w:iCs/>
          <w:szCs w:val="24"/>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0823C9" w:rsidRPr="00F31FF0" w:rsidRDefault="000823C9" w:rsidP="0046758E">
      <w:pPr>
        <w:autoSpaceDE w:val="0"/>
        <w:ind w:left="142" w:hanging="142"/>
        <w:rPr>
          <w:rFonts w:ascii="Century Gothic" w:hAnsi="Century Gothic" w:cs="Tahoma"/>
          <w:iCs/>
          <w:szCs w:val="24"/>
        </w:rPr>
      </w:pPr>
      <w:r w:rsidRPr="00F31FF0">
        <w:rPr>
          <w:rFonts w:ascii="Century Gothic" w:hAnsi="Century Gothic" w:cs="Tahoma"/>
          <w:iCs/>
          <w:szCs w:val="24"/>
        </w:rPr>
        <w:t xml:space="preserve">1. Le montant inscrit (capacité financière) ne doit normalement pas être inférieur à 30% du chiffre d’affaires annuel ou flux de trésorerie du marché de service proposé (sur la base d’une projection en mensualités identiques </w:t>
      </w:r>
      <w:r w:rsidR="009418D5" w:rsidRPr="00F31FF0">
        <w:rPr>
          <w:rFonts w:ascii="Century Gothic" w:hAnsi="Century Gothic" w:cs="Tahoma"/>
          <w:iCs/>
          <w:szCs w:val="24"/>
        </w:rPr>
        <w:t>du coût</w:t>
      </w:r>
      <w:r w:rsidRPr="00F31FF0">
        <w:rPr>
          <w:rFonts w:ascii="Century Gothic" w:hAnsi="Century Gothic" w:cs="Tahoma"/>
          <w:iCs/>
          <w:szCs w:val="24"/>
        </w:rPr>
        <w:t xml:space="preserve"> estimé par le Maître d’Ouvrage, y compris les imprévus, pour la durée du marché).</w:t>
      </w:r>
    </w:p>
    <w:p w:rsidR="000823C9" w:rsidRPr="00F31FF0" w:rsidRDefault="000823C9" w:rsidP="0046758E">
      <w:pPr>
        <w:autoSpaceDE w:val="0"/>
        <w:rPr>
          <w:rFonts w:ascii="Century Gothic" w:hAnsi="Century Gothic" w:cs="Tahoma"/>
          <w:iCs/>
          <w:szCs w:val="24"/>
        </w:rPr>
      </w:pPr>
      <w:r w:rsidRPr="00F31FF0">
        <w:rPr>
          <w:rFonts w:ascii="Century Gothic" w:hAnsi="Century Gothic" w:cs="Tahoma"/>
          <w:iCs/>
          <w:szCs w:val="24"/>
        </w:rPr>
        <w:t>2. La période est normalement de trois ans.</w:t>
      </w:r>
    </w:p>
    <w:p w:rsidR="000823C9" w:rsidRPr="00F31FF0" w:rsidRDefault="000823C9" w:rsidP="0046758E">
      <w:pPr>
        <w:tabs>
          <w:tab w:val="left" w:pos="0"/>
        </w:tabs>
        <w:autoSpaceDE w:val="0"/>
        <w:ind w:left="142" w:hanging="142"/>
        <w:rPr>
          <w:rFonts w:ascii="Century Gothic" w:hAnsi="Century Gothic" w:cs="Tahoma"/>
          <w:iCs/>
          <w:szCs w:val="24"/>
        </w:rPr>
      </w:pPr>
      <w:r w:rsidRPr="00F31FF0">
        <w:rPr>
          <w:rFonts w:ascii="Century Gothic" w:hAnsi="Century Gothic" w:cs="Tahoma"/>
          <w:iCs/>
          <w:szCs w:val="24"/>
        </w:rPr>
        <w:t>3. En cas de groupement, on pourra indiquer que chaque membre du groupement devra satisfaire à 25 ou 30 % du montant global exigé et que le mandataire d’un groupement devra satisfaire à 50 ou 60 % du montant global exigé.</w:t>
      </w:r>
    </w:p>
    <w:p w:rsidR="000823C9" w:rsidRPr="00F31FF0" w:rsidRDefault="000823C9" w:rsidP="0046758E">
      <w:pPr>
        <w:autoSpaceDE w:val="0"/>
        <w:ind w:left="142" w:hanging="142"/>
        <w:rPr>
          <w:rFonts w:ascii="Century Gothic" w:hAnsi="Century Gothic" w:cs="Tahoma"/>
          <w:iCs/>
          <w:szCs w:val="24"/>
        </w:rPr>
      </w:pPr>
      <w:r w:rsidRPr="00F31FF0">
        <w:rPr>
          <w:rFonts w:ascii="Century Gothic" w:hAnsi="Century Gothic" w:cs="Tahoma"/>
          <w:iCs/>
          <w:szCs w:val="24"/>
        </w:rPr>
        <w:t>5. Le montant du chiffre d’affaires ne saurait être fixé à un niveau trop élevé de nature à empêcher les</w:t>
      </w:r>
      <w:r w:rsidR="009418D5">
        <w:rPr>
          <w:rFonts w:ascii="Century Gothic" w:hAnsi="Century Gothic" w:cs="Tahoma"/>
          <w:iCs/>
          <w:szCs w:val="24"/>
        </w:rPr>
        <w:t xml:space="preserve"> </w:t>
      </w:r>
      <w:r w:rsidRPr="00F31FF0">
        <w:rPr>
          <w:rFonts w:ascii="Century Gothic" w:hAnsi="Century Gothic" w:cs="Tahoma"/>
          <w:iCs/>
          <w:szCs w:val="24"/>
        </w:rPr>
        <w:t>entreprises</w:t>
      </w:r>
      <w:r w:rsidR="00D404C7" w:rsidRPr="00F31FF0">
        <w:rPr>
          <w:rFonts w:ascii="Century Gothic" w:hAnsi="Century Gothic" w:cs="Tahoma"/>
          <w:iCs/>
          <w:szCs w:val="24"/>
        </w:rPr>
        <w:t xml:space="preserve">, </w:t>
      </w:r>
      <w:r w:rsidRPr="00F31FF0">
        <w:rPr>
          <w:rFonts w:ascii="Century Gothic" w:hAnsi="Century Gothic" w:cs="Tahoma"/>
          <w:iCs/>
          <w:szCs w:val="24"/>
        </w:rPr>
        <w:t>qui disposent des capacités techniques et financières requises de répondre aux critères de qualifications.]</w:t>
      </w:r>
    </w:p>
    <w:p w:rsidR="00D77949" w:rsidRPr="00F31FF0" w:rsidRDefault="00D77949" w:rsidP="00F75712">
      <w:pPr>
        <w:pStyle w:val="Paragraphedeliste"/>
        <w:numPr>
          <w:ilvl w:val="0"/>
          <w:numId w:val="18"/>
        </w:numPr>
        <w:suppressAutoHyphens/>
        <w:ind w:left="1701" w:right="-72" w:hanging="425"/>
        <w:rPr>
          <w:rFonts w:ascii="Century Gothic" w:hAnsi="Century Gothic" w:cs="Tahoma"/>
        </w:rPr>
      </w:pPr>
      <w:r w:rsidRPr="00F31FF0">
        <w:rPr>
          <w:rFonts w:ascii="Century Gothic" w:hAnsi="Century Gothic" w:cs="Tahoma"/>
          <w:b/>
          <w:bCs/>
          <w:iCs/>
        </w:rPr>
        <w:t xml:space="preserve"> L’attestation de non abandon de chantier au cours des trois dernières années </w:t>
      </w:r>
      <w:r w:rsidR="00C31850">
        <w:rPr>
          <w:rFonts w:ascii="Century Gothic" w:hAnsi="Century Gothic" w:cs="Tahoma"/>
          <w:b/>
          <w:bCs/>
          <w:iCs/>
        </w:rPr>
        <w:t>RAS</w:t>
      </w:r>
    </w:p>
    <w:p w:rsidR="00713D18" w:rsidRPr="00F31FF0" w:rsidRDefault="00713D18" w:rsidP="0046758E">
      <w:pPr>
        <w:widowControl w:val="0"/>
        <w:autoSpaceDE w:val="0"/>
        <w:spacing w:before="15"/>
        <w:ind w:left="1701" w:hanging="425"/>
        <w:rPr>
          <w:rFonts w:ascii="Century Gothic" w:hAnsi="Century Gothic" w:cs="Tahoma"/>
          <w:b/>
          <w:bCs/>
          <w:iCs/>
          <w:sz w:val="10"/>
          <w:szCs w:val="10"/>
        </w:rPr>
      </w:pPr>
    </w:p>
    <w:p w:rsidR="00B631FB" w:rsidRPr="00F31FF0" w:rsidRDefault="00E754BE" w:rsidP="0046758E">
      <w:pPr>
        <w:numPr>
          <w:ilvl w:val="0"/>
          <w:numId w:val="1"/>
        </w:numPr>
        <w:suppressAutoHyphens/>
        <w:spacing w:after="120"/>
        <w:ind w:left="1701" w:right="-72" w:hanging="425"/>
        <w:rPr>
          <w:rFonts w:ascii="Century Gothic" w:hAnsi="Century Gothic" w:cs="Tahoma"/>
          <w:b/>
        </w:rPr>
      </w:pPr>
      <w:r w:rsidRPr="00F31FF0">
        <w:rPr>
          <w:rFonts w:ascii="Century Gothic" w:hAnsi="Century Gothic" w:cs="Tahoma"/>
          <w:b/>
          <w:szCs w:val="24"/>
        </w:rPr>
        <w:t>Volume3 ou Partie Comprenant l</w:t>
      </w:r>
      <w:r w:rsidR="00713D18" w:rsidRPr="00F31FF0">
        <w:rPr>
          <w:rFonts w:ascii="Century Gothic" w:hAnsi="Century Gothic" w:cs="Tahoma"/>
          <w:b/>
        </w:rPr>
        <w:t xml:space="preserve">es </w:t>
      </w:r>
      <w:r w:rsidR="009418D5" w:rsidRPr="00F31FF0">
        <w:rPr>
          <w:rFonts w:ascii="Century Gothic" w:hAnsi="Century Gothic" w:cs="Tahoma"/>
          <w:b/>
        </w:rPr>
        <w:t>justificatifs financiers</w:t>
      </w:r>
      <w:r w:rsidRPr="00F31FF0">
        <w:rPr>
          <w:rFonts w:ascii="Century Gothic" w:hAnsi="Century Gothic" w:cs="Tahoma"/>
          <w:b/>
        </w:rPr>
        <w:t xml:space="preserve"> ci-après</w:t>
      </w:r>
      <w:r w:rsidR="001D2635" w:rsidRPr="00F31FF0">
        <w:rPr>
          <w:rFonts w:ascii="Century Gothic" w:hAnsi="Century Gothic" w:cs="Tahoma"/>
          <w:b/>
        </w:rPr>
        <w:t xml:space="preserve"> :</w:t>
      </w:r>
    </w:p>
    <w:p w:rsidR="00713D18" w:rsidRPr="00F31FF0" w:rsidRDefault="00713D18" w:rsidP="00F75712">
      <w:pPr>
        <w:pStyle w:val="Paragraphedeliste"/>
        <w:numPr>
          <w:ilvl w:val="0"/>
          <w:numId w:val="19"/>
        </w:numPr>
        <w:suppressAutoHyphens/>
        <w:spacing w:after="120"/>
        <w:ind w:left="1701" w:right="-72" w:hanging="425"/>
        <w:rPr>
          <w:rFonts w:ascii="Century Gothic" w:hAnsi="Century Gothic" w:cs="Tahoma"/>
        </w:rPr>
      </w:pPr>
      <w:r w:rsidRPr="00F31FF0">
        <w:rPr>
          <w:rFonts w:ascii="Century Gothic" w:hAnsi="Century Gothic" w:cs="Tahoma"/>
        </w:rPr>
        <w:t>La lettre de soumission timbrée établie suivant le modèle, datée et signée </w:t>
      </w:r>
    </w:p>
    <w:p w:rsidR="00713D18" w:rsidRPr="00F31FF0" w:rsidRDefault="00713D18" w:rsidP="00F75712">
      <w:pPr>
        <w:pStyle w:val="Paragraphedeliste"/>
        <w:numPr>
          <w:ilvl w:val="0"/>
          <w:numId w:val="19"/>
        </w:numPr>
        <w:suppressAutoHyphens/>
        <w:ind w:left="1701" w:right="-72" w:hanging="425"/>
        <w:rPr>
          <w:rFonts w:ascii="Century Gothic" w:hAnsi="Century Gothic" w:cs="Tahoma"/>
        </w:rPr>
      </w:pPr>
      <w:r w:rsidRPr="00F31FF0">
        <w:rPr>
          <w:rFonts w:ascii="Century Gothic" w:hAnsi="Century Gothic" w:cs="Tahoma"/>
        </w:rPr>
        <w:t xml:space="preserve">Le Bordereau </w:t>
      </w:r>
      <w:r w:rsidR="009418D5" w:rsidRPr="00F31FF0">
        <w:rPr>
          <w:rFonts w:ascii="Century Gothic" w:hAnsi="Century Gothic" w:cs="Tahoma"/>
          <w:szCs w:val="24"/>
        </w:rPr>
        <w:t>descriptif</w:t>
      </w:r>
      <w:r w:rsidR="009418D5" w:rsidRPr="00F31FF0">
        <w:rPr>
          <w:rFonts w:ascii="Century Gothic" w:hAnsi="Century Gothic" w:cs="Tahoma"/>
        </w:rPr>
        <w:t xml:space="preserve"> des</w:t>
      </w:r>
      <w:r w:rsidRPr="00F31FF0">
        <w:rPr>
          <w:rFonts w:ascii="Century Gothic" w:hAnsi="Century Gothic" w:cs="Tahoma"/>
        </w:rPr>
        <w:t xml:space="preserve"> prix unitaires dûment rempli, daté et signé ;</w:t>
      </w:r>
    </w:p>
    <w:p w:rsidR="00AC11D4" w:rsidRPr="00F31FF0" w:rsidRDefault="00713D18" w:rsidP="00F75712">
      <w:pPr>
        <w:pStyle w:val="Paragraphedeliste"/>
        <w:numPr>
          <w:ilvl w:val="0"/>
          <w:numId w:val="19"/>
        </w:numPr>
        <w:suppressAutoHyphens/>
        <w:ind w:left="1701" w:right="-72" w:hanging="425"/>
        <w:rPr>
          <w:rFonts w:ascii="Century Gothic" w:hAnsi="Century Gothic" w:cs="Tahoma"/>
        </w:rPr>
      </w:pPr>
      <w:r w:rsidRPr="00F31FF0">
        <w:rPr>
          <w:rFonts w:ascii="Century Gothic" w:hAnsi="Century Gothic" w:cs="Tahoma"/>
        </w:rPr>
        <w:t>Devis quantitatif et estimatif dûment rempli, daté et signé</w:t>
      </w:r>
    </w:p>
    <w:p w:rsidR="00713D18" w:rsidRPr="00F31FF0" w:rsidRDefault="00AC11D4" w:rsidP="00F75712">
      <w:pPr>
        <w:pStyle w:val="Paragraphedeliste"/>
        <w:numPr>
          <w:ilvl w:val="0"/>
          <w:numId w:val="19"/>
        </w:numPr>
        <w:suppressAutoHyphens/>
        <w:ind w:left="1701" w:right="-72" w:hanging="425"/>
        <w:rPr>
          <w:rFonts w:ascii="Century Gothic" w:hAnsi="Century Gothic" w:cs="Tahoma"/>
        </w:rPr>
      </w:pPr>
      <w:r w:rsidRPr="00F31FF0">
        <w:rPr>
          <w:rFonts w:ascii="Century Gothic" w:hAnsi="Century Gothic" w:cs="Tahoma"/>
        </w:rPr>
        <w:lastRenderedPageBreak/>
        <w:t>Le sou déta</w:t>
      </w:r>
      <w:r w:rsidR="00B32476" w:rsidRPr="00F31FF0">
        <w:rPr>
          <w:rFonts w:ascii="Century Gothic" w:hAnsi="Century Gothic" w:cs="Tahoma"/>
        </w:rPr>
        <w:t>il</w:t>
      </w:r>
      <w:r w:rsidRPr="00F31FF0">
        <w:rPr>
          <w:rFonts w:ascii="Century Gothic" w:hAnsi="Century Gothic" w:cs="Tahoma"/>
        </w:rPr>
        <w:t xml:space="preserve"> des prix </w:t>
      </w:r>
      <w:r w:rsidR="00DE68B6" w:rsidRPr="00F31FF0">
        <w:rPr>
          <w:rFonts w:ascii="Century Gothic" w:hAnsi="Century Gothic" w:cs="Tahoma"/>
        </w:rPr>
        <w:t>Unitaires.</w:t>
      </w:r>
      <w:r w:rsidR="00713D18" w:rsidRPr="00F31FF0">
        <w:rPr>
          <w:rFonts w:ascii="Century Gothic" w:hAnsi="Century Gothic" w:cs="Tahoma"/>
        </w:rPr>
        <w:t> </w:t>
      </w:r>
    </w:p>
    <w:p w:rsidR="00BD61B5" w:rsidRPr="00F31FF0" w:rsidRDefault="00BD61B5" w:rsidP="0046758E">
      <w:pPr>
        <w:pStyle w:val="Paragraphedeliste"/>
        <w:suppressAutoHyphens/>
        <w:ind w:left="1701" w:right="-72" w:firstLine="0"/>
        <w:rPr>
          <w:rFonts w:ascii="Century Gothic" w:hAnsi="Century Gothic" w:cs="Tahoma"/>
        </w:rPr>
      </w:pPr>
    </w:p>
    <w:p w:rsidR="00D404C7" w:rsidRPr="00F31FF0" w:rsidRDefault="00BD61B5" w:rsidP="0046758E">
      <w:pPr>
        <w:pStyle w:val="Head22"/>
        <w:ind w:left="284" w:firstLine="0"/>
        <w:jc w:val="both"/>
        <w:rPr>
          <w:rFonts w:ascii="Century Gothic" w:hAnsi="Century Gothic" w:cs="Tahoma"/>
          <w:b w:val="0"/>
          <w:bCs/>
          <w:iCs/>
        </w:rPr>
      </w:pPr>
      <w:r w:rsidRPr="00F31FF0">
        <w:rPr>
          <w:rFonts w:ascii="Century Gothic" w:hAnsi="Century Gothic" w:cs="Tahoma"/>
          <w:iCs/>
        </w:rPr>
        <w:t>NB</w:t>
      </w:r>
      <w:r w:rsidRPr="00F31FF0">
        <w:rPr>
          <w:rFonts w:ascii="Century Gothic" w:hAnsi="Century Gothic" w:cs="Tahoma"/>
          <w:b w:val="0"/>
          <w:bCs/>
          <w:iCs/>
        </w:rPr>
        <w:t xml:space="preserve"> : Les différentes parties d’un même dossier seront séparées par les intercalaires de couleur autre que le blanc aussi bien dans l’original que dans les copies, de manière à faciliter son examen</w:t>
      </w:r>
      <w:r w:rsidR="00D404C7" w:rsidRPr="00F31FF0">
        <w:rPr>
          <w:rFonts w:ascii="Century Gothic" w:hAnsi="Century Gothic" w:cs="Tahoma"/>
          <w:b w:val="0"/>
          <w:bCs/>
          <w:iCs/>
        </w:rPr>
        <w:t>.</w:t>
      </w:r>
    </w:p>
    <w:p w:rsidR="00D404C7" w:rsidRPr="00F31FF0" w:rsidRDefault="00D404C7" w:rsidP="0046758E">
      <w:pPr>
        <w:pStyle w:val="Head22"/>
        <w:ind w:left="284" w:firstLine="0"/>
        <w:jc w:val="both"/>
        <w:rPr>
          <w:rFonts w:ascii="Century Gothic" w:hAnsi="Century Gothic" w:cs="Tahoma"/>
          <w:b w:val="0"/>
          <w:bCs/>
          <w:iCs/>
          <w:sz w:val="10"/>
          <w:szCs w:val="10"/>
        </w:rPr>
      </w:pPr>
    </w:p>
    <w:p w:rsidR="00D404C7" w:rsidRPr="00F31FF0" w:rsidRDefault="00BD61B5" w:rsidP="0046758E">
      <w:pPr>
        <w:pStyle w:val="Head22"/>
        <w:ind w:left="284" w:firstLine="0"/>
        <w:jc w:val="both"/>
        <w:rPr>
          <w:rFonts w:ascii="Century Gothic" w:hAnsi="Century Gothic" w:cs="Tahoma"/>
          <w:b w:val="0"/>
          <w:bCs/>
          <w:iCs/>
        </w:rPr>
      </w:pPr>
      <w:r w:rsidRPr="00F31FF0">
        <w:rPr>
          <w:rFonts w:ascii="Century Gothic" w:hAnsi="Century Gothic" w:cs="Tahoma"/>
          <w:b w:val="0"/>
          <w:bCs/>
          <w:iCs/>
        </w:rPr>
        <w:t xml:space="preserve">Préciser le cas échéant, si le soumissionnaire doit joindre la version numérique de l’offre financière [en trois exemplaires dont un gardé par le Président de la Commission, un à remettre à la sous-commission d’analyse et le troisième réservé à l’ARMP]. </w:t>
      </w:r>
    </w:p>
    <w:p w:rsidR="00EF6166" w:rsidRPr="00F31FF0" w:rsidRDefault="00BD61B5" w:rsidP="0046758E">
      <w:pPr>
        <w:pStyle w:val="Head22"/>
        <w:ind w:left="284" w:firstLine="0"/>
        <w:jc w:val="both"/>
        <w:rPr>
          <w:rFonts w:ascii="Century Gothic" w:hAnsi="Century Gothic" w:cs="Tahoma"/>
          <w:b w:val="0"/>
          <w:bCs/>
          <w:iCs/>
        </w:rPr>
      </w:pPr>
      <w:r w:rsidRPr="00F31FF0">
        <w:rPr>
          <w:rFonts w:ascii="Century Gothic" w:hAnsi="Century Gothic" w:cs="Tahoma"/>
          <w:b w:val="0"/>
          <w:bCs/>
          <w:iCs/>
        </w:rPr>
        <w:t>En cas de divergence entre les informations de l’offre physique et de l’offre numérique, celles de l’offre physique font foi.</w:t>
      </w:r>
    </w:p>
    <w:p w:rsidR="0058565C" w:rsidRPr="00F31FF0" w:rsidRDefault="0058565C" w:rsidP="0046758E">
      <w:pPr>
        <w:pStyle w:val="Head22"/>
        <w:jc w:val="both"/>
        <w:rPr>
          <w:rFonts w:ascii="Century Gothic" w:hAnsi="Century Gothic" w:cs="Tahoma"/>
          <w:sz w:val="10"/>
          <w:szCs w:val="10"/>
        </w:rPr>
      </w:pPr>
    </w:p>
    <w:p w:rsidR="00EF6166" w:rsidRPr="00F31FF0" w:rsidRDefault="00A14DFE" w:rsidP="00F568E6">
      <w:pPr>
        <w:pStyle w:val="Titre5"/>
        <w:ind w:left="0" w:firstLine="0"/>
        <w:rPr>
          <w:rFonts w:ascii="Century Gothic" w:hAnsi="Century Gothic" w:cs="Tahoma"/>
        </w:rPr>
      </w:pPr>
      <w:bookmarkStart w:id="80" w:name="_Toc163145452"/>
      <w:bookmarkStart w:id="81" w:name="_Toc189563764"/>
      <w:r w:rsidRPr="00F31FF0">
        <w:rPr>
          <w:rFonts w:ascii="Century Gothic" w:hAnsi="Century Gothic" w:cs="Tahoma"/>
        </w:rPr>
        <w:t>Mention des prix</w:t>
      </w:r>
      <w:bookmarkEnd w:id="80"/>
      <w:bookmarkEnd w:id="81"/>
    </w:p>
    <w:p w:rsidR="00EF6166" w:rsidRPr="00F31FF0" w:rsidRDefault="00EF6166" w:rsidP="00F568E6">
      <w:pPr>
        <w:suppressAutoHyphens/>
        <w:ind w:left="540" w:right="-72" w:hanging="540"/>
        <w:rPr>
          <w:rFonts w:ascii="Century Gothic" w:hAnsi="Century Gothic" w:cs="Tahoma"/>
        </w:rPr>
      </w:pPr>
      <w:r w:rsidRPr="00F31FF0">
        <w:rPr>
          <w:rFonts w:ascii="Century Gothic" w:hAnsi="Century Gothic" w:cs="Tahoma"/>
        </w:rPr>
        <w:t xml:space="preserve">4.1  Le soumissionnaire précisera dans la </w:t>
      </w:r>
      <w:r w:rsidR="008022E8" w:rsidRPr="00F31FF0">
        <w:rPr>
          <w:rFonts w:ascii="Century Gothic" w:hAnsi="Century Gothic" w:cs="Tahoma"/>
        </w:rPr>
        <w:t xml:space="preserve">lettre de </w:t>
      </w:r>
      <w:r w:rsidRPr="00F31FF0">
        <w:rPr>
          <w:rFonts w:ascii="Century Gothic" w:hAnsi="Century Gothic" w:cs="Tahoma"/>
        </w:rPr>
        <w:t>soumission le lieu d’exécution et la nature des prix :</w:t>
      </w:r>
    </w:p>
    <w:p w:rsidR="00EF6166" w:rsidRPr="00F31FF0" w:rsidRDefault="00EF6166" w:rsidP="00F568E6">
      <w:pPr>
        <w:pStyle w:val="Head22"/>
        <w:rPr>
          <w:rFonts w:ascii="Century Gothic" w:hAnsi="Century Gothic" w:cs="Tahoma"/>
          <w:sz w:val="16"/>
          <w:szCs w:val="16"/>
        </w:rPr>
      </w:pPr>
    </w:p>
    <w:p w:rsidR="00EF6166" w:rsidRPr="00F31FF0" w:rsidRDefault="00EF6166" w:rsidP="00F568E6">
      <w:pPr>
        <w:numPr>
          <w:ilvl w:val="0"/>
          <w:numId w:val="4"/>
        </w:numPr>
        <w:suppressAutoHyphens/>
        <w:ind w:right="-72"/>
        <w:rPr>
          <w:rFonts w:ascii="Century Gothic" w:hAnsi="Century Gothic" w:cs="Tahoma"/>
        </w:rPr>
      </w:pPr>
      <w:r w:rsidRPr="00F31FF0">
        <w:rPr>
          <w:rFonts w:ascii="Century Gothic" w:hAnsi="Century Gothic" w:cs="Tahoma"/>
        </w:rPr>
        <w:t xml:space="preserve">hors taxes sur la valeur ajoutée (HTVA) </w:t>
      </w:r>
    </w:p>
    <w:p w:rsidR="00EF6166" w:rsidRPr="00F31FF0" w:rsidRDefault="00EF6166" w:rsidP="00F568E6">
      <w:pPr>
        <w:suppressAutoHyphens/>
        <w:ind w:left="1080" w:right="-72"/>
        <w:rPr>
          <w:rFonts w:ascii="Century Gothic" w:hAnsi="Century Gothic" w:cs="Tahoma"/>
          <w:b/>
        </w:rPr>
      </w:pPr>
      <w:r w:rsidRPr="00F31FF0">
        <w:rPr>
          <w:rFonts w:ascii="Century Gothic" w:hAnsi="Century Gothic" w:cs="Tahoma"/>
          <w:b/>
        </w:rPr>
        <w:t>et</w:t>
      </w:r>
    </w:p>
    <w:p w:rsidR="00EF6166" w:rsidRPr="00F31FF0" w:rsidRDefault="00EF6166" w:rsidP="00F568E6">
      <w:pPr>
        <w:suppressAutoHyphens/>
        <w:ind w:left="1620" w:right="-72" w:hanging="540"/>
        <w:rPr>
          <w:rFonts w:ascii="Century Gothic" w:hAnsi="Century Gothic" w:cs="Tahoma"/>
        </w:rPr>
      </w:pPr>
      <w:r w:rsidRPr="00F31FF0">
        <w:rPr>
          <w:rFonts w:ascii="Century Gothic" w:hAnsi="Century Gothic" w:cs="Tahoma"/>
        </w:rPr>
        <w:t>b.</w:t>
      </w:r>
      <w:r w:rsidRPr="00F31FF0">
        <w:rPr>
          <w:rFonts w:ascii="Century Gothic" w:hAnsi="Century Gothic" w:cs="Tahoma"/>
        </w:rPr>
        <w:tab/>
        <w:t xml:space="preserve">toutes taxes </w:t>
      </w:r>
      <w:r w:rsidR="00A14DFE" w:rsidRPr="00F31FF0">
        <w:rPr>
          <w:rFonts w:ascii="Century Gothic" w:hAnsi="Century Gothic" w:cs="Tahoma"/>
        </w:rPr>
        <w:t>comprises</w:t>
      </w:r>
      <w:r w:rsidRPr="00F31FF0">
        <w:rPr>
          <w:rFonts w:ascii="Century Gothic" w:hAnsi="Century Gothic" w:cs="Tahoma"/>
        </w:rPr>
        <w:t xml:space="preserve"> (TTC), </w:t>
      </w:r>
    </w:p>
    <w:p w:rsidR="00EF6166" w:rsidRPr="00F31FF0" w:rsidRDefault="00EF6166" w:rsidP="0046758E">
      <w:pPr>
        <w:pStyle w:val="Head22"/>
        <w:rPr>
          <w:rFonts w:ascii="Century Gothic" w:hAnsi="Century Gothic" w:cs="Tahoma"/>
          <w:sz w:val="16"/>
          <w:szCs w:val="16"/>
        </w:rPr>
      </w:pPr>
    </w:p>
    <w:p w:rsidR="00EF6166" w:rsidRPr="00F31FF0" w:rsidRDefault="00EF6166" w:rsidP="0046758E">
      <w:pPr>
        <w:suppressAutoHyphens/>
        <w:ind w:left="540" w:right="-72" w:hanging="540"/>
        <w:rPr>
          <w:rFonts w:ascii="Century Gothic" w:hAnsi="Century Gothic" w:cs="Tahoma"/>
        </w:rPr>
      </w:pPr>
      <w:r w:rsidRPr="00F31FF0">
        <w:rPr>
          <w:rFonts w:ascii="Century Gothic" w:hAnsi="Century Gothic" w:cs="Tahoma"/>
        </w:rPr>
        <w:t>4.2</w:t>
      </w:r>
      <w:r w:rsidRPr="00F31FF0">
        <w:rPr>
          <w:rFonts w:ascii="Century Gothic" w:hAnsi="Century Gothic" w:cs="Tahoma"/>
        </w:rPr>
        <w:tab/>
      </w:r>
      <w:r w:rsidR="00CD3BA1" w:rsidRPr="00F31FF0">
        <w:rPr>
          <w:rFonts w:ascii="Century Gothic" w:hAnsi="Century Gothic" w:cs="Tahoma"/>
          <w:szCs w:val="24"/>
        </w:rPr>
        <w:t xml:space="preserve">Le soumissionnaire complétera le </w:t>
      </w:r>
      <w:r w:rsidR="008022E8" w:rsidRPr="00F31FF0">
        <w:rPr>
          <w:rFonts w:ascii="Century Gothic" w:hAnsi="Century Gothic" w:cs="Tahoma"/>
          <w:szCs w:val="24"/>
        </w:rPr>
        <w:t xml:space="preserve">cadre du </w:t>
      </w:r>
      <w:r w:rsidR="00CD3BA1" w:rsidRPr="00F31FF0">
        <w:rPr>
          <w:rFonts w:ascii="Century Gothic" w:hAnsi="Century Gothic" w:cs="Tahoma"/>
          <w:szCs w:val="24"/>
        </w:rPr>
        <w:t>bordereau descriptif et quanti</w:t>
      </w:r>
      <w:r w:rsidR="004712A4" w:rsidRPr="00F31FF0">
        <w:rPr>
          <w:rFonts w:ascii="Century Gothic" w:hAnsi="Century Gothic" w:cs="Tahoma"/>
          <w:szCs w:val="24"/>
        </w:rPr>
        <w:t>tatif fourni dans le dossier de</w:t>
      </w:r>
      <w:r w:rsidR="003B1691" w:rsidRPr="00F31FF0">
        <w:rPr>
          <w:rFonts w:ascii="Century Gothic" w:hAnsi="Century Gothic" w:cs="Tahoma"/>
          <w:szCs w:val="24"/>
        </w:rPr>
        <w:t xml:space="preserve"> Demande de Cotation</w:t>
      </w:r>
      <w:r w:rsidR="00CD3BA1" w:rsidRPr="00F31FF0">
        <w:rPr>
          <w:rFonts w:ascii="Century Gothic" w:hAnsi="Century Gothic" w:cs="Tahoma"/>
          <w:szCs w:val="24"/>
        </w:rPr>
        <w:t xml:space="preserve"> indiquant, les prix unitaires, le prix total pour chaque tâche en exécution de la lettre-commande à élaborer à l’issue </w:t>
      </w:r>
      <w:r w:rsidRPr="00F31FF0">
        <w:rPr>
          <w:rFonts w:ascii="Century Gothic" w:hAnsi="Century Gothic" w:cs="Tahoma"/>
          <w:szCs w:val="24"/>
        </w:rPr>
        <w:t xml:space="preserve">de la </w:t>
      </w:r>
      <w:r w:rsidR="00CD3BA1" w:rsidRPr="00F31FF0">
        <w:rPr>
          <w:rFonts w:ascii="Century Gothic" w:hAnsi="Century Gothic" w:cs="Tahoma"/>
          <w:szCs w:val="24"/>
        </w:rPr>
        <w:t>présente demande de cotation</w:t>
      </w:r>
      <w:r w:rsidRPr="00F31FF0">
        <w:rPr>
          <w:rFonts w:ascii="Century Gothic" w:hAnsi="Century Gothic" w:cs="Tahoma"/>
          <w:szCs w:val="24"/>
        </w:rPr>
        <w:t>.</w:t>
      </w:r>
    </w:p>
    <w:p w:rsidR="00EF6166" w:rsidRPr="00F31FF0" w:rsidRDefault="00EF6166" w:rsidP="0046758E">
      <w:pPr>
        <w:suppressAutoHyphens/>
        <w:ind w:left="540" w:right="-72" w:hanging="540"/>
        <w:rPr>
          <w:rFonts w:ascii="Century Gothic" w:hAnsi="Century Gothic" w:cs="Tahoma"/>
          <w:sz w:val="10"/>
          <w:szCs w:val="10"/>
        </w:rPr>
      </w:pPr>
    </w:p>
    <w:p w:rsidR="00EF6166" w:rsidRPr="00F31FF0" w:rsidRDefault="00EF6166" w:rsidP="0046758E">
      <w:pPr>
        <w:pStyle w:val="Titre5"/>
        <w:ind w:left="0" w:firstLine="0"/>
        <w:rPr>
          <w:rFonts w:ascii="Century Gothic" w:hAnsi="Century Gothic" w:cs="Tahoma"/>
        </w:rPr>
      </w:pPr>
      <w:bookmarkStart w:id="82" w:name="_Toc451854122"/>
      <w:bookmarkStart w:id="83" w:name="_Toc454767709"/>
      <w:bookmarkStart w:id="84" w:name="_Toc4400402"/>
      <w:bookmarkStart w:id="85" w:name="_Toc4400673"/>
      <w:bookmarkStart w:id="86" w:name="_Toc4400931"/>
      <w:bookmarkStart w:id="87" w:name="_Toc163145453"/>
      <w:bookmarkStart w:id="88" w:name="_Toc189563765"/>
      <w:r w:rsidRPr="00F31FF0">
        <w:rPr>
          <w:rFonts w:ascii="Century Gothic" w:hAnsi="Century Gothic" w:cs="Tahoma"/>
        </w:rPr>
        <w:t>Monnaie de l</w:t>
      </w:r>
      <w:r w:rsidR="00BD7216" w:rsidRPr="00F31FF0">
        <w:rPr>
          <w:rFonts w:ascii="Century Gothic" w:hAnsi="Century Gothic" w:cs="Tahoma"/>
        </w:rPr>
        <w:t>a cotation</w:t>
      </w:r>
      <w:bookmarkEnd w:id="82"/>
      <w:bookmarkEnd w:id="83"/>
      <w:bookmarkEnd w:id="84"/>
      <w:bookmarkEnd w:id="85"/>
      <w:bookmarkEnd w:id="86"/>
      <w:bookmarkEnd w:id="87"/>
      <w:bookmarkEnd w:id="88"/>
    </w:p>
    <w:p w:rsidR="00EF6166" w:rsidRPr="00F31FF0" w:rsidRDefault="00EF6166" w:rsidP="0046758E">
      <w:pPr>
        <w:suppressAutoHyphens/>
        <w:ind w:left="0" w:right="-72" w:firstLine="0"/>
        <w:rPr>
          <w:rFonts w:ascii="Century Gothic" w:hAnsi="Century Gothic" w:cs="Tahoma"/>
        </w:rPr>
      </w:pPr>
      <w:r w:rsidRPr="00F31FF0">
        <w:rPr>
          <w:rFonts w:ascii="Century Gothic" w:hAnsi="Century Gothic" w:cs="Tahoma"/>
        </w:rPr>
        <w:t>Les prix seront libellés en FRANCS CFA.</w:t>
      </w:r>
    </w:p>
    <w:p w:rsidR="00BD61B5" w:rsidRPr="00F31FF0" w:rsidRDefault="00BD61B5" w:rsidP="0046758E">
      <w:pPr>
        <w:suppressAutoHyphens/>
        <w:ind w:left="0" w:right="-72" w:firstLine="0"/>
        <w:rPr>
          <w:rFonts w:ascii="Century Gothic" w:hAnsi="Century Gothic" w:cs="Tahoma"/>
          <w:sz w:val="10"/>
          <w:szCs w:val="10"/>
        </w:rPr>
      </w:pPr>
    </w:p>
    <w:p w:rsidR="00EF6166" w:rsidRPr="00F31FF0" w:rsidRDefault="00BD61B5" w:rsidP="0046758E">
      <w:pPr>
        <w:suppressAutoHyphens/>
        <w:ind w:left="0" w:right="-72" w:firstLine="0"/>
        <w:rPr>
          <w:rFonts w:ascii="Century Gothic" w:hAnsi="Century Gothic" w:cs="Tahoma"/>
        </w:rPr>
      </w:pPr>
      <w:r w:rsidRPr="00F31FF0">
        <w:rPr>
          <w:rFonts w:ascii="Century Gothic" w:hAnsi="Century Gothic" w:cs="Tahoma"/>
        </w:rPr>
        <w:t>Le taux de change pour convertir l’offre du soumissionnaire en monnaie locale ainsi que pour convertir les futurs décomptes en monnaie étrangère, sera celui [à préciser : exemple celui de la BEAC trois jours ouvrablesavant la date limite de dépôt des offres]</w:t>
      </w:r>
    </w:p>
    <w:p w:rsidR="00BD61B5" w:rsidRPr="00F31FF0" w:rsidRDefault="00BD61B5" w:rsidP="0046758E">
      <w:pPr>
        <w:suppressAutoHyphens/>
        <w:ind w:right="-72"/>
        <w:rPr>
          <w:rFonts w:ascii="Century Gothic" w:hAnsi="Century Gothic" w:cs="Tahoma"/>
          <w:sz w:val="10"/>
          <w:szCs w:val="10"/>
        </w:rPr>
      </w:pPr>
    </w:p>
    <w:p w:rsidR="00EF6166" w:rsidRPr="00F31FF0" w:rsidRDefault="00EF6166" w:rsidP="0046758E">
      <w:pPr>
        <w:pStyle w:val="Titre5"/>
        <w:ind w:left="0" w:firstLine="0"/>
        <w:rPr>
          <w:rFonts w:ascii="Century Gothic" w:hAnsi="Century Gothic" w:cs="Tahoma"/>
        </w:rPr>
      </w:pPr>
      <w:bookmarkStart w:id="89" w:name="_Toc4400403"/>
      <w:bookmarkStart w:id="90" w:name="_Toc4400674"/>
      <w:bookmarkStart w:id="91" w:name="_Toc4400932"/>
      <w:bookmarkStart w:id="92" w:name="_Toc163145454"/>
      <w:bookmarkStart w:id="93" w:name="_Toc189563766"/>
      <w:bookmarkStart w:id="94" w:name="_Toc454767710"/>
      <w:r w:rsidRPr="00F31FF0">
        <w:rPr>
          <w:rFonts w:ascii="Century Gothic" w:hAnsi="Century Gothic" w:cs="Tahoma"/>
        </w:rPr>
        <w:t xml:space="preserve">Délai de validité des </w:t>
      </w:r>
      <w:r w:rsidR="006640D5" w:rsidRPr="00F31FF0">
        <w:rPr>
          <w:rFonts w:ascii="Century Gothic" w:hAnsi="Century Gothic" w:cs="Tahoma"/>
        </w:rPr>
        <w:t>cotations</w:t>
      </w:r>
      <w:bookmarkEnd w:id="89"/>
      <w:bookmarkEnd w:id="90"/>
      <w:bookmarkEnd w:id="91"/>
      <w:bookmarkEnd w:id="92"/>
      <w:bookmarkEnd w:id="93"/>
    </w:p>
    <w:bookmarkEnd w:id="94"/>
    <w:p w:rsidR="00EF6166" w:rsidRPr="00F31FF0" w:rsidRDefault="00EF6166" w:rsidP="0046758E">
      <w:pPr>
        <w:suppressAutoHyphens/>
        <w:ind w:left="0" w:right="-72" w:firstLine="0"/>
        <w:rPr>
          <w:rFonts w:ascii="Century Gothic" w:hAnsi="Century Gothic" w:cs="Tahoma"/>
        </w:rPr>
      </w:pPr>
      <w:r w:rsidRPr="00F31FF0">
        <w:rPr>
          <w:rFonts w:ascii="Century Gothic" w:hAnsi="Century Gothic" w:cs="Tahoma"/>
        </w:rPr>
        <w:t xml:space="preserve">Les </w:t>
      </w:r>
      <w:r w:rsidR="006640D5" w:rsidRPr="00F31FF0">
        <w:rPr>
          <w:rFonts w:ascii="Century Gothic" w:hAnsi="Century Gothic" w:cs="Tahoma"/>
        </w:rPr>
        <w:t>cotations</w:t>
      </w:r>
      <w:r w:rsidRPr="00F31FF0">
        <w:rPr>
          <w:rFonts w:ascii="Century Gothic" w:hAnsi="Century Gothic" w:cs="Tahoma"/>
        </w:rPr>
        <w:t xml:space="preserve"> seront valables pour la </w:t>
      </w:r>
      <w:r w:rsidR="004712A4" w:rsidRPr="00F31FF0">
        <w:rPr>
          <w:rFonts w:ascii="Century Gothic" w:hAnsi="Century Gothic" w:cs="Tahoma"/>
        </w:rPr>
        <w:t>période stipulée dans l’avis de</w:t>
      </w:r>
      <w:r w:rsidR="003B1691" w:rsidRPr="00F31FF0">
        <w:rPr>
          <w:rFonts w:ascii="Century Gothic" w:hAnsi="Century Gothic" w:cs="Tahoma"/>
        </w:rPr>
        <w:t xml:space="preserve"> Demande de Cotation</w:t>
      </w:r>
      <w:r w:rsidRPr="00F31FF0">
        <w:rPr>
          <w:rFonts w:ascii="Century Gothic" w:hAnsi="Century Gothic" w:cs="Tahoma"/>
        </w:rPr>
        <w:t>.</w:t>
      </w:r>
    </w:p>
    <w:p w:rsidR="00720800" w:rsidRPr="00F31FF0" w:rsidRDefault="00720800" w:rsidP="0046758E">
      <w:pPr>
        <w:suppressAutoHyphens/>
        <w:ind w:left="0" w:right="-72" w:firstLine="0"/>
        <w:rPr>
          <w:rFonts w:ascii="Century Gothic" w:hAnsi="Century Gothic" w:cs="Tahoma"/>
          <w:sz w:val="10"/>
          <w:szCs w:val="10"/>
        </w:rPr>
      </w:pPr>
    </w:p>
    <w:p w:rsidR="00720800" w:rsidRPr="00F31FF0" w:rsidRDefault="00720800" w:rsidP="0046758E">
      <w:pPr>
        <w:suppressAutoHyphens/>
        <w:ind w:left="0" w:firstLine="0"/>
        <w:rPr>
          <w:rFonts w:ascii="Century Gothic" w:hAnsi="Century Gothic" w:cs="Tahoma"/>
        </w:rPr>
      </w:pPr>
      <w:r w:rsidRPr="00F31FF0">
        <w:rPr>
          <w:rFonts w:ascii="Century Gothic" w:hAnsi="Century Gothic" w:cs="Tahoma"/>
        </w:rPr>
        <w:t xml:space="preserve">La période de validité des offres est </w:t>
      </w:r>
      <w:r w:rsidR="008C55D9" w:rsidRPr="00F31FF0">
        <w:rPr>
          <w:rFonts w:ascii="Century Gothic" w:hAnsi="Century Gothic" w:cs="Tahoma"/>
        </w:rPr>
        <w:t xml:space="preserve">de 90 jours   </w:t>
      </w:r>
      <w:r w:rsidRPr="00F31FF0">
        <w:rPr>
          <w:rFonts w:ascii="Century Gothic" w:hAnsi="Century Gothic" w:cs="Tahoma"/>
        </w:rPr>
        <w:t>à partir de la date limite de dépôt des offres.</w:t>
      </w:r>
    </w:p>
    <w:p w:rsidR="00EF6166" w:rsidRPr="00F31FF0" w:rsidRDefault="00720800" w:rsidP="0046758E">
      <w:pPr>
        <w:suppressAutoHyphens/>
        <w:ind w:left="0" w:firstLine="0"/>
        <w:rPr>
          <w:rFonts w:ascii="Century Gothic" w:hAnsi="Century Gothic" w:cs="Tahoma"/>
        </w:rPr>
      </w:pPr>
      <w:r w:rsidRPr="00F31FF0">
        <w:rPr>
          <w:rFonts w:ascii="Century Gothic" w:hAnsi="Century Gothic" w:cs="Tahoma"/>
        </w:rPr>
        <w:t>[Insérer le nombre de jours suivant la date limite de dépôt des offres.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Normalement, la période de validité ne doit pas dépasser cent vingt (1</w:t>
      </w:r>
      <w:r w:rsidR="001E001F" w:rsidRPr="00F31FF0">
        <w:rPr>
          <w:rFonts w:ascii="Century Gothic" w:hAnsi="Century Gothic" w:cs="Tahoma"/>
        </w:rPr>
        <w:t>9</w:t>
      </w:r>
      <w:r w:rsidRPr="00F31FF0">
        <w:rPr>
          <w:rFonts w:ascii="Century Gothic" w:hAnsi="Century Gothic" w:cs="Tahoma"/>
        </w:rPr>
        <w:t>0) jours.]</w:t>
      </w:r>
    </w:p>
    <w:p w:rsidR="00720800" w:rsidRPr="00F31FF0" w:rsidRDefault="00720800" w:rsidP="0046758E">
      <w:pPr>
        <w:suppressAutoHyphens/>
        <w:ind w:left="0" w:firstLine="0"/>
        <w:rPr>
          <w:rFonts w:ascii="Century Gothic" w:hAnsi="Century Gothic" w:cs="Tahoma"/>
          <w:sz w:val="10"/>
          <w:szCs w:val="10"/>
        </w:rPr>
      </w:pPr>
    </w:p>
    <w:p w:rsidR="00EF6166" w:rsidRPr="00F31FF0" w:rsidRDefault="00EF6166" w:rsidP="00F75712">
      <w:pPr>
        <w:pStyle w:val="Titre3"/>
        <w:numPr>
          <w:ilvl w:val="2"/>
          <w:numId w:val="14"/>
        </w:numPr>
        <w:rPr>
          <w:rFonts w:ascii="Century Gothic" w:hAnsi="Century Gothic" w:cs="Tahoma"/>
        </w:rPr>
      </w:pPr>
      <w:bookmarkStart w:id="95" w:name="_Toc4398414"/>
      <w:bookmarkStart w:id="96" w:name="_Toc4400404"/>
      <w:bookmarkStart w:id="97" w:name="_Toc4400675"/>
      <w:bookmarkStart w:id="98" w:name="_Toc4400933"/>
      <w:bookmarkStart w:id="99" w:name="_Toc163145455"/>
      <w:bookmarkStart w:id="100" w:name="_Toc163441746"/>
      <w:bookmarkStart w:id="101" w:name="_Toc189563767"/>
      <w:r w:rsidRPr="00F31FF0">
        <w:rPr>
          <w:rFonts w:ascii="Century Gothic" w:hAnsi="Century Gothic" w:cs="Tahoma"/>
        </w:rPr>
        <w:t xml:space="preserve">Dépôt des </w:t>
      </w:r>
      <w:r w:rsidR="006640D5" w:rsidRPr="00F31FF0">
        <w:rPr>
          <w:rFonts w:ascii="Century Gothic" w:hAnsi="Century Gothic" w:cs="Tahoma"/>
        </w:rPr>
        <w:t>cotations</w:t>
      </w:r>
      <w:bookmarkEnd w:id="95"/>
      <w:bookmarkEnd w:id="96"/>
      <w:bookmarkEnd w:id="97"/>
      <w:bookmarkEnd w:id="98"/>
      <w:bookmarkEnd w:id="99"/>
      <w:bookmarkEnd w:id="100"/>
      <w:bookmarkEnd w:id="101"/>
    </w:p>
    <w:p w:rsidR="00C22620" w:rsidRPr="00F31FF0" w:rsidRDefault="00C22620" w:rsidP="0046758E">
      <w:pPr>
        <w:rPr>
          <w:rFonts w:ascii="Century Gothic" w:hAnsi="Century Gothic" w:cs="Tahoma"/>
          <w:sz w:val="10"/>
          <w:szCs w:val="10"/>
        </w:rPr>
      </w:pPr>
    </w:p>
    <w:p w:rsidR="00C22620" w:rsidRPr="00F31FF0" w:rsidRDefault="00C22620" w:rsidP="0046758E">
      <w:pPr>
        <w:pStyle w:val="Titre5"/>
        <w:ind w:left="0" w:firstLine="0"/>
        <w:rPr>
          <w:rFonts w:ascii="Century Gothic" w:hAnsi="Century Gothic" w:cs="Tahoma"/>
        </w:rPr>
      </w:pPr>
      <w:bookmarkStart w:id="102" w:name="_Toc163145456"/>
      <w:bookmarkStart w:id="103" w:name="_Toc189563768"/>
      <w:r w:rsidRPr="00F31FF0">
        <w:rPr>
          <w:rFonts w:ascii="Century Gothic" w:hAnsi="Century Gothic" w:cs="Tahoma"/>
          <w:bCs/>
          <w:spacing w:val="10"/>
          <w:sz w:val="28"/>
          <w:szCs w:val="34"/>
        </w:rPr>
        <w:t>MODE DE SOUMISSION</w:t>
      </w:r>
      <w:bookmarkEnd w:id="102"/>
      <w:bookmarkEnd w:id="103"/>
    </w:p>
    <w:p w:rsidR="00E6573D" w:rsidRPr="00F31FF0" w:rsidRDefault="00C22620" w:rsidP="0046758E">
      <w:pPr>
        <w:rPr>
          <w:rFonts w:ascii="Century Gothic" w:hAnsi="Century Gothic" w:cs="Tahoma"/>
          <w:szCs w:val="24"/>
        </w:rPr>
      </w:pPr>
      <w:r w:rsidRPr="00F31FF0">
        <w:rPr>
          <w:rFonts w:ascii="Century Gothic" w:hAnsi="Century Gothic" w:cs="Tahoma"/>
          <w:szCs w:val="24"/>
        </w:rPr>
        <w:t xml:space="preserve">Le mode </w:t>
      </w:r>
      <w:r w:rsidR="004712A4" w:rsidRPr="00F31FF0">
        <w:rPr>
          <w:rFonts w:ascii="Century Gothic" w:hAnsi="Century Gothic" w:cs="Tahoma"/>
          <w:szCs w:val="24"/>
        </w:rPr>
        <w:t>de soumission retenu pour cette</w:t>
      </w:r>
      <w:r w:rsidR="003B1691" w:rsidRPr="00F31FF0">
        <w:rPr>
          <w:rFonts w:ascii="Century Gothic" w:hAnsi="Century Gothic" w:cs="Tahoma"/>
          <w:szCs w:val="24"/>
        </w:rPr>
        <w:t xml:space="preserve"> Demande de Cotation</w:t>
      </w:r>
      <w:r w:rsidRPr="00F31FF0">
        <w:rPr>
          <w:rFonts w:ascii="Century Gothic" w:hAnsi="Century Gothic" w:cs="Tahoma"/>
          <w:szCs w:val="24"/>
        </w:rPr>
        <w:t xml:space="preserve"> est </w:t>
      </w:r>
      <w:r w:rsidR="00E6573D" w:rsidRPr="00F31FF0">
        <w:rPr>
          <w:rFonts w:ascii="Century Gothic" w:hAnsi="Century Gothic" w:cs="Tahoma"/>
          <w:b/>
          <w:szCs w:val="24"/>
        </w:rPr>
        <w:t>hors ligne ;</w:t>
      </w:r>
    </w:p>
    <w:p w:rsidR="000B51EA" w:rsidRPr="00F31FF0" w:rsidRDefault="000B51EA" w:rsidP="0046758E">
      <w:pPr>
        <w:rPr>
          <w:rFonts w:ascii="Century Gothic" w:hAnsi="Century Gothic" w:cs="Tahoma"/>
          <w:sz w:val="10"/>
          <w:szCs w:val="10"/>
        </w:rPr>
      </w:pPr>
    </w:p>
    <w:p w:rsidR="00C22620" w:rsidRPr="00F31FF0" w:rsidRDefault="00C22620" w:rsidP="0046758E">
      <w:pPr>
        <w:pStyle w:val="Titre5"/>
        <w:ind w:left="0" w:firstLine="0"/>
        <w:rPr>
          <w:rFonts w:ascii="Century Gothic" w:hAnsi="Century Gothic" w:cs="Tahoma"/>
        </w:rPr>
      </w:pPr>
      <w:bookmarkStart w:id="104" w:name="_Toc163145457"/>
      <w:bookmarkStart w:id="105" w:name="_Toc189563769"/>
      <w:bookmarkStart w:id="106" w:name="_Toc454767712"/>
      <w:r w:rsidRPr="00F31FF0">
        <w:rPr>
          <w:rFonts w:ascii="Century Gothic" w:hAnsi="Century Gothic" w:cs="Tahoma"/>
        </w:rPr>
        <w:t xml:space="preserve">Préparation et dépôt des </w:t>
      </w:r>
      <w:r w:rsidR="00CD02C7" w:rsidRPr="00F31FF0">
        <w:rPr>
          <w:rFonts w:ascii="Century Gothic" w:hAnsi="Century Gothic" w:cs="Tahoma"/>
        </w:rPr>
        <w:t>cotations</w:t>
      </w:r>
      <w:bookmarkEnd w:id="104"/>
      <w:bookmarkEnd w:id="105"/>
    </w:p>
    <w:p w:rsidR="003C275C" w:rsidRPr="00F31FF0" w:rsidRDefault="003C275C" w:rsidP="0046758E">
      <w:pPr>
        <w:widowControl w:val="0"/>
        <w:autoSpaceDE w:val="0"/>
        <w:autoSpaceDN w:val="0"/>
        <w:adjustRightInd w:val="0"/>
        <w:spacing w:before="11"/>
        <w:ind w:left="0" w:right="132" w:firstLine="0"/>
        <w:rPr>
          <w:rFonts w:ascii="Century Gothic" w:hAnsi="Century Gothic" w:cs="Tahoma"/>
          <w:iCs/>
          <w:szCs w:val="24"/>
        </w:rPr>
      </w:pPr>
      <w:r w:rsidRPr="00F31FF0">
        <w:rPr>
          <w:rFonts w:ascii="Century Gothic" w:hAnsi="Century Gothic" w:cs="Tahoma"/>
          <w:iCs/>
          <w:szCs w:val="24"/>
        </w:rPr>
        <w:t>Chaque offre rédigée en français ou en anglais</w:t>
      </w:r>
      <w:r w:rsidR="0051240D">
        <w:rPr>
          <w:rFonts w:ascii="Century Gothic" w:hAnsi="Century Gothic" w:cs="Tahoma"/>
          <w:iCs/>
          <w:szCs w:val="24"/>
        </w:rPr>
        <w:t xml:space="preserve"> </w:t>
      </w:r>
      <w:r w:rsidRPr="00F31FF0">
        <w:rPr>
          <w:rFonts w:ascii="Century Gothic" w:hAnsi="Century Gothic" w:cs="Tahoma"/>
          <w:iCs/>
          <w:szCs w:val="24"/>
        </w:rPr>
        <w:t xml:space="preserve">en </w:t>
      </w:r>
      <w:r w:rsidR="00627882" w:rsidRPr="00F31FF0">
        <w:rPr>
          <w:rFonts w:ascii="Century Gothic" w:hAnsi="Century Gothic" w:cs="Tahoma"/>
          <w:iCs/>
          <w:szCs w:val="24"/>
        </w:rPr>
        <w:t>(07) exemplaires soit (01) un originale et (06) six copies de</w:t>
      </w:r>
      <w:r w:rsidRPr="00F31FF0">
        <w:rPr>
          <w:rFonts w:ascii="Century Gothic" w:hAnsi="Century Gothic" w:cs="Tahoma"/>
          <w:iCs/>
          <w:szCs w:val="24"/>
        </w:rPr>
        <w:t xml:space="preserve"> chaque proposition </w:t>
      </w:r>
      <w:r w:rsidRPr="00F31FF0">
        <w:rPr>
          <w:rFonts w:ascii="Century Gothic" w:hAnsi="Century Gothic" w:cs="Tahoma"/>
          <w:szCs w:val="24"/>
        </w:rPr>
        <w:t>marquées</w:t>
      </w:r>
      <w:r w:rsidR="0051240D">
        <w:rPr>
          <w:rFonts w:ascii="Century Gothic" w:hAnsi="Century Gothic" w:cs="Tahoma"/>
          <w:szCs w:val="24"/>
        </w:rPr>
        <w:t xml:space="preserve"> </w:t>
      </w:r>
      <w:r w:rsidRPr="00F31FF0">
        <w:rPr>
          <w:rFonts w:ascii="Century Gothic" w:hAnsi="Century Gothic" w:cs="Tahoma"/>
          <w:szCs w:val="24"/>
        </w:rPr>
        <w:t>comme</w:t>
      </w:r>
      <w:r w:rsidR="0051240D">
        <w:rPr>
          <w:rFonts w:ascii="Century Gothic" w:hAnsi="Century Gothic" w:cs="Tahoma"/>
          <w:szCs w:val="24"/>
        </w:rPr>
        <w:t xml:space="preserve"> </w:t>
      </w:r>
      <w:r w:rsidRPr="00F31FF0">
        <w:rPr>
          <w:rFonts w:ascii="Century Gothic" w:hAnsi="Century Gothic" w:cs="Tahoma"/>
          <w:szCs w:val="24"/>
        </w:rPr>
        <w:t>tels,</w:t>
      </w:r>
      <w:r w:rsidR="0051240D">
        <w:rPr>
          <w:rFonts w:ascii="Century Gothic" w:hAnsi="Century Gothic" w:cs="Tahoma"/>
          <w:szCs w:val="24"/>
        </w:rPr>
        <w:t xml:space="preserve"> </w:t>
      </w:r>
      <w:r w:rsidRPr="00F31FF0">
        <w:rPr>
          <w:rFonts w:ascii="Century Gothic" w:hAnsi="Century Gothic" w:cs="Tahoma"/>
          <w:szCs w:val="24"/>
        </w:rPr>
        <w:t>devra</w:t>
      </w:r>
      <w:r w:rsidR="0051240D">
        <w:rPr>
          <w:rFonts w:ascii="Century Gothic" w:hAnsi="Century Gothic" w:cs="Tahoma"/>
          <w:szCs w:val="24"/>
        </w:rPr>
        <w:t xml:space="preserve"> </w:t>
      </w:r>
      <w:r w:rsidRPr="00F31FF0">
        <w:rPr>
          <w:rFonts w:ascii="Century Gothic" w:hAnsi="Century Gothic" w:cs="Tahoma"/>
          <w:szCs w:val="24"/>
        </w:rPr>
        <w:t xml:space="preserve">parvenir </w:t>
      </w:r>
      <w:r w:rsidR="00627882" w:rsidRPr="00F31FF0">
        <w:rPr>
          <w:rFonts w:ascii="Century Gothic" w:hAnsi="Century Gothic" w:cs="Tahoma"/>
          <w:spacing w:val="-14"/>
          <w:szCs w:val="24"/>
        </w:rPr>
        <w:t xml:space="preserve">au </w:t>
      </w:r>
      <w:r w:rsidR="009E6D05" w:rsidRPr="00F31FF0">
        <w:rPr>
          <w:rFonts w:ascii="Century Gothic" w:hAnsi="Century Gothic" w:cs="Tahoma"/>
          <w:szCs w:val="24"/>
        </w:rPr>
        <w:t xml:space="preserve">Service Interne de Gestion Administrative des Marchés Publics de la Commune de </w:t>
      </w:r>
      <w:r w:rsidR="00C00E59" w:rsidRPr="00F31FF0">
        <w:rPr>
          <w:rFonts w:ascii="Century Gothic" w:hAnsi="Century Gothic" w:cs="Tahoma"/>
          <w:szCs w:val="24"/>
        </w:rPr>
        <w:t>Lokoundjé,</w:t>
      </w:r>
      <w:r w:rsidR="009E6D05" w:rsidRPr="00F31FF0">
        <w:rPr>
          <w:rFonts w:ascii="Century Gothic" w:hAnsi="Century Gothic" w:cs="Tahoma"/>
          <w:szCs w:val="24"/>
        </w:rPr>
        <w:t xml:space="preserve"> BP 64 Kribi, téléphone :693187139/</w:t>
      </w:r>
      <w:r w:rsidR="00C00E59" w:rsidRPr="00F31FF0">
        <w:rPr>
          <w:rFonts w:ascii="Century Gothic" w:hAnsi="Century Gothic" w:cs="Tahoma"/>
          <w:szCs w:val="24"/>
        </w:rPr>
        <w:t xml:space="preserve">683830576, </w:t>
      </w:r>
      <w:r w:rsidRPr="00F31FF0">
        <w:rPr>
          <w:rFonts w:ascii="Century Gothic" w:hAnsi="Century Gothic" w:cs="Tahoma"/>
          <w:szCs w:val="24"/>
        </w:rPr>
        <w:t xml:space="preserve">au plus tard le </w:t>
      </w:r>
      <w:r w:rsidR="0051240D">
        <w:rPr>
          <w:rFonts w:ascii="Century Gothic" w:hAnsi="Century Gothic" w:cs="Tahoma"/>
          <w:b/>
          <w:iCs/>
          <w:szCs w:val="24"/>
        </w:rPr>
        <w:t>25</w:t>
      </w:r>
      <w:r w:rsidR="009418D5">
        <w:rPr>
          <w:rFonts w:ascii="Century Gothic" w:hAnsi="Century Gothic" w:cs="Tahoma"/>
          <w:b/>
          <w:iCs/>
          <w:szCs w:val="24"/>
        </w:rPr>
        <w:t xml:space="preserve">/02/2026 </w:t>
      </w:r>
      <w:r w:rsidRPr="00F31FF0">
        <w:rPr>
          <w:rFonts w:ascii="Century Gothic" w:hAnsi="Century Gothic" w:cs="Tahoma"/>
          <w:b/>
          <w:iCs/>
          <w:spacing w:val="-18"/>
          <w:szCs w:val="24"/>
        </w:rPr>
        <w:t>à</w:t>
      </w:r>
      <w:r w:rsidR="009418D5">
        <w:rPr>
          <w:rFonts w:ascii="Century Gothic" w:hAnsi="Century Gothic" w:cs="Tahoma"/>
          <w:b/>
          <w:iCs/>
          <w:spacing w:val="-18"/>
          <w:szCs w:val="24"/>
        </w:rPr>
        <w:t xml:space="preserve"> </w:t>
      </w:r>
      <w:r w:rsidR="001E001F" w:rsidRPr="00F31FF0">
        <w:rPr>
          <w:rFonts w:ascii="Century Gothic" w:hAnsi="Century Gothic" w:cs="Tahoma"/>
          <w:b/>
          <w:iCs/>
          <w:szCs w:val="24"/>
        </w:rPr>
        <w:t>12 heures</w:t>
      </w:r>
      <w:r w:rsidR="00627882" w:rsidRPr="00F31FF0">
        <w:rPr>
          <w:rFonts w:ascii="Century Gothic" w:hAnsi="Century Gothic" w:cs="Tahoma"/>
          <w:iCs/>
          <w:szCs w:val="24"/>
        </w:rPr>
        <w:t>.</w:t>
      </w:r>
      <w:r w:rsidRPr="00F31FF0">
        <w:rPr>
          <w:rFonts w:ascii="Century Gothic" w:hAnsi="Century Gothic" w:cs="Tahoma"/>
          <w:iCs/>
          <w:spacing w:val="-18"/>
          <w:szCs w:val="24"/>
        </w:rPr>
        <w:t>et</w:t>
      </w:r>
      <w:r w:rsidRPr="00F31FF0">
        <w:rPr>
          <w:rFonts w:ascii="Century Gothic" w:hAnsi="Century Gothic" w:cs="Tahoma"/>
          <w:szCs w:val="24"/>
        </w:rPr>
        <w:t xml:space="preserve"> devra porter</w:t>
      </w:r>
      <w:r w:rsidR="009418D5">
        <w:rPr>
          <w:rFonts w:ascii="Century Gothic" w:hAnsi="Century Gothic" w:cs="Tahoma"/>
          <w:szCs w:val="24"/>
        </w:rPr>
        <w:t xml:space="preserve"> </w:t>
      </w:r>
      <w:r w:rsidRPr="00F31FF0">
        <w:rPr>
          <w:rFonts w:ascii="Century Gothic" w:hAnsi="Century Gothic" w:cs="Tahoma"/>
          <w:szCs w:val="24"/>
        </w:rPr>
        <w:t>la</w:t>
      </w:r>
      <w:r w:rsidR="009418D5">
        <w:rPr>
          <w:rFonts w:ascii="Century Gothic" w:hAnsi="Century Gothic" w:cs="Tahoma"/>
          <w:szCs w:val="24"/>
        </w:rPr>
        <w:t xml:space="preserve"> </w:t>
      </w:r>
      <w:r w:rsidRPr="00F31FF0">
        <w:rPr>
          <w:rFonts w:ascii="Century Gothic" w:hAnsi="Century Gothic" w:cs="Tahoma"/>
          <w:szCs w:val="24"/>
        </w:rPr>
        <w:t>mention suivante sur les enveloppes fermées:</w:t>
      </w:r>
    </w:p>
    <w:p w:rsidR="009418D5" w:rsidRDefault="009418D5" w:rsidP="009418D5">
      <w:pPr>
        <w:widowControl w:val="0"/>
        <w:autoSpaceDE w:val="0"/>
        <w:ind w:left="0" w:firstLine="0"/>
        <w:rPr>
          <w:rFonts w:ascii="Century Gothic" w:hAnsi="Century Gothic" w:cs="Tahoma"/>
          <w:b/>
          <w:sz w:val="22"/>
          <w:szCs w:val="22"/>
        </w:rPr>
      </w:pPr>
      <w:r w:rsidRPr="00F31FF0">
        <w:rPr>
          <w:rFonts w:ascii="Century Gothic" w:hAnsi="Century Gothic" w:cs="Tahoma"/>
          <w:b/>
          <w:sz w:val="22"/>
          <w:szCs w:val="22"/>
        </w:rPr>
        <w:lastRenderedPageBreak/>
        <w:t>« AVIS DE DEMANDE DE COTATION N°</w:t>
      </w:r>
      <w:r>
        <w:rPr>
          <w:rFonts w:ascii="Century Gothic" w:hAnsi="Century Gothic" w:cs="Tahoma"/>
          <w:b/>
          <w:sz w:val="22"/>
          <w:szCs w:val="22"/>
        </w:rPr>
        <w:t>001</w:t>
      </w:r>
      <w:r w:rsidRPr="00F31FF0">
        <w:rPr>
          <w:rFonts w:ascii="Century Gothic" w:hAnsi="Century Gothic" w:cs="Tahoma"/>
          <w:b/>
          <w:sz w:val="22"/>
          <w:szCs w:val="22"/>
        </w:rPr>
        <w:t>/DC/CLKJ/CIPM/2026 DU</w:t>
      </w:r>
      <w:r w:rsidR="0051240D">
        <w:rPr>
          <w:rFonts w:ascii="Century Gothic" w:hAnsi="Century Gothic" w:cs="Tahoma"/>
          <w:b/>
          <w:sz w:val="22"/>
          <w:szCs w:val="22"/>
        </w:rPr>
        <w:t xml:space="preserve"> 26</w:t>
      </w:r>
      <w:r>
        <w:rPr>
          <w:rFonts w:ascii="Century Gothic" w:hAnsi="Century Gothic" w:cs="Tahoma"/>
          <w:b/>
          <w:sz w:val="22"/>
          <w:szCs w:val="22"/>
        </w:rPr>
        <w:t>/01/2026</w:t>
      </w:r>
      <w:r w:rsidRPr="00F31FF0">
        <w:rPr>
          <w:rFonts w:ascii="Century Gothic" w:hAnsi="Century Gothic" w:cs="Tahoma"/>
          <w:b/>
          <w:sz w:val="22"/>
          <w:szCs w:val="22"/>
        </w:rPr>
        <w:t xml:space="preserve"> POUR L’EQUIPEMENT DES SALLES DE CLASSE EN TABLES BANCS ET BUREAUX DE MAITRE DANS LES ECOLES PUBLIQUES DE MBEBE, PAMA, ELOGBATINDI, BIDOU II SOCAPALM V1 ET BISSIANG DANS LA COMMUNE DE LOKOUNDJE, DEPARTEMENT DE L’OCEAN, REGION DU SUD</w:t>
      </w:r>
    </w:p>
    <w:p w:rsidR="009418D5" w:rsidRDefault="009418D5" w:rsidP="009418D5">
      <w:pPr>
        <w:widowControl w:val="0"/>
        <w:autoSpaceDE w:val="0"/>
        <w:ind w:left="0" w:firstLine="0"/>
        <w:rPr>
          <w:rFonts w:ascii="Century Gothic" w:hAnsi="Century Gothic" w:cs="Tahoma"/>
          <w:b/>
          <w:iCs/>
          <w:sz w:val="32"/>
        </w:rPr>
      </w:pPr>
      <w:r>
        <w:rPr>
          <w:rFonts w:ascii="Century Gothic" w:hAnsi="Century Gothic" w:cs="Tahoma"/>
          <w:b/>
          <w:sz w:val="22"/>
          <w:szCs w:val="22"/>
        </w:rPr>
        <w:t xml:space="preserve">                          </w:t>
      </w:r>
      <w:r>
        <w:rPr>
          <w:rFonts w:ascii="Century Gothic" w:hAnsi="Century Gothic" w:cs="Tahoma"/>
          <w:b/>
          <w:iCs/>
          <w:sz w:val="32"/>
        </w:rPr>
        <w:t>(600</w:t>
      </w:r>
      <w:r w:rsidRPr="00F31FF0">
        <w:rPr>
          <w:rFonts w:ascii="Century Gothic" w:hAnsi="Century Gothic" w:cs="Tahoma"/>
          <w:b/>
          <w:iCs/>
          <w:sz w:val="32"/>
        </w:rPr>
        <w:t xml:space="preserve"> TABLES BANCS</w:t>
      </w:r>
      <w:r>
        <w:rPr>
          <w:rFonts w:ascii="Century Gothic" w:hAnsi="Century Gothic" w:cs="Tahoma"/>
          <w:b/>
          <w:iCs/>
          <w:sz w:val="32"/>
        </w:rPr>
        <w:t xml:space="preserve"> ET 05</w:t>
      </w:r>
      <w:r w:rsidRPr="00F31FF0">
        <w:rPr>
          <w:rFonts w:ascii="Century Gothic" w:hAnsi="Century Gothic" w:cs="Tahoma"/>
          <w:b/>
          <w:iCs/>
          <w:sz w:val="32"/>
        </w:rPr>
        <w:t xml:space="preserve"> BUREAUX DE MAITRE</w:t>
      </w:r>
      <w:r>
        <w:rPr>
          <w:rFonts w:ascii="Century Gothic" w:hAnsi="Century Gothic" w:cs="Tahoma"/>
          <w:b/>
          <w:iCs/>
          <w:sz w:val="32"/>
        </w:rPr>
        <w:t xml:space="preserve">)  </w:t>
      </w:r>
    </w:p>
    <w:p w:rsidR="00CE7F58" w:rsidRPr="00F31FF0" w:rsidRDefault="00CE7F58" w:rsidP="008C55D9">
      <w:pPr>
        <w:tabs>
          <w:tab w:val="right" w:pos="7254"/>
        </w:tabs>
        <w:spacing w:after="120"/>
        <w:rPr>
          <w:rFonts w:ascii="Century Gothic" w:hAnsi="Century Gothic" w:cs="Tahoma"/>
        </w:rPr>
      </w:pPr>
      <w:r w:rsidRPr="00F31FF0">
        <w:rPr>
          <w:rFonts w:ascii="Century Gothic" w:hAnsi="Century Gothic" w:cs="Tahoma"/>
        </w:rPr>
        <w:t xml:space="preserve">Aux fins de la remise des cotations, l’adresse du Maître </w:t>
      </w:r>
      <w:r w:rsidR="008C55D9" w:rsidRPr="00F31FF0">
        <w:rPr>
          <w:rFonts w:ascii="Century Gothic" w:hAnsi="Century Gothic" w:cs="Tahoma"/>
        </w:rPr>
        <w:t>d’Ouvrage à</w:t>
      </w:r>
      <w:r w:rsidRPr="00F31FF0">
        <w:rPr>
          <w:rFonts w:ascii="Century Gothic" w:hAnsi="Century Gothic" w:cs="Tahoma"/>
        </w:rPr>
        <w:t xml:space="preserve"> utiliser pour l’envoi des offres est la suivante :</w:t>
      </w:r>
    </w:p>
    <w:p w:rsidR="00CE7F58" w:rsidRPr="00F31FF0" w:rsidRDefault="00CE7F58" w:rsidP="00F75712">
      <w:pPr>
        <w:pStyle w:val="Paragraphedeliste"/>
        <w:numPr>
          <w:ilvl w:val="0"/>
          <w:numId w:val="39"/>
        </w:numPr>
        <w:rPr>
          <w:rFonts w:ascii="Century Gothic" w:hAnsi="Century Gothic" w:cs="Tahoma"/>
        </w:rPr>
      </w:pPr>
      <w:r w:rsidRPr="00F31FF0">
        <w:rPr>
          <w:rFonts w:ascii="Century Gothic" w:hAnsi="Century Gothic" w:cs="Tahoma"/>
          <w:iCs/>
        </w:rPr>
        <w:t>Service du Maître d’ouvrage</w:t>
      </w:r>
      <w:r w:rsidR="00C00E59" w:rsidRPr="00F31FF0">
        <w:rPr>
          <w:rFonts w:ascii="Century Gothic" w:hAnsi="Century Gothic" w:cs="Tahoma"/>
          <w:iCs/>
        </w:rPr>
        <w:t> :</w:t>
      </w:r>
    </w:p>
    <w:p w:rsidR="00CE7F58" w:rsidRPr="00F31FF0" w:rsidRDefault="00CE7F58" w:rsidP="00F75712">
      <w:pPr>
        <w:pStyle w:val="Paragraphedeliste"/>
        <w:numPr>
          <w:ilvl w:val="0"/>
          <w:numId w:val="39"/>
        </w:numPr>
        <w:rPr>
          <w:rFonts w:ascii="Century Gothic" w:hAnsi="Century Gothic" w:cs="Tahoma"/>
        </w:rPr>
      </w:pPr>
      <w:r w:rsidRPr="00F31FF0">
        <w:rPr>
          <w:rFonts w:ascii="Century Gothic" w:hAnsi="Century Gothic" w:cs="Tahoma"/>
        </w:rPr>
        <w:t xml:space="preserve">Adresse: </w:t>
      </w:r>
      <w:r w:rsidR="00C00E59" w:rsidRPr="00F31FF0">
        <w:rPr>
          <w:rFonts w:ascii="Century Gothic" w:hAnsi="Century Gothic" w:cs="Tahoma"/>
        </w:rPr>
        <w:t xml:space="preserve">Commune de Lokoundjé </w:t>
      </w:r>
      <w:r w:rsidR="00C00E59" w:rsidRPr="00F31FF0">
        <w:rPr>
          <w:rFonts w:ascii="Century Gothic" w:hAnsi="Century Gothic" w:cs="Tahoma"/>
          <w:iCs/>
        </w:rPr>
        <w:t xml:space="preserve">BP :64 KRIBI </w:t>
      </w:r>
    </w:p>
    <w:p w:rsidR="00CF0161" w:rsidRPr="00F31FF0" w:rsidRDefault="00CF0161" w:rsidP="0046758E">
      <w:pPr>
        <w:pStyle w:val="Paragraphedeliste"/>
        <w:tabs>
          <w:tab w:val="right" w:pos="7254"/>
        </w:tabs>
        <w:spacing w:after="120"/>
        <w:ind w:left="780" w:firstLine="0"/>
        <w:rPr>
          <w:rFonts w:ascii="Century Gothic" w:hAnsi="Century Gothic" w:cs="Tahoma"/>
          <w:sz w:val="10"/>
          <w:szCs w:val="10"/>
        </w:rPr>
      </w:pPr>
    </w:p>
    <w:p w:rsidR="00EF6166" w:rsidRPr="00F31FF0" w:rsidRDefault="00EF6166" w:rsidP="0046758E">
      <w:pPr>
        <w:pStyle w:val="Titre5"/>
        <w:rPr>
          <w:rFonts w:ascii="Century Gothic" w:hAnsi="Century Gothic" w:cs="Tahoma"/>
        </w:rPr>
      </w:pPr>
      <w:bookmarkStart w:id="107" w:name="_Toc4400406"/>
      <w:bookmarkStart w:id="108" w:name="_Toc4400677"/>
      <w:bookmarkStart w:id="109" w:name="_Toc4400935"/>
      <w:bookmarkStart w:id="110" w:name="_Toc163145458"/>
      <w:bookmarkStart w:id="111" w:name="_Toc189563770"/>
      <w:bookmarkStart w:id="112" w:name="_Toc454767713"/>
      <w:bookmarkEnd w:id="106"/>
      <w:r w:rsidRPr="00F31FF0">
        <w:rPr>
          <w:rFonts w:ascii="Century Gothic" w:hAnsi="Century Gothic" w:cs="Tahoma"/>
        </w:rPr>
        <w:t>Date et heure limite</w:t>
      </w:r>
      <w:r w:rsidR="005C0761" w:rsidRPr="00F31FF0">
        <w:rPr>
          <w:rFonts w:ascii="Century Gothic" w:hAnsi="Century Gothic" w:cs="Tahoma"/>
        </w:rPr>
        <w:t>s</w:t>
      </w:r>
      <w:r w:rsidRPr="00F31FF0">
        <w:rPr>
          <w:rFonts w:ascii="Century Gothic" w:hAnsi="Century Gothic" w:cs="Tahoma"/>
        </w:rPr>
        <w:t xml:space="preserve"> de dépôt des </w:t>
      </w:r>
      <w:r w:rsidR="006640D5" w:rsidRPr="00F31FF0">
        <w:rPr>
          <w:rFonts w:ascii="Century Gothic" w:hAnsi="Century Gothic" w:cs="Tahoma"/>
        </w:rPr>
        <w:t>cotations</w:t>
      </w:r>
      <w:bookmarkEnd w:id="107"/>
      <w:bookmarkEnd w:id="108"/>
      <w:bookmarkEnd w:id="109"/>
      <w:bookmarkEnd w:id="110"/>
      <w:bookmarkEnd w:id="111"/>
    </w:p>
    <w:bookmarkEnd w:id="112"/>
    <w:p w:rsidR="00EF6166" w:rsidRPr="00F31FF0" w:rsidRDefault="00EF6166" w:rsidP="0046758E">
      <w:pPr>
        <w:suppressAutoHyphens/>
        <w:ind w:left="0" w:right="-72" w:firstLine="0"/>
        <w:rPr>
          <w:rFonts w:ascii="Century Gothic" w:hAnsi="Century Gothic" w:cs="Tahoma"/>
        </w:rPr>
      </w:pPr>
      <w:r w:rsidRPr="00F31FF0">
        <w:rPr>
          <w:rFonts w:ascii="Century Gothic" w:hAnsi="Century Gothic" w:cs="Tahoma"/>
        </w:rPr>
        <w:t xml:space="preserve">Les </w:t>
      </w:r>
      <w:r w:rsidR="006640D5" w:rsidRPr="00F31FF0">
        <w:rPr>
          <w:rFonts w:ascii="Century Gothic" w:hAnsi="Century Gothic" w:cs="Tahoma"/>
        </w:rPr>
        <w:t>cotations</w:t>
      </w:r>
      <w:r w:rsidRPr="00F31FF0">
        <w:rPr>
          <w:rFonts w:ascii="Century Gothic" w:hAnsi="Century Gothic" w:cs="Tahoma"/>
        </w:rPr>
        <w:t xml:space="preserve"> doivent être reçues à l’adresse</w:t>
      </w:r>
      <w:r w:rsidR="0016318F" w:rsidRPr="00F31FF0">
        <w:rPr>
          <w:rFonts w:ascii="Century Gothic" w:hAnsi="Century Gothic" w:cs="Tahoma"/>
        </w:rPr>
        <w:t>,</w:t>
      </w:r>
      <w:r w:rsidRPr="00F31FF0">
        <w:rPr>
          <w:rFonts w:ascii="Century Gothic" w:hAnsi="Century Gothic" w:cs="Tahoma"/>
        </w:rPr>
        <w:t xml:space="preserve"> heure et à la date indiquées dans </w:t>
      </w:r>
      <w:r w:rsidR="004712A4" w:rsidRPr="00F31FF0">
        <w:rPr>
          <w:rFonts w:ascii="Century Gothic" w:hAnsi="Century Gothic" w:cs="Tahoma"/>
        </w:rPr>
        <w:t xml:space="preserve">l’avis </w:t>
      </w:r>
      <w:r w:rsidR="0047332D" w:rsidRPr="00F31FF0">
        <w:rPr>
          <w:rFonts w:ascii="Century Gothic" w:hAnsi="Century Gothic" w:cs="Tahoma"/>
        </w:rPr>
        <w:t>de Demande</w:t>
      </w:r>
      <w:r w:rsidR="003B1691" w:rsidRPr="00F31FF0">
        <w:rPr>
          <w:rFonts w:ascii="Century Gothic" w:hAnsi="Century Gothic" w:cs="Tahoma"/>
        </w:rPr>
        <w:t xml:space="preserve"> de Cotation</w:t>
      </w:r>
      <w:r w:rsidRPr="00F31FF0">
        <w:rPr>
          <w:rFonts w:ascii="Century Gothic" w:hAnsi="Century Gothic" w:cs="Tahoma"/>
        </w:rPr>
        <w:t>.</w:t>
      </w:r>
    </w:p>
    <w:p w:rsidR="00222FC5" w:rsidRPr="00F31FF0" w:rsidRDefault="00222FC5" w:rsidP="00F75712">
      <w:pPr>
        <w:pStyle w:val="Paragraphedeliste"/>
        <w:numPr>
          <w:ilvl w:val="0"/>
          <w:numId w:val="40"/>
        </w:numPr>
        <w:suppressAutoHyphens/>
        <w:ind w:right="-72"/>
        <w:rPr>
          <w:rFonts w:ascii="Century Gothic" w:hAnsi="Century Gothic" w:cs="Tahoma"/>
        </w:rPr>
      </w:pPr>
      <w:r w:rsidRPr="00F31FF0">
        <w:rPr>
          <w:rFonts w:ascii="Century Gothic" w:hAnsi="Century Gothic" w:cs="Tahoma"/>
        </w:rPr>
        <w:t>Date</w:t>
      </w:r>
      <w:r w:rsidR="00C00E59" w:rsidRPr="00F31FF0">
        <w:rPr>
          <w:rFonts w:ascii="Century Gothic" w:hAnsi="Century Gothic" w:cs="Tahoma"/>
        </w:rPr>
        <w:t> </w:t>
      </w:r>
      <w:r w:rsidR="00C00E59" w:rsidRPr="0051240D">
        <w:rPr>
          <w:rFonts w:ascii="Century Gothic" w:hAnsi="Century Gothic" w:cs="Tahoma"/>
          <w:b/>
          <w:color w:val="000000" w:themeColor="text1"/>
        </w:rPr>
        <w:t>:</w:t>
      </w:r>
      <w:r w:rsidR="0051240D" w:rsidRPr="0051240D">
        <w:rPr>
          <w:rFonts w:ascii="Century Gothic" w:hAnsi="Century Gothic" w:cs="Tahoma"/>
          <w:b/>
          <w:color w:val="000000" w:themeColor="text1"/>
        </w:rPr>
        <w:t>25</w:t>
      </w:r>
      <w:r w:rsidR="00F0753D" w:rsidRPr="0051240D">
        <w:rPr>
          <w:rFonts w:ascii="Century Gothic" w:hAnsi="Century Gothic" w:cs="Tahoma"/>
          <w:b/>
          <w:color w:val="000000" w:themeColor="text1"/>
        </w:rPr>
        <w:t>/</w:t>
      </w:r>
      <w:r w:rsidR="00F0753D" w:rsidRPr="00F0753D">
        <w:rPr>
          <w:rFonts w:ascii="Century Gothic" w:hAnsi="Century Gothic" w:cs="Tahoma"/>
          <w:b/>
        </w:rPr>
        <w:t>02/2026</w:t>
      </w:r>
      <w:r w:rsidR="00F0753D">
        <w:rPr>
          <w:rFonts w:ascii="Century Gothic" w:hAnsi="Century Gothic" w:cs="Tahoma"/>
          <w:b/>
        </w:rPr>
        <w:t xml:space="preserve"> à</w:t>
      </w:r>
      <w:r w:rsidR="00F0753D">
        <w:rPr>
          <w:rFonts w:ascii="Century Gothic" w:hAnsi="Century Gothic" w:cs="Tahoma"/>
        </w:rPr>
        <w:t xml:space="preserve"> </w:t>
      </w:r>
      <w:r w:rsidR="00F0753D" w:rsidRPr="00F31FF0">
        <w:rPr>
          <w:rFonts w:ascii="Century Gothic" w:hAnsi="Century Gothic" w:cs="Tahoma"/>
          <w:iCs/>
        </w:rPr>
        <w:t>12heures</w:t>
      </w:r>
    </w:p>
    <w:p w:rsidR="00F0753D" w:rsidRPr="00F0753D" w:rsidRDefault="00F0753D" w:rsidP="00F0753D">
      <w:pPr>
        <w:suppressAutoHyphens/>
        <w:ind w:right="-72"/>
        <w:rPr>
          <w:rFonts w:ascii="Century Gothic" w:hAnsi="Century Gothic" w:cs="Tahoma"/>
        </w:rPr>
      </w:pPr>
    </w:p>
    <w:p w:rsidR="00222FC5" w:rsidRPr="00F31FF0" w:rsidRDefault="00222FC5" w:rsidP="00F75712">
      <w:pPr>
        <w:pStyle w:val="Paragraphedeliste"/>
        <w:numPr>
          <w:ilvl w:val="0"/>
          <w:numId w:val="40"/>
        </w:numPr>
        <w:suppressAutoHyphens/>
        <w:ind w:right="-72"/>
        <w:rPr>
          <w:rFonts w:ascii="Century Gothic" w:hAnsi="Century Gothic" w:cs="Tahoma"/>
        </w:rPr>
      </w:pPr>
      <w:r w:rsidRPr="00F31FF0">
        <w:rPr>
          <w:rFonts w:ascii="Century Gothic" w:hAnsi="Century Gothic" w:cs="Tahoma"/>
        </w:rPr>
        <w:t>et à l’adresse précisées dans l’avis de  Demande de Cotation.</w:t>
      </w:r>
    </w:p>
    <w:p w:rsidR="0047332D" w:rsidRPr="00F31FF0" w:rsidRDefault="0047332D" w:rsidP="0046758E">
      <w:pPr>
        <w:pStyle w:val="Paragraphedeliste"/>
        <w:suppressAutoHyphens/>
        <w:ind w:right="-72" w:firstLine="0"/>
        <w:rPr>
          <w:rFonts w:ascii="Century Gothic" w:hAnsi="Century Gothic" w:cs="Tahoma"/>
          <w:sz w:val="10"/>
          <w:szCs w:val="10"/>
        </w:rPr>
      </w:pPr>
    </w:p>
    <w:p w:rsidR="00EF6166" w:rsidRPr="00F31FF0" w:rsidRDefault="00EF6166" w:rsidP="00F75712">
      <w:pPr>
        <w:pStyle w:val="Titre3"/>
        <w:numPr>
          <w:ilvl w:val="2"/>
          <w:numId w:val="14"/>
        </w:numPr>
        <w:rPr>
          <w:rFonts w:ascii="Century Gothic" w:hAnsi="Century Gothic" w:cs="Tahoma"/>
        </w:rPr>
      </w:pPr>
      <w:bookmarkStart w:id="113" w:name="_Toc454767714"/>
      <w:bookmarkStart w:id="114" w:name="_Toc4398415"/>
      <w:bookmarkStart w:id="115" w:name="_Toc4400407"/>
      <w:bookmarkStart w:id="116" w:name="_Toc4400678"/>
      <w:bookmarkStart w:id="117" w:name="_Toc4400936"/>
      <w:bookmarkStart w:id="118" w:name="_Toc163145459"/>
      <w:bookmarkStart w:id="119" w:name="_Toc163441747"/>
      <w:bookmarkStart w:id="120" w:name="_Toc189563771"/>
      <w:r w:rsidRPr="00F31FF0">
        <w:rPr>
          <w:rFonts w:ascii="Century Gothic" w:hAnsi="Century Gothic" w:cs="Tahoma"/>
        </w:rPr>
        <w:t xml:space="preserve">Ouverture des plis et évaluation des </w:t>
      </w:r>
      <w:bookmarkEnd w:id="113"/>
      <w:r w:rsidR="006640D5" w:rsidRPr="00F31FF0">
        <w:rPr>
          <w:rFonts w:ascii="Century Gothic" w:hAnsi="Century Gothic" w:cs="Tahoma"/>
        </w:rPr>
        <w:t>cotations</w:t>
      </w:r>
      <w:bookmarkEnd w:id="114"/>
      <w:bookmarkEnd w:id="115"/>
      <w:bookmarkEnd w:id="116"/>
      <w:bookmarkEnd w:id="117"/>
      <w:bookmarkEnd w:id="118"/>
      <w:bookmarkEnd w:id="119"/>
      <w:bookmarkEnd w:id="120"/>
    </w:p>
    <w:p w:rsidR="00EF6166" w:rsidRPr="00F31FF0" w:rsidRDefault="00EF6166" w:rsidP="0046758E">
      <w:pPr>
        <w:pStyle w:val="Titre5"/>
        <w:ind w:left="0" w:firstLine="0"/>
        <w:rPr>
          <w:rFonts w:ascii="Century Gothic" w:hAnsi="Century Gothic" w:cs="Tahoma"/>
          <w:szCs w:val="24"/>
        </w:rPr>
      </w:pPr>
      <w:bookmarkStart w:id="121" w:name="_Toc340304823"/>
      <w:bookmarkStart w:id="122" w:name="_Toc454767715"/>
      <w:bookmarkStart w:id="123" w:name="_Toc4400408"/>
      <w:bookmarkStart w:id="124" w:name="_Toc4400679"/>
      <w:bookmarkStart w:id="125" w:name="_Toc4400937"/>
      <w:bookmarkStart w:id="126" w:name="_Toc163145460"/>
      <w:bookmarkStart w:id="127" w:name="_Toc189563772"/>
      <w:r w:rsidRPr="00F31FF0">
        <w:rPr>
          <w:rFonts w:ascii="Century Gothic" w:hAnsi="Century Gothic" w:cs="Tahoma"/>
          <w:szCs w:val="24"/>
        </w:rPr>
        <w:t xml:space="preserve">Ouverture des plis par </w:t>
      </w:r>
      <w:bookmarkEnd w:id="121"/>
      <w:bookmarkEnd w:id="122"/>
      <w:r w:rsidRPr="00F31FF0">
        <w:rPr>
          <w:rFonts w:ascii="Century Gothic" w:hAnsi="Century Gothic" w:cs="Tahoma"/>
          <w:szCs w:val="24"/>
        </w:rPr>
        <w:t>la Commission de Passation des Marchés</w:t>
      </w:r>
      <w:bookmarkEnd w:id="123"/>
      <w:bookmarkEnd w:id="124"/>
      <w:bookmarkEnd w:id="125"/>
      <w:bookmarkEnd w:id="126"/>
      <w:bookmarkEnd w:id="127"/>
    </w:p>
    <w:p w:rsidR="00700EBE" w:rsidRPr="00F31FF0" w:rsidRDefault="00D404C7" w:rsidP="0046758E">
      <w:pPr>
        <w:suppressAutoHyphens/>
        <w:ind w:left="533" w:right="-72" w:hanging="533"/>
        <w:rPr>
          <w:rFonts w:ascii="Century Gothic" w:hAnsi="Century Gothic" w:cs="Tahoma"/>
          <w:szCs w:val="24"/>
        </w:rPr>
      </w:pPr>
      <w:r w:rsidRPr="00F31FF0">
        <w:rPr>
          <w:rFonts w:ascii="Century Gothic" w:hAnsi="Century Gothic" w:cs="Tahoma"/>
          <w:szCs w:val="24"/>
        </w:rPr>
        <w:t>10</w:t>
      </w:r>
      <w:r w:rsidR="00EF6166" w:rsidRPr="00F31FF0">
        <w:rPr>
          <w:rFonts w:ascii="Century Gothic" w:hAnsi="Century Gothic" w:cs="Tahoma"/>
          <w:szCs w:val="24"/>
        </w:rPr>
        <w:t>.1</w:t>
      </w:r>
      <w:r w:rsidR="00EF6166" w:rsidRPr="00F31FF0">
        <w:rPr>
          <w:rFonts w:ascii="Century Gothic" w:hAnsi="Century Gothic" w:cs="Tahoma"/>
          <w:szCs w:val="24"/>
        </w:rPr>
        <w:tab/>
      </w:r>
      <w:r w:rsidR="00700EBE" w:rsidRPr="00F31FF0">
        <w:rPr>
          <w:rFonts w:ascii="Century Gothic" w:hAnsi="Century Gothic" w:cs="Tahoma"/>
          <w:szCs w:val="24"/>
        </w:rPr>
        <w:t xml:space="preserve">L’ouverture </w:t>
      </w:r>
      <w:r w:rsidR="00C00E59" w:rsidRPr="00F31FF0">
        <w:rPr>
          <w:rFonts w:ascii="Century Gothic" w:hAnsi="Century Gothic" w:cs="Tahoma"/>
          <w:iCs/>
          <w:szCs w:val="24"/>
        </w:rPr>
        <w:t xml:space="preserve">des plis se fait en un temps et </w:t>
      </w:r>
      <w:r w:rsidR="00700EBE" w:rsidRPr="00F31FF0">
        <w:rPr>
          <w:rFonts w:ascii="Century Gothic" w:hAnsi="Century Gothic" w:cs="Tahoma"/>
          <w:szCs w:val="24"/>
        </w:rPr>
        <w:t xml:space="preserve"> aura lieu le</w:t>
      </w:r>
      <w:r w:rsidR="00374351">
        <w:rPr>
          <w:rFonts w:ascii="Century Gothic" w:hAnsi="Century Gothic" w:cs="Tahoma"/>
          <w:b/>
          <w:szCs w:val="24"/>
        </w:rPr>
        <w:t xml:space="preserve"> 26</w:t>
      </w:r>
      <w:r w:rsidR="00F0753D">
        <w:rPr>
          <w:rFonts w:ascii="Century Gothic" w:hAnsi="Century Gothic" w:cs="Tahoma"/>
          <w:b/>
          <w:szCs w:val="24"/>
        </w:rPr>
        <w:t xml:space="preserve">/02/2026 </w:t>
      </w:r>
      <w:r w:rsidR="001E001F" w:rsidRPr="00F31FF0">
        <w:rPr>
          <w:rFonts w:ascii="Century Gothic" w:hAnsi="Century Gothic" w:cs="Tahoma"/>
          <w:b/>
          <w:szCs w:val="24"/>
        </w:rPr>
        <w:t>à 13</w:t>
      </w:r>
      <w:r w:rsidR="00700EBE" w:rsidRPr="00F31FF0">
        <w:rPr>
          <w:rFonts w:ascii="Century Gothic" w:hAnsi="Century Gothic" w:cs="Tahoma"/>
          <w:b/>
          <w:szCs w:val="24"/>
        </w:rPr>
        <w:t xml:space="preserve"> heures</w:t>
      </w:r>
      <w:r w:rsidR="00700EBE" w:rsidRPr="00F31FF0">
        <w:rPr>
          <w:rFonts w:ascii="Century Gothic" w:hAnsi="Century Gothic" w:cs="Tahoma"/>
          <w:szCs w:val="24"/>
        </w:rPr>
        <w:t xml:space="preserve"> par la Commission de Passation des Marchés</w:t>
      </w:r>
      <w:r w:rsidR="00700EBE" w:rsidRPr="00F31FF0">
        <w:rPr>
          <w:rFonts w:ascii="Century Gothic" w:hAnsi="Century Gothic" w:cs="Tahoma"/>
          <w:iCs/>
          <w:szCs w:val="24"/>
        </w:rPr>
        <w:t xml:space="preserve"> d</w:t>
      </w:r>
      <w:r w:rsidR="00C00E59" w:rsidRPr="00F31FF0">
        <w:rPr>
          <w:rFonts w:ascii="Century Gothic" w:hAnsi="Century Gothic" w:cs="Tahoma"/>
          <w:iCs/>
          <w:szCs w:val="24"/>
        </w:rPr>
        <w:t xml:space="preserve">e la Commune de Lokoundjé </w:t>
      </w:r>
      <w:r w:rsidR="00700EBE" w:rsidRPr="00F31FF0">
        <w:rPr>
          <w:rFonts w:ascii="Century Gothic" w:hAnsi="Century Gothic" w:cs="Tahoma"/>
          <w:iCs/>
          <w:szCs w:val="24"/>
        </w:rPr>
        <w:t xml:space="preserve">Délégué </w:t>
      </w:r>
      <w:r w:rsidR="00700EBE" w:rsidRPr="00F31FF0">
        <w:rPr>
          <w:rFonts w:ascii="Century Gothic" w:hAnsi="Century Gothic" w:cs="Tahoma"/>
          <w:szCs w:val="24"/>
        </w:rPr>
        <w:t>dans la salle de</w:t>
      </w:r>
      <w:r w:rsidR="00C00E59" w:rsidRPr="00F31FF0">
        <w:rPr>
          <w:rFonts w:ascii="Century Gothic" w:hAnsi="Century Gothic" w:cs="Tahoma"/>
          <w:szCs w:val="24"/>
        </w:rPr>
        <w:t>s actes de l’hôtel de ville de Fifinda sise à Fifinda.</w:t>
      </w:r>
    </w:p>
    <w:p w:rsidR="00700EBE" w:rsidRPr="00F31FF0" w:rsidRDefault="00700EBE" w:rsidP="0046758E">
      <w:pPr>
        <w:pStyle w:val="Paragraphedeliste"/>
        <w:rPr>
          <w:rFonts w:ascii="Century Gothic" w:hAnsi="Century Gothic" w:cs="Tahoma"/>
          <w:szCs w:val="24"/>
        </w:rPr>
      </w:pPr>
    </w:p>
    <w:p w:rsidR="00700EBE" w:rsidRPr="00F31FF0" w:rsidRDefault="00700EBE" w:rsidP="0046758E">
      <w:pPr>
        <w:pStyle w:val="Paragraphedeliste"/>
        <w:ind w:left="0" w:firstLine="0"/>
        <w:rPr>
          <w:rFonts w:ascii="Century Gothic" w:hAnsi="Century Gothic" w:cs="Tahoma"/>
          <w:szCs w:val="24"/>
        </w:rPr>
      </w:pPr>
      <w:r w:rsidRPr="00F31FF0">
        <w:rPr>
          <w:rFonts w:ascii="Century Gothic" w:hAnsi="Century Gothic" w:cs="Tahoma"/>
          <w:szCs w:val="24"/>
        </w:rPr>
        <w:t>Seuls les soumissionnaires peuvent assister à cette séance d'ouverture ou s'y faire représenter par une seule</w:t>
      </w:r>
      <w:r w:rsidR="0051240D">
        <w:rPr>
          <w:rFonts w:ascii="Century Gothic" w:hAnsi="Century Gothic" w:cs="Tahoma"/>
          <w:szCs w:val="24"/>
        </w:rPr>
        <w:t xml:space="preserve"> </w:t>
      </w:r>
      <w:r w:rsidRPr="00F31FF0">
        <w:rPr>
          <w:rFonts w:ascii="Century Gothic" w:hAnsi="Century Gothic" w:cs="Tahoma"/>
          <w:szCs w:val="24"/>
        </w:rPr>
        <w:t xml:space="preserve">personne de </w:t>
      </w:r>
      <w:r w:rsidR="0047332D" w:rsidRPr="00F31FF0">
        <w:rPr>
          <w:rFonts w:ascii="Century Gothic" w:hAnsi="Century Gothic" w:cs="Tahoma"/>
          <w:szCs w:val="24"/>
        </w:rPr>
        <w:t>leur choix dûment mandaté</w:t>
      </w:r>
      <w:r w:rsidRPr="00F31FF0">
        <w:rPr>
          <w:rFonts w:ascii="Century Gothic" w:hAnsi="Century Gothic" w:cs="Tahoma"/>
          <w:szCs w:val="24"/>
        </w:rPr>
        <w:t xml:space="preserve"> même en cas de groupement d’entreprises.</w:t>
      </w:r>
    </w:p>
    <w:p w:rsidR="00700EBE" w:rsidRPr="00F31FF0" w:rsidRDefault="00700EBE" w:rsidP="0046758E">
      <w:pPr>
        <w:pStyle w:val="Paragraphedeliste"/>
        <w:rPr>
          <w:rFonts w:ascii="Century Gothic" w:hAnsi="Century Gothic" w:cs="Tahoma"/>
          <w:sz w:val="10"/>
          <w:szCs w:val="10"/>
        </w:rPr>
      </w:pPr>
    </w:p>
    <w:p w:rsidR="00700EBE" w:rsidRPr="00F31FF0" w:rsidRDefault="00700EBE" w:rsidP="0046758E">
      <w:pPr>
        <w:pStyle w:val="Paragraphedeliste"/>
        <w:ind w:left="0" w:firstLine="0"/>
        <w:rPr>
          <w:rFonts w:ascii="Century Gothic" w:hAnsi="Century Gothic" w:cs="Tahoma"/>
          <w:b/>
          <w:szCs w:val="24"/>
        </w:rPr>
      </w:pPr>
      <w:bookmarkStart w:id="128" w:name="_Hlk161748637"/>
      <w:r w:rsidRPr="00F31FF0">
        <w:rPr>
          <w:rFonts w:ascii="Century Gothic" w:hAnsi="Century Gothic" w:cs="Tahoma"/>
          <w:b/>
          <w:szCs w:val="24"/>
        </w:rPr>
        <w:t xml:space="preserve">Sous peine de rejet, les pièces du dossier administratif requises doivent </w:t>
      </w:r>
      <w:r w:rsidR="0047332D" w:rsidRPr="00F31FF0">
        <w:rPr>
          <w:rFonts w:ascii="Century Gothic" w:hAnsi="Century Gothic" w:cs="Tahoma"/>
          <w:b/>
          <w:szCs w:val="24"/>
        </w:rPr>
        <w:t>être produites</w:t>
      </w:r>
      <w:r w:rsidRPr="00F31FF0">
        <w:rPr>
          <w:rFonts w:ascii="Century Gothic" w:hAnsi="Century Gothic" w:cs="Tahoma"/>
          <w:b/>
          <w:szCs w:val="24"/>
        </w:rPr>
        <w:t xml:space="preserve"> en originaux ou en copies certifiées conformes par le service émetteur ou autorité administrative compétente, </w:t>
      </w:r>
      <w:r w:rsidR="000A64FF" w:rsidRPr="00F31FF0">
        <w:rPr>
          <w:rFonts w:ascii="Century Gothic" w:hAnsi="Century Gothic" w:cs="Tahoma"/>
          <w:b/>
          <w:szCs w:val="24"/>
        </w:rPr>
        <w:t>conformément</w:t>
      </w:r>
      <w:r w:rsidRPr="00F31FF0">
        <w:rPr>
          <w:rFonts w:ascii="Century Gothic" w:hAnsi="Century Gothic" w:cs="Tahoma"/>
          <w:b/>
          <w:szCs w:val="24"/>
        </w:rPr>
        <w:t xml:space="preserve">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w:t>
      </w:r>
      <w:r w:rsidR="00FB4E17" w:rsidRPr="00F31FF0">
        <w:rPr>
          <w:rFonts w:ascii="Century Gothic" w:hAnsi="Century Gothic" w:cs="Tahoma"/>
          <w:b/>
          <w:szCs w:val="24"/>
        </w:rPr>
        <w:t>de Demande de Cotation</w:t>
      </w:r>
      <w:r w:rsidRPr="00F31FF0">
        <w:rPr>
          <w:rFonts w:ascii="Century Gothic" w:hAnsi="Century Gothic" w:cs="Tahoma"/>
          <w:b/>
          <w:szCs w:val="24"/>
        </w:rPr>
        <w:t>.</w:t>
      </w:r>
    </w:p>
    <w:p w:rsidR="00700EBE" w:rsidRPr="00F31FF0" w:rsidRDefault="00700EBE" w:rsidP="0046758E">
      <w:pPr>
        <w:pStyle w:val="Paragraphedeliste"/>
        <w:rPr>
          <w:rFonts w:ascii="Century Gothic" w:hAnsi="Century Gothic" w:cs="Tahoma"/>
          <w:b/>
          <w:sz w:val="10"/>
          <w:szCs w:val="10"/>
        </w:rPr>
      </w:pPr>
    </w:p>
    <w:p w:rsidR="00700EBE" w:rsidRPr="00F31FF0" w:rsidRDefault="00700EBE" w:rsidP="0046758E">
      <w:pPr>
        <w:ind w:left="0" w:firstLine="0"/>
        <w:rPr>
          <w:rFonts w:ascii="Century Gothic" w:hAnsi="Century Gothic" w:cs="Tahoma"/>
          <w:szCs w:val="24"/>
        </w:rPr>
      </w:pPr>
      <w:bookmarkStart w:id="129" w:name="_Hlk161748628"/>
      <w:bookmarkEnd w:id="128"/>
      <w:r w:rsidRPr="00F31FF0">
        <w:rPr>
          <w:rFonts w:ascii="Century Gothic" w:hAnsi="Century Gothic" w:cs="Tahoma"/>
          <w:szCs w:val="24"/>
        </w:rPr>
        <w:t>En cas d’absence ou de non-conformité d’une pièce du dossier administratif lors de l’ouverture des plis,un délai de quarante-huit heures est accordé aux soumissionnaires concernés pour produire ou remplacer la pièce en question.</w:t>
      </w:r>
    </w:p>
    <w:bookmarkEnd w:id="129"/>
    <w:p w:rsidR="00700EBE" w:rsidRPr="00F31FF0" w:rsidRDefault="00700EBE" w:rsidP="0046758E">
      <w:pPr>
        <w:pStyle w:val="Paragraphedeliste"/>
        <w:ind w:left="0" w:firstLine="0"/>
        <w:rPr>
          <w:rFonts w:ascii="Century Gothic" w:hAnsi="Century Gothic" w:cs="Tahoma"/>
          <w:szCs w:val="24"/>
        </w:rPr>
      </w:pPr>
      <w:r w:rsidRPr="00F31FF0">
        <w:rPr>
          <w:rFonts w:ascii="Century Gothic" w:hAnsi="Century Gothic" w:cs="Tahoma"/>
          <w:szCs w:val="24"/>
        </w:rPr>
        <w:t>Est déclarée irrecevable et rejetée par la Commission de Passation des Marchés :</w:t>
      </w:r>
    </w:p>
    <w:p w:rsidR="00700EBE" w:rsidRPr="00F31FF0" w:rsidRDefault="00700EBE" w:rsidP="00F75712">
      <w:pPr>
        <w:pStyle w:val="Paragraphedeliste"/>
        <w:numPr>
          <w:ilvl w:val="0"/>
          <w:numId w:val="41"/>
        </w:numPr>
        <w:rPr>
          <w:rFonts w:ascii="Century Gothic" w:hAnsi="Century Gothic" w:cs="Tahoma"/>
          <w:szCs w:val="24"/>
        </w:rPr>
      </w:pPr>
      <w:r w:rsidRPr="00F31FF0">
        <w:rPr>
          <w:rFonts w:ascii="Century Gothic" w:hAnsi="Century Gothic" w:cs="Tahoma"/>
          <w:szCs w:val="24"/>
        </w:rPr>
        <w:t>Toute offre produite en nombre insuffisant ou uniquement en copies</w:t>
      </w:r>
      <w:r w:rsidR="000A64FF" w:rsidRPr="00F31FF0">
        <w:rPr>
          <w:rFonts w:ascii="Century Gothic" w:hAnsi="Century Gothic" w:cs="Tahoma"/>
          <w:szCs w:val="24"/>
        </w:rPr>
        <w:t> ;</w:t>
      </w:r>
    </w:p>
    <w:p w:rsidR="00700EBE" w:rsidRPr="00F31FF0" w:rsidRDefault="00700EBE" w:rsidP="00F75712">
      <w:pPr>
        <w:pStyle w:val="Paragraphedeliste"/>
        <w:numPr>
          <w:ilvl w:val="0"/>
          <w:numId w:val="41"/>
        </w:numPr>
        <w:rPr>
          <w:rFonts w:ascii="Century Gothic" w:hAnsi="Century Gothic" w:cs="Tahoma"/>
          <w:szCs w:val="24"/>
        </w:rPr>
      </w:pPr>
      <w:r w:rsidRPr="00F31FF0">
        <w:rPr>
          <w:rFonts w:ascii="Century Gothic" w:hAnsi="Century Gothic" w:cs="Tahoma"/>
          <w:szCs w:val="24"/>
        </w:rPr>
        <w:t>- les plis portant les indications sur l’identité des soumissionnaires</w:t>
      </w:r>
      <w:r w:rsidR="000A64FF" w:rsidRPr="00F31FF0">
        <w:rPr>
          <w:rFonts w:ascii="Century Gothic" w:hAnsi="Century Gothic" w:cs="Tahoma"/>
          <w:szCs w:val="24"/>
        </w:rPr>
        <w:t> ;</w:t>
      </w:r>
    </w:p>
    <w:p w:rsidR="00700EBE" w:rsidRPr="00F31FF0" w:rsidRDefault="00700EBE" w:rsidP="00F75712">
      <w:pPr>
        <w:pStyle w:val="Paragraphedeliste"/>
        <w:numPr>
          <w:ilvl w:val="0"/>
          <w:numId w:val="41"/>
        </w:numPr>
        <w:rPr>
          <w:rFonts w:ascii="Century Gothic" w:hAnsi="Century Gothic" w:cs="Tahoma"/>
          <w:szCs w:val="24"/>
        </w:rPr>
      </w:pPr>
      <w:r w:rsidRPr="00F31FF0">
        <w:rPr>
          <w:rFonts w:ascii="Century Gothic" w:hAnsi="Century Gothic" w:cs="Tahoma"/>
          <w:szCs w:val="24"/>
        </w:rPr>
        <w:t>les plis parvenus postérieurement aux dates et heures limites de dépôt</w:t>
      </w:r>
      <w:r w:rsidR="000A64FF" w:rsidRPr="00F31FF0">
        <w:rPr>
          <w:rFonts w:ascii="Century Gothic" w:hAnsi="Century Gothic" w:cs="Tahoma"/>
          <w:szCs w:val="24"/>
        </w:rPr>
        <w:t> ;</w:t>
      </w:r>
    </w:p>
    <w:p w:rsidR="00700EBE" w:rsidRPr="00F31FF0" w:rsidRDefault="00700EBE" w:rsidP="00F75712">
      <w:pPr>
        <w:pStyle w:val="Paragraphedeliste"/>
        <w:numPr>
          <w:ilvl w:val="0"/>
          <w:numId w:val="41"/>
        </w:numPr>
        <w:rPr>
          <w:rFonts w:ascii="Century Gothic" w:hAnsi="Century Gothic" w:cs="Tahoma"/>
          <w:szCs w:val="24"/>
        </w:rPr>
      </w:pPr>
      <w:r w:rsidRPr="00F31FF0">
        <w:rPr>
          <w:rFonts w:ascii="Century Gothic" w:hAnsi="Century Gothic" w:cs="Tahoma"/>
          <w:szCs w:val="24"/>
        </w:rPr>
        <w:t xml:space="preserve">les plis sans indication de l’identité de </w:t>
      </w:r>
      <w:r w:rsidR="008C55D9" w:rsidRPr="00F31FF0">
        <w:rPr>
          <w:rFonts w:ascii="Century Gothic" w:hAnsi="Century Gothic" w:cs="Tahoma"/>
          <w:szCs w:val="24"/>
        </w:rPr>
        <w:t>de la demande de cotation</w:t>
      </w:r>
      <w:r w:rsidRPr="00F31FF0">
        <w:rPr>
          <w:rFonts w:ascii="Century Gothic" w:hAnsi="Century Gothic" w:cs="Tahoma"/>
          <w:szCs w:val="24"/>
        </w:rPr>
        <w:t xml:space="preserve"> ;</w:t>
      </w:r>
    </w:p>
    <w:p w:rsidR="00700EBE" w:rsidRPr="00F31FF0" w:rsidRDefault="00700EBE" w:rsidP="00F75712">
      <w:pPr>
        <w:pStyle w:val="Paragraphedeliste"/>
        <w:numPr>
          <w:ilvl w:val="0"/>
          <w:numId w:val="41"/>
        </w:numPr>
        <w:rPr>
          <w:rFonts w:ascii="Century Gothic" w:hAnsi="Century Gothic" w:cs="Tahoma"/>
          <w:szCs w:val="24"/>
        </w:rPr>
      </w:pPr>
      <w:r w:rsidRPr="00F31FF0">
        <w:rPr>
          <w:rFonts w:ascii="Century Gothic" w:hAnsi="Century Gothic" w:cs="Tahoma"/>
          <w:szCs w:val="24"/>
        </w:rPr>
        <w:t>les plis non-conformes au mode de soumission ;</w:t>
      </w:r>
    </w:p>
    <w:p w:rsidR="00CE7F58" w:rsidRPr="00F31FF0" w:rsidRDefault="00CE7F58" w:rsidP="00F75712">
      <w:pPr>
        <w:pStyle w:val="Paragraphedeliste"/>
        <w:numPr>
          <w:ilvl w:val="0"/>
          <w:numId w:val="41"/>
        </w:numPr>
        <w:rPr>
          <w:rFonts w:ascii="Century Gothic" w:hAnsi="Century Gothic" w:cs="Tahoma"/>
          <w:szCs w:val="24"/>
        </w:rPr>
      </w:pPr>
      <w:r w:rsidRPr="00F31FF0">
        <w:rPr>
          <w:rFonts w:ascii="Century Gothic" w:hAnsi="Century Gothic" w:cs="Tahoma"/>
          <w:szCs w:val="24"/>
        </w:rPr>
        <w:t xml:space="preserve">toute offre non conforme aux dispositions du Dossier de Cotation ; </w:t>
      </w:r>
    </w:p>
    <w:p w:rsidR="00700EBE" w:rsidRPr="00F31FF0" w:rsidRDefault="00700EBE" w:rsidP="00F75712">
      <w:pPr>
        <w:pStyle w:val="Paragraphedeliste"/>
        <w:numPr>
          <w:ilvl w:val="0"/>
          <w:numId w:val="41"/>
        </w:numPr>
        <w:rPr>
          <w:rFonts w:ascii="Century Gothic" w:hAnsi="Century Gothic" w:cs="Tahoma"/>
          <w:szCs w:val="24"/>
        </w:rPr>
      </w:pPr>
      <w:r w:rsidRPr="00F31FF0">
        <w:rPr>
          <w:rFonts w:ascii="Century Gothic" w:hAnsi="Century Gothic" w:cs="Tahoma"/>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w:t>
      </w:r>
      <w:r w:rsidRPr="00F31FF0">
        <w:rPr>
          <w:rFonts w:ascii="Century Gothic" w:hAnsi="Century Gothic" w:cs="Tahoma"/>
          <w:szCs w:val="24"/>
        </w:rPr>
        <w:lastRenderedPageBreak/>
        <w:t xml:space="preserve">concernée est considérée comme absente. La caution de soumission présentée par un soumissionnaire au cours de la séance d’ouverture des plis est irrecevable. ; </w:t>
      </w:r>
    </w:p>
    <w:p w:rsidR="000F2162" w:rsidRPr="00F31FF0" w:rsidRDefault="000F2162" w:rsidP="0046758E">
      <w:pPr>
        <w:pStyle w:val="Paragraphedeliste"/>
        <w:rPr>
          <w:rFonts w:ascii="Century Gothic" w:hAnsi="Century Gothic" w:cs="Tahoma"/>
          <w:sz w:val="10"/>
          <w:szCs w:val="10"/>
        </w:rPr>
      </w:pPr>
    </w:p>
    <w:p w:rsidR="00EF6166" w:rsidRPr="00F31FF0" w:rsidRDefault="00D404C7" w:rsidP="0046758E">
      <w:pPr>
        <w:suppressAutoHyphens/>
        <w:ind w:left="533" w:right="-72" w:hanging="533"/>
        <w:rPr>
          <w:rFonts w:ascii="Century Gothic" w:hAnsi="Century Gothic" w:cs="Tahoma"/>
          <w:szCs w:val="24"/>
        </w:rPr>
      </w:pPr>
      <w:r w:rsidRPr="00F31FF0">
        <w:rPr>
          <w:rFonts w:ascii="Century Gothic" w:hAnsi="Century Gothic" w:cs="Tahoma"/>
          <w:szCs w:val="24"/>
        </w:rPr>
        <w:t>10</w:t>
      </w:r>
      <w:r w:rsidR="00EF6166" w:rsidRPr="00F31FF0">
        <w:rPr>
          <w:rFonts w:ascii="Century Gothic" w:hAnsi="Century Gothic" w:cs="Tahoma"/>
          <w:szCs w:val="24"/>
        </w:rPr>
        <w:t>.2</w:t>
      </w:r>
      <w:r w:rsidR="00EF6166" w:rsidRPr="00F31FF0">
        <w:rPr>
          <w:rFonts w:ascii="Century Gothic" w:hAnsi="Century Gothic" w:cs="Tahoma"/>
          <w:szCs w:val="24"/>
        </w:rPr>
        <w:tab/>
        <w:t xml:space="preserve">La Commission de Passation des </w:t>
      </w:r>
      <w:r w:rsidR="00FC2F72" w:rsidRPr="00F31FF0">
        <w:rPr>
          <w:rFonts w:ascii="Century Gothic" w:hAnsi="Century Gothic" w:cs="Tahoma"/>
          <w:szCs w:val="24"/>
        </w:rPr>
        <w:t>Marchés établira</w:t>
      </w:r>
      <w:r w:rsidR="00EF6166" w:rsidRPr="00F31FF0">
        <w:rPr>
          <w:rFonts w:ascii="Century Gothic" w:hAnsi="Century Gothic" w:cs="Tahoma"/>
          <w:szCs w:val="24"/>
        </w:rPr>
        <w:t xml:space="preserve"> un procès-verbal de la séance d’ouverture des plis</w:t>
      </w:r>
      <w:r w:rsidR="0016318F" w:rsidRPr="00F31FF0">
        <w:rPr>
          <w:rFonts w:ascii="Century Gothic" w:hAnsi="Century Gothic" w:cs="Tahoma"/>
          <w:szCs w:val="24"/>
        </w:rPr>
        <w:t>, dont une copie sera remise à tous les soumissionnaires</w:t>
      </w:r>
      <w:r w:rsidR="00EF6166" w:rsidRPr="00F31FF0">
        <w:rPr>
          <w:rFonts w:ascii="Century Gothic" w:hAnsi="Century Gothic" w:cs="Tahoma"/>
          <w:szCs w:val="24"/>
        </w:rPr>
        <w:t>.</w:t>
      </w:r>
    </w:p>
    <w:p w:rsidR="00EF6166" w:rsidRPr="00F31FF0" w:rsidRDefault="00EF6166" w:rsidP="0046758E">
      <w:pPr>
        <w:pStyle w:val="Head22"/>
        <w:rPr>
          <w:rFonts w:ascii="Century Gothic" w:hAnsi="Century Gothic" w:cs="Tahoma"/>
          <w:sz w:val="10"/>
          <w:szCs w:val="10"/>
        </w:rPr>
      </w:pPr>
      <w:bookmarkStart w:id="130" w:name="_Toc454767716"/>
      <w:bookmarkStart w:id="131" w:name="_Toc340304827"/>
    </w:p>
    <w:p w:rsidR="00EF6166" w:rsidRPr="00F31FF0" w:rsidRDefault="00EF6166" w:rsidP="0046758E">
      <w:pPr>
        <w:pStyle w:val="Titre5"/>
        <w:ind w:left="0" w:firstLine="0"/>
        <w:rPr>
          <w:rFonts w:ascii="Century Gothic" w:hAnsi="Century Gothic" w:cs="Tahoma"/>
          <w:szCs w:val="24"/>
        </w:rPr>
      </w:pPr>
      <w:bookmarkStart w:id="132" w:name="_Toc4400409"/>
      <w:bookmarkStart w:id="133" w:name="_Toc4400680"/>
      <w:bookmarkStart w:id="134" w:name="_Toc4400938"/>
      <w:bookmarkStart w:id="135" w:name="_Toc163145461"/>
      <w:bookmarkStart w:id="136" w:name="_Toc189563773"/>
      <w:r w:rsidRPr="00F31FF0">
        <w:rPr>
          <w:rFonts w:ascii="Century Gothic" w:hAnsi="Century Gothic" w:cs="Tahoma"/>
          <w:szCs w:val="24"/>
        </w:rPr>
        <w:t xml:space="preserve">Evaluation et Comparaison des </w:t>
      </w:r>
      <w:bookmarkEnd w:id="130"/>
      <w:r w:rsidR="006640D5" w:rsidRPr="00F31FF0">
        <w:rPr>
          <w:rFonts w:ascii="Century Gothic" w:hAnsi="Century Gothic" w:cs="Tahoma"/>
          <w:szCs w:val="24"/>
        </w:rPr>
        <w:t>cotations</w:t>
      </w:r>
      <w:bookmarkEnd w:id="132"/>
      <w:bookmarkEnd w:id="133"/>
      <w:bookmarkEnd w:id="134"/>
      <w:bookmarkEnd w:id="135"/>
      <w:bookmarkEnd w:id="136"/>
    </w:p>
    <w:bookmarkEnd w:id="131"/>
    <w:p w:rsidR="00CD3BA1" w:rsidRPr="00F31FF0" w:rsidRDefault="000B0C44" w:rsidP="0046758E">
      <w:pPr>
        <w:tabs>
          <w:tab w:val="left" w:pos="567"/>
        </w:tabs>
        <w:rPr>
          <w:rFonts w:ascii="Century Gothic" w:hAnsi="Century Gothic" w:cs="Tahoma"/>
          <w:szCs w:val="24"/>
        </w:rPr>
      </w:pPr>
      <w:r w:rsidRPr="00F31FF0">
        <w:rPr>
          <w:rFonts w:ascii="Century Gothic" w:hAnsi="Century Gothic" w:cs="Tahoma"/>
          <w:szCs w:val="24"/>
        </w:rPr>
        <w:t>La Commission</w:t>
      </w:r>
      <w:r w:rsidR="00EF6166" w:rsidRPr="00F31FF0">
        <w:rPr>
          <w:rFonts w:ascii="Century Gothic" w:hAnsi="Century Gothic" w:cs="Tahoma"/>
          <w:szCs w:val="24"/>
        </w:rPr>
        <w:t xml:space="preserve"> de Passation des Marchés </w:t>
      </w:r>
      <w:bookmarkStart w:id="137" w:name="_Toc454767717"/>
      <w:r w:rsidR="00CD3BA1" w:rsidRPr="00F31FF0">
        <w:rPr>
          <w:rFonts w:ascii="Century Gothic" w:hAnsi="Century Gothic" w:cs="Tahoma"/>
          <w:szCs w:val="24"/>
        </w:rPr>
        <w:t xml:space="preserve">procédera à l'évaluation des </w:t>
      </w:r>
      <w:r w:rsidR="006640D5" w:rsidRPr="00F31FF0">
        <w:rPr>
          <w:rFonts w:ascii="Century Gothic" w:hAnsi="Century Gothic" w:cs="Tahoma"/>
          <w:szCs w:val="24"/>
        </w:rPr>
        <w:t>cotations</w:t>
      </w:r>
      <w:r w:rsidR="00CD3BA1" w:rsidRPr="00F31FF0">
        <w:rPr>
          <w:rFonts w:ascii="Century Gothic" w:hAnsi="Century Gothic" w:cs="Tahoma"/>
          <w:szCs w:val="24"/>
        </w:rPr>
        <w:t xml:space="preserve"> dans l'ordre </w:t>
      </w:r>
      <w:r w:rsidR="00175622" w:rsidRPr="00F31FF0">
        <w:rPr>
          <w:rFonts w:ascii="Century Gothic" w:hAnsi="Century Gothic" w:cs="Tahoma"/>
          <w:szCs w:val="24"/>
        </w:rPr>
        <w:t>suivant :</w:t>
      </w:r>
    </w:p>
    <w:p w:rsidR="00CD3BA1" w:rsidRPr="00F31FF0" w:rsidRDefault="00CD3BA1" w:rsidP="0046758E">
      <w:pPr>
        <w:suppressAutoHyphens/>
        <w:rPr>
          <w:rFonts w:ascii="Century Gothic" w:hAnsi="Century Gothic" w:cs="Tahoma"/>
          <w:sz w:val="10"/>
          <w:szCs w:val="10"/>
        </w:rPr>
      </w:pPr>
    </w:p>
    <w:p w:rsidR="0016318F" w:rsidRPr="00F31FF0" w:rsidRDefault="007442CB" w:rsidP="00F75712">
      <w:pPr>
        <w:pStyle w:val="Paragraphedeliste"/>
        <w:numPr>
          <w:ilvl w:val="1"/>
          <w:numId w:val="47"/>
        </w:numPr>
        <w:suppressAutoHyphens/>
        <w:spacing w:after="120"/>
        <w:ind w:left="567"/>
        <w:rPr>
          <w:rFonts w:ascii="Century Gothic" w:hAnsi="Century Gothic" w:cs="Tahoma"/>
          <w:szCs w:val="24"/>
        </w:rPr>
      </w:pPr>
      <w:r w:rsidRPr="00F31FF0">
        <w:rPr>
          <w:rFonts w:ascii="Century Gothic" w:hAnsi="Century Gothic" w:cs="Tahoma"/>
          <w:b/>
          <w:bCs/>
          <w:szCs w:val="24"/>
        </w:rPr>
        <w:t>Vérification</w:t>
      </w:r>
      <w:r w:rsidR="0016318F" w:rsidRPr="00F31FF0">
        <w:rPr>
          <w:rFonts w:ascii="Century Gothic" w:hAnsi="Century Gothic" w:cs="Tahoma"/>
          <w:b/>
          <w:bCs/>
          <w:szCs w:val="24"/>
        </w:rPr>
        <w:t xml:space="preserve"> de la conformité des </w:t>
      </w:r>
      <w:r w:rsidR="000B221A" w:rsidRPr="00F31FF0">
        <w:rPr>
          <w:rFonts w:ascii="Century Gothic" w:hAnsi="Century Gothic" w:cs="Tahoma"/>
          <w:b/>
          <w:bCs/>
          <w:szCs w:val="24"/>
        </w:rPr>
        <w:t xml:space="preserve">Offres </w:t>
      </w:r>
      <w:r w:rsidR="00175622" w:rsidRPr="00F31FF0">
        <w:rPr>
          <w:rFonts w:ascii="Century Gothic" w:hAnsi="Century Gothic" w:cs="Tahoma"/>
          <w:b/>
          <w:bCs/>
          <w:szCs w:val="24"/>
        </w:rPr>
        <w:t xml:space="preserve">sur la base des critères ci-après </w:t>
      </w:r>
      <w:r w:rsidR="00F0753D">
        <w:rPr>
          <w:rFonts w:ascii="Century Gothic" w:hAnsi="Century Gothic" w:cs="Tahoma"/>
          <w:b/>
          <w:bCs/>
          <w:szCs w:val="24"/>
        </w:rPr>
        <w:t xml:space="preserve"> </w:t>
      </w:r>
      <w:r w:rsidR="00175622" w:rsidRPr="00F31FF0">
        <w:rPr>
          <w:rFonts w:ascii="Century Gothic" w:hAnsi="Century Gothic" w:cs="Tahoma"/>
          <w:szCs w:val="24"/>
        </w:rPr>
        <w:t xml:space="preserve"> : </w:t>
      </w:r>
      <w:r w:rsidR="00F0753D">
        <w:rPr>
          <w:rFonts w:ascii="Century Gothic" w:hAnsi="Century Gothic" w:cs="Tahoma"/>
          <w:szCs w:val="24"/>
        </w:rPr>
        <w:t xml:space="preserve"> </w:t>
      </w:r>
    </w:p>
    <w:p w:rsidR="008E5946" w:rsidRPr="00F31FF0" w:rsidRDefault="008E5946" w:rsidP="0046758E">
      <w:pPr>
        <w:suppressAutoHyphens/>
        <w:spacing w:after="120"/>
        <w:ind w:left="142" w:firstLine="0"/>
        <w:rPr>
          <w:rFonts w:ascii="Century Gothic" w:hAnsi="Century Gothic" w:cs="Tahoma"/>
          <w:b/>
          <w:szCs w:val="24"/>
        </w:rPr>
      </w:pPr>
      <w:r w:rsidRPr="00F31FF0">
        <w:rPr>
          <w:rFonts w:ascii="Century Gothic" w:hAnsi="Century Gothic" w:cs="Tahoma"/>
          <w:b/>
          <w:szCs w:val="24"/>
        </w:rPr>
        <w:t>1</w:t>
      </w:r>
      <w:r w:rsidR="0083688F" w:rsidRPr="00F31FF0">
        <w:rPr>
          <w:rFonts w:ascii="Century Gothic" w:hAnsi="Century Gothic" w:cs="Tahoma"/>
          <w:b/>
          <w:szCs w:val="24"/>
        </w:rPr>
        <w:t>1</w:t>
      </w:r>
      <w:r w:rsidR="005468CF" w:rsidRPr="00F31FF0">
        <w:rPr>
          <w:rFonts w:ascii="Century Gothic" w:hAnsi="Century Gothic" w:cs="Tahoma"/>
          <w:b/>
          <w:szCs w:val="24"/>
        </w:rPr>
        <w:t>.</w:t>
      </w:r>
      <w:r w:rsidR="0083688F" w:rsidRPr="00F31FF0">
        <w:rPr>
          <w:rFonts w:ascii="Century Gothic" w:hAnsi="Century Gothic" w:cs="Tahoma"/>
          <w:b/>
          <w:szCs w:val="24"/>
        </w:rPr>
        <w:t>1-a</w:t>
      </w:r>
      <w:r w:rsidR="005468CF" w:rsidRPr="00F31FF0">
        <w:rPr>
          <w:rFonts w:ascii="Century Gothic" w:hAnsi="Century Gothic" w:cs="Tahoma"/>
          <w:b/>
          <w:szCs w:val="24"/>
        </w:rPr>
        <w:t xml:space="preserve"> -</w:t>
      </w:r>
      <w:r w:rsidRPr="00F31FF0">
        <w:rPr>
          <w:rFonts w:ascii="Century Gothic" w:hAnsi="Century Gothic" w:cs="Tahoma"/>
          <w:b/>
          <w:szCs w:val="24"/>
        </w:rPr>
        <w:t>Critères éliminatoires</w:t>
      </w:r>
    </w:p>
    <w:p w:rsidR="008E5946" w:rsidRPr="00F31FF0" w:rsidRDefault="008E5946" w:rsidP="0046758E">
      <w:pPr>
        <w:suppressAutoHyphens/>
        <w:spacing w:after="120"/>
        <w:ind w:left="142" w:firstLine="0"/>
        <w:rPr>
          <w:rFonts w:ascii="Century Gothic" w:hAnsi="Century Gothic" w:cs="Tahoma"/>
          <w:bCs/>
          <w:szCs w:val="24"/>
        </w:rPr>
      </w:pPr>
      <w:r w:rsidRPr="00F31FF0">
        <w:rPr>
          <w:rFonts w:ascii="Century Gothic" w:hAnsi="Century Gothic" w:cs="Tahoma"/>
          <w:bCs/>
          <w:szCs w:val="24"/>
        </w:rPr>
        <w:t>[Les critères éliminatoires fixent les conditions minimales à remplir pour être admis à l’évaluation selon les critères essentiels. Ils ne doivent pas faire l’objet de notation. Le non-respect de ces critères entraîne le rejet de la cotation du soumissionnaire.]</w:t>
      </w:r>
    </w:p>
    <w:p w:rsidR="008E5946" w:rsidRPr="00F31FF0" w:rsidRDefault="008E5946" w:rsidP="0046758E">
      <w:pPr>
        <w:suppressAutoHyphens/>
        <w:spacing w:after="120"/>
        <w:ind w:left="142" w:firstLine="0"/>
        <w:rPr>
          <w:rFonts w:ascii="Century Gothic" w:hAnsi="Century Gothic" w:cs="Tahoma"/>
          <w:bCs/>
          <w:szCs w:val="24"/>
        </w:rPr>
      </w:pPr>
      <w:r w:rsidRPr="00F31FF0">
        <w:rPr>
          <w:rFonts w:ascii="Century Gothic" w:hAnsi="Century Gothic" w:cs="Tahoma"/>
          <w:bCs/>
          <w:szCs w:val="24"/>
        </w:rPr>
        <w:t>Il s’agit notamment :</w:t>
      </w:r>
      <w:r w:rsidRPr="00F31FF0">
        <w:rPr>
          <w:rFonts w:ascii="Century Gothic" w:hAnsi="Century Gothic" w:cs="Tahoma"/>
          <w:szCs w:val="24"/>
        </w:rPr>
        <w:t>[à titre indicatif]</w:t>
      </w:r>
      <w:r w:rsidRPr="00F31FF0">
        <w:rPr>
          <w:rFonts w:ascii="Century Gothic" w:hAnsi="Century Gothic" w:cs="Tahoma"/>
          <w:bCs/>
          <w:szCs w:val="24"/>
        </w:rPr>
        <w:t> :</w:t>
      </w:r>
    </w:p>
    <w:p w:rsidR="008E5946" w:rsidRPr="00F31FF0" w:rsidRDefault="008E5946" w:rsidP="00F75712">
      <w:pPr>
        <w:numPr>
          <w:ilvl w:val="3"/>
          <w:numId w:val="11"/>
        </w:numPr>
        <w:suppressAutoHyphens/>
        <w:spacing w:after="120"/>
        <w:ind w:left="1134" w:hanging="283"/>
        <w:rPr>
          <w:rFonts w:ascii="Century Gothic" w:hAnsi="Century Gothic" w:cs="Tahoma"/>
          <w:szCs w:val="24"/>
        </w:rPr>
      </w:pPr>
      <w:r w:rsidRPr="00F31FF0">
        <w:rPr>
          <w:rFonts w:ascii="Century Gothic" w:hAnsi="Century Gothic" w:cs="Tahoma"/>
          <w:szCs w:val="24"/>
        </w:rPr>
        <w:t>de la non-production dans un délai de 48h après l’ouverture des plis, d’une pièce du dossier administratif jugée non conforme ou absente</w:t>
      </w:r>
      <w:r w:rsidR="00267E53" w:rsidRPr="00F31FF0">
        <w:rPr>
          <w:rFonts w:ascii="Century Gothic" w:hAnsi="Century Gothic" w:cs="Tahoma"/>
          <w:szCs w:val="24"/>
        </w:rPr>
        <w:t> autre</w:t>
      </w:r>
      <w:r w:rsidRPr="00F31FF0">
        <w:rPr>
          <w:rFonts w:ascii="Century Gothic" w:hAnsi="Century Gothic" w:cs="Tahoma"/>
          <w:szCs w:val="24"/>
        </w:rPr>
        <w:t xml:space="preserve"> que la caution de soumission,;</w:t>
      </w:r>
    </w:p>
    <w:p w:rsidR="008E5946" w:rsidRPr="00F31FF0" w:rsidRDefault="008E5946" w:rsidP="00F75712">
      <w:pPr>
        <w:numPr>
          <w:ilvl w:val="3"/>
          <w:numId w:val="11"/>
        </w:numPr>
        <w:suppressAutoHyphens/>
        <w:spacing w:after="120"/>
        <w:ind w:left="1134" w:hanging="283"/>
        <w:rPr>
          <w:rFonts w:ascii="Century Gothic" w:hAnsi="Century Gothic" w:cs="Tahoma"/>
          <w:szCs w:val="24"/>
        </w:rPr>
      </w:pPr>
      <w:r w:rsidRPr="00F31FF0">
        <w:rPr>
          <w:rFonts w:ascii="Century Gothic" w:hAnsi="Century Gothic" w:cs="Tahoma"/>
          <w:szCs w:val="24"/>
        </w:rPr>
        <w:t>de l’absence du cautionnement de soumission </w:t>
      </w:r>
      <w:r w:rsidR="00267E53">
        <w:rPr>
          <w:rFonts w:ascii="Century Gothic" w:hAnsi="Century Gothic" w:cs="Tahoma"/>
          <w:szCs w:val="24"/>
        </w:rPr>
        <w:t>dument consignée à la CDEC</w:t>
      </w:r>
    </w:p>
    <w:p w:rsidR="008E5946" w:rsidRPr="00F31FF0" w:rsidRDefault="008E5946" w:rsidP="00F75712">
      <w:pPr>
        <w:numPr>
          <w:ilvl w:val="3"/>
          <w:numId w:val="11"/>
        </w:numPr>
        <w:suppressAutoHyphens/>
        <w:spacing w:after="120"/>
        <w:ind w:left="1134" w:hanging="283"/>
        <w:rPr>
          <w:rFonts w:ascii="Century Gothic" w:hAnsi="Century Gothic" w:cs="Tahoma"/>
          <w:szCs w:val="24"/>
        </w:rPr>
      </w:pPr>
      <w:r w:rsidRPr="00F31FF0">
        <w:rPr>
          <w:rFonts w:ascii="Century Gothic" w:hAnsi="Century Gothic" w:cs="Tahoma"/>
          <w:szCs w:val="24"/>
        </w:rPr>
        <w:t>des fausses déclarations, les manœuvres frauduleuses ou la falsification de pièces ;</w:t>
      </w:r>
    </w:p>
    <w:p w:rsidR="008E5946" w:rsidRPr="00F31FF0" w:rsidRDefault="008E5946" w:rsidP="00F75712">
      <w:pPr>
        <w:numPr>
          <w:ilvl w:val="3"/>
          <w:numId w:val="11"/>
        </w:numPr>
        <w:suppressAutoHyphens/>
        <w:spacing w:after="120"/>
        <w:ind w:left="1134" w:hanging="283"/>
        <w:rPr>
          <w:rFonts w:ascii="Century Gothic" w:hAnsi="Century Gothic" w:cs="Tahoma"/>
          <w:szCs w:val="24"/>
        </w:rPr>
      </w:pPr>
      <w:r w:rsidRPr="00F31FF0">
        <w:rPr>
          <w:rFonts w:ascii="Century Gothic" w:hAnsi="Century Gothic" w:cs="Tahoma"/>
          <w:szCs w:val="24"/>
        </w:rPr>
        <w:t>de L’absence de la déclaration sur l’honneur de non abandon de l’exécution d’une prestation au cours des trois dernières années ;</w:t>
      </w:r>
    </w:p>
    <w:p w:rsidR="008E5946" w:rsidRPr="00F31FF0" w:rsidRDefault="008E5946" w:rsidP="00F75712">
      <w:pPr>
        <w:numPr>
          <w:ilvl w:val="3"/>
          <w:numId w:val="11"/>
        </w:numPr>
        <w:suppressAutoHyphens/>
        <w:spacing w:after="120"/>
        <w:ind w:left="1134" w:hanging="283"/>
        <w:rPr>
          <w:rFonts w:ascii="Century Gothic" w:hAnsi="Century Gothic" w:cs="Tahoma"/>
          <w:szCs w:val="24"/>
        </w:rPr>
      </w:pPr>
      <w:r w:rsidRPr="00F31FF0">
        <w:rPr>
          <w:rFonts w:ascii="Century Gothic" w:hAnsi="Century Gothic" w:cs="Tahoma"/>
          <w:szCs w:val="24"/>
        </w:rPr>
        <w:t>non-respect du format de fichier des offres en cas de soumission en ligne ;</w:t>
      </w:r>
    </w:p>
    <w:p w:rsidR="008E5946" w:rsidRPr="00F31FF0" w:rsidRDefault="008E5946" w:rsidP="00F75712">
      <w:pPr>
        <w:numPr>
          <w:ilvl w:val="3"/>
          <w:numId w:val="11"/>
        </w:numPr>
        <w:suppressAutoHyphens/>
        <w:spacing w:after="120"/>
        <w:ind w:left="1134" w:hanging="283"/>
        <w:rPr>
          <w:rFonts w:ascii="Century Gothic" w:hAnsi="Century Gothic" w:cs="Tahoma"/>
          <w:szCs w:val="24"/>
        </w:rPr>
      </w:pPr>
      <w:r w:rsidRPr="00F31FF0">
        <w:rPr>
          <w:rFonts w:ascii="Century Gothic" w:hAnsi="Century Gothic" w:cs="Tahoma"/>
          <w:szCs w:val="24"/>
        </w:rPr>
        <w:t>de l’absence d’un prix unitaire quantifié dans la cotation ;</w:t>
      </w:r>
    </w:p>
    <w:p w:rsidR="008E5946" w:rsidRPr="00F31FF0" w:rsidRDefault="008E5946" w:rsidP="00F75712">
      <w:pPr>
        <w:numPr>
          <w:ilvl w:val="3"/>
          <w:numId w:val="11"/>
        </w:numPr>
        <w:suppressAutoHyphens/>
        <w:spacing w:after="120"/>
        <w:ind w:left="1134" w:hanging="283"/>
        <w:rPr>
          <w:rFonts w:ascii="Century Gothic" w:hAnsi="Century Gothic" w:cs="Tahoma"/>
          <w:szCs w:val="24"/>
        </w:rPr>
      </w:pPr>
      <w:r w:rsidRPr="00F31FF0">
        <w:rPr>
          <w:rFonts w:ascii="Century Gothic" w:hAnsi="Century Gothic" w:cs="Tahoma"/>
          <w:szCs w:val="24"/>
        </w:rPr>
        <w:t xml:space="preserve">de l’absence d’un élément de l’offre financière (la soumission, les BPU, le DQE) ; </w:t>
      </w:r>
    </w:p>
    <w:p w:rsidR="008E5946" w:rsidRPr="00F31FF0" w:rsidRDefault="008E5946" w:rsidP="00F75712">
      <w:pPr>
        <w:numPr>
          <w:ilvl w:val="3"/>
          <w:numId w:val="11"/>
        </w:numPr>
        <w:suppressAutoHyphens/>
        <w:spacing w:after="120"/>
        <w:ind w:left="1134" w:hanging="283"/>
        <w:rPr>
          <w:rFonts w:ascii="Century Gothic" w:hAnsi="Century Gothic" w:cs="Tahoma"/>
          <w:szCs w:val="24"/>
        </w:rPr>
      </w:pPr>
      <w:r w:rsidRPr="00F31FF0">
        <w:rPr>
          <w:rFonts w:ascii="Century Gothic" w:hAnsi="Century Gothic" w:cs="Tahoma"/>
          <w:szCs w:val="24"/>
        </w:rPr>
        <w:t>de la non-conformité du modèle de soumission ;</w:t>
      </w:r>
    </w:p>
    <w:p w:rsidR="008E5946" w:rsidRPr="00F31FF0" w:rsidRDefault="008E5946" w:rsidP="00F75712">
      <w:pPr>
        <w:numPr>
          <w:ilvl w:val="3"/>
          <w:numId w:val="11"/>
        </w:numPr>
        <w:suppressAutoHyphens/>
        <w:spacing w:after="120"/>
        <w:ind w:left="1134" w:hanging="283"/>
        <w:rPr>
          <w:rFonts w:ascii="Century Gothic" w:hAnsi="Century Gothic" w:cs="Tahoma"/>
          <w:szCs w:val="24"/>
        </w:rPr>
      </w:pPr>
      <w:r w:rsidRPr="00F31FF0">
        <w:rPr>
          <w:rFonts w:ascii="Century Gothic" w:hAnsi="Century Gothic" w:cs="Tahoma"/>
          <w:szCs w:val="24"/>
        </w:rPr>
        <w:t>de la non-conformité du mode de soumission ;</w:t>
      </w:r>
    </w:p>
    <w:p w:rsidR="008E5946" w:rsidRPr="00F31FF0" w:rsidRDefault="008E5946" w:rsidP="00F75712">
      <w:pPr>
        <w:numPr>
          <w:ilvl w:val="3"/>
          <w:numId w:val="11"/>
        </w:numPr>
        <w:suppressAutoHyphens/>
        <w:spacing w:after="120"/>
        <w:ind w:left="1134" w:hanging="283"/>
        <w:rPr>
          <w:rFonts w:ascii="Century Gothic" w:hAnsi="Century Gothic" w:cs="Tahoma"/>
          <w:szCs w:val="24"/>
        </w:rPr>
      </w:pPr>
      <w:r w:rsidRPr="00F31FF0">
        <w:rPr>
          <w:rFonts w:ascii="Century Gothic" w:hAnsi="Century Gothic" w:cs="Tahoma"/>
          <w:szCs w:val="24"/>
        </w:rPr>
        <w:t>de l’absence de la charte d’intégrité datée et signée ;</w:t>
      </w:r>
    </w:p>
    <w:p w:rsidR="008E5946" w:rsidRPr="00F31FF0" w:rsidRDefault="008E5946" w:rsidP="00F75712">
      <w:pPr>
        <w:numPr>
          <w:ilvl w:val="3"/>
          <w:numId w:val="11"/>
        </w:numPr>
        <w:suppressAutoHyphens/>
        <w:spacing w:after="120"/>
        <w:ind w:left="1134" w:hanging="283"/>
        <w:rPr>
          <w:rFonts w:ascii="Century Gothic" w:hAnsi="Century Gothic" w:cs="Tahoma"/>
          <w:szCs w:val="24"/>
        </w:rPr>
      </w:pPr>
      <w:r w:rsidRPr="00F31FF0">
        <w:rPr>
          <w:rFonts w:ascii="Century Gothic" w:hAnsi="Century Gothic" w:cs="Tahoma"/>
          <w:szCs w:val="24"/>
        </w:rPr>
        <w:t>de l’absence de la déclaration d’engagement au respect des clauses environnementales et sociales datée et signée ;</w:t>
      </w:r>
    </w:p>
    <w:p w:rsidR="008E5946" w:rsidRPr="00F31FF0" w:rsidRDefault="0083688F" w:rsidP="0046758E">
      <w:pPr>
        <w:suppressAutoHyphens/>
        <w:spacing w:after="120"/>
        <w:ind w:left="0" w:firstLine="0"/>
        <w:rPr>
          <w:rFonts w:ascii="Century Gothic" w:hAnsi="Century Gothic" w:cs="Tahoma"/>
          <w:b/>
          <w:szCs w:val="24"/>
        </w:rPr>
      </w:pPr>
      <w:r w:rsidRPr="00F31FF0">
        <w:rPr>
          <w:rFonts w:ascii="Century Gothic" w:hAnsi="Century Gothic" w:cs="Tahoma"/>
          <w:b/>
          <w:szCs w:val="24"/>
        </w:rPr>
        <w:t>1</w:t>
      </w:r>
      <w:r w:rsidR="008E5946" w:rsidRPr="00F31FF0">
        <w:rPr>
          <w:rFonts w:ascii="Century Gothic" w:hAnsi="Century Gothic" w:cs="Tahoma"/>
          <w:b/>
          <w:szCs w:val="24"/>
        </w:rPr>
        <w:t>1.</w:t>
      </w:r>
      <w:r w:rsidRPr="00F31FF0">
        <w:rPr>
          <w:rFonts w:ascii="Century Gothic" w:hAnsi="Century Gothic" w:cs="Tahoma"/>
          <w:b/>
          <w:szCs w:val="24"/>
        </w:rPr>
        <w:t>1-b</w:t>
      </w:r>
      <w:r w:rsidR="008E5946" w:rsidRPr="00F31FF0">
        <w:rPr>
          <w:rFonts w:ascii="Century Gothic" w:hAnsi="Century Gothic" w:cs="Tahoma"/>
          <w:b/>
          <w:szCs w:val="24"/>
        </w:rPr>
        <w:t xml:space="preserve">-Critères essentiels </w:t>
      </w:r>
    </w:p>
    <w:p w:rsidR="008E5946" w:rsidRPr="00F31FF0" w:rsidRDefault="008E5946" w:rsidP="0046758E">
      <w:pPr>
        <w:suppressAutoHyphens/>
        <w:spacing w:after="120"/>
        <w:ind w:left="0" w:firstLine="0"/>
        <w:rPr>
          <w:rFonts w:ascii="Century Gothic" w:hAnsi="Century Gothic" w:cs="Tahoma"/>
          <w:szCs w:val="24"/>
        </w:rPr>
      </w:pPr>
      <w:r w:rsidRPr="00F31FF0">
        <w:rPr>
          <w:rFonts w:ascii="Century Gothic" w:hAnsi="Century Gothic" w:cs="Tahoma"/>
          <w:szCs w:val="24"/>
        </w:rPr>
        <w:t>Les critères essentiels à la qualification des soumissionnaires porteront à titre indicatif sur :</w:t>
      </w:r>
    </w:p>
    <w:p w:rsidR="008E5946" w:rsidRPr="00F31FF0" w:rsidRDefault="008E5946" w:rsidP="00F75712">
      <w:pPr>
        <w:numPr>
          <w:ilvl w:val="2"/>
          <w:numId w:val="36"/>
        </w:numPr>
        <w:suppressAutoHyphens/>
        <w:spacing w:after="120"/>
        <w:ind w:left="567" w:hanging="141"/>
        <w:rPr>
          <w:rFonts w:ascii="Century Gothic" w:hAnsi="Century Gothic" w:cs="Tahoma"/>
          <w:szCs w:val="24"/>
        </w:rPr>
      </w:pPr>
      <w:r w:rsidRPr="00F31FF0">
        <w:rPr>
          <w:rFonts w:ascii="Century Gothic" w:hAnsi="Century Gothic" w:cs="Tahoma"/>
          <w:szCs w:val="24"/>
        </w:rPr>
        <w:t>la présentation de l’offre ;</w:t>
      </w:r>
    </w:p>
    <w:p w:rsidR="008E5946" w:rsidRPr="00F31FF0" w:rsidRDefault="008E5946" w:rsidP="00F75712">
      <w:pPr>
        <w:numPr>
          <w:ilvl w:val="2"/>
          <w:numId w:val="36"/>
        </w:numPr>
        <w:suppressAutoHyphens/>
        <w:spacing w:after="120"/>
        <w:ind w:left="567" w:hanging="141"/>
        <w:rPr>
          <w:rFonts w:ascii="Century Gothic" w:hAnsi="Century Gothic" w:cs="Tahoma"/>
          <w:szCs w:val="24"/>
        </w:rPr>
      </w:pPr>
      <w:r w:rsidRPr="00F31FF0">
        <w:rPr>
          <w:rFonts w:ascii="Century Gothic" w:hAnsi="Century Gothic" w:cs="Tahoma"/>
          <w:szCs w:val="24"/>
        </w:rPr>
        <w:t>les références du soumissionnaire ;</w:t>
      </w:r>
    </w:p>
    <w:p w:rsidR="008E5946" w:rsidRPr="00F31FF0" w:rsidRDefault="008E5946" w:rsidP="00F75712">
      <w:pPr>
        <w:numPr>
          <w:ilvl w:val="2"/>
          <w:numId w:val="36"/>
        </w:numPr>
        <w:suppressAutoHyphens/>
        <w:spacing w:after="120"/>
        <w:ind w:left="567" w:hanging="141"/>
        <w:rPr>
          <w:rFonts w:ascii="Century Gothic" w:hAnsi="Century Gothic" w:cs="Tahoma"/>
          <w:szCs w:val="24"/>
        </w:rPr>
      </w:pPr>
      <w:r w:rsidRPr="00F31FF0">
        <w:rPr>
          <w:rFonts w:ascii="Century Gothic" w:hAnsi="Century Gothic" w:cs="Tahoma"/>
          <w:szCs w:val="24"/>
        </w:rPr>
        <w:t xml:space="preserve">le service après-vente </w:t>
      </w:r>
      <w:r w:rsidR="00267E53">
        <w:rPr>
          <w:rFonts w:ascii="Century Gothic" w:hAnsi="Century Gothic" w:cs="Tahoma"/>
          <w:szCs w:val="24"/>
        </w:rPr>
        <w:t>RAS</w:t>
      </w:r>
    </w:p>
    <w:p w:rsidR="008E5946" w:rsidRPr="00F31FF0" w:rsidRDefault="008E5946" w:rsidP="00F75712">
      <w:pPr>
        <w:numPr>
          <w:ilvl w:val="2"/>
          <w:numId w:val="36"/>
        </w:numPr>
        <w:suppressAutoHyphens/>
        <w:spacing w:after="120"/>
        <w:ind w:left="567" w:hanging="141"/>
        <w:rPr>
          <w:rFonts w:ascii="Century Gothic" w:hAnsi="Century Gothic" w:cs="Tahoma"/>
          <w:szCs w:val="24"/>
        </w:rPr>
      </w:pPr>
      <w:r w:rsidRPr="00F31FF0">
        <w:rPr>
          <w:rFonts w:ascii="Century Gothic" w:hAnsi="Century Gothic" w:cs="Tahoma"/>
          <w:szCs w:val="24"/>
        </w:rPr>
        <w:t>la capacité financière (l’accès à une ligne de crédit ou autres ressources financières, le chiffre d’affaires, attestation de solvabilité financière)</w:t>
      </w:r>
    </w:p>
    <w:p w:rsidR="008E5946" w:rsidRPr="00F31FF0" w:rsidRDefault="008E5946" w:rsidP="00F75712">
      <w:pPr>
        <w:numPr>
          <w:ilvl w:val="2"/>
          <w:numId w:val="36"/>
        </w:numPr>
        <w:suppressAutoHyphens/>
        <w:spacing w:after="120"/>
        <w:ind w:left="567" w:hanging="141"/>
        <w:rPr>
          <w:rFonts w:ascii="Century Gothic" w:hAnsi="Century Gothic" w:cs="Tahoma"/>
          <w:szCs w:val="24"/>
        </w:rPr>
      </w:pPr>
      <w:r w:rsidRPr="00F31FF0">
        <w:rPr>
          <w:rFonts w:ascii="Century Gothic" w:hAnsi="Century Gothic" w:cs="Tahoma"/>
          <w:szCs w:val="24"/>
        </w:rPr>
        <w:t xml:space="preserve">la qualification et l’expérience du personnel </w:t>
      </w:r>
    </w:p>
    <w:p w:rsidR="008E5946" w:rsidRPr="00F31FF0" w:rsidRDefault="008E5946" w:rsidP="00F75712">
      <w:pPr>
        <w:numPr>
          <w:ilvl w:val="2"/>
          <w:numId w:val="36"/>
        </w:numPr>
        <w:suppressAutoHyphens/>
        <w:spacing w:after="120"/>
        <w:ind w:left="567" w:hanging="141"/>
        <w:rPr>
          <w:rFonts w:ascii="Century Gothic" w:hAnsi="Century Gothic" w:cs="Tahoma"/>
          <w:szCs w:val="24"/>
        </w:rPr>
      </w:pPr>
      <w:r w:rsidRPr="00F31FF0">
        <w:rPr>
          <w:rFonts w:ascii="Century Gothic" w:hAnsi="Century Gothic" w:cs="Tahoma"/>
          <w:szCs w:val="24"/>
        </w:rPr>
        <w:t xml:space="preserve">les moyens logistiques </w:t>
      </w:r>
    </w:p>
    <w:p w:rsidR="008E5946" w:rsidRPr="00F31FF0" w:rsidRDefault="008E5946" w:rsidP="00F75712">
      <w:pPr>
        <w:numPr>
          <w:ilvl w:val="2"/>
          <w:numId w:val="36"/>
        </w:numPr>
        <w:suppressAutoHyphens/>
        <w:spacing w:after="120"/>
        <w:ind w:left="567" w:hanging="141"/>
        <w:rPr>
          <w:rFonts w:ascii="Century Gothic" w:hAnsi="Century Gothic" w:cs="Tahoma"/>
          <w:szCs w:val="24"/>
        </w:rPr>
      </w:pPr>
      <w:r w:rsidRPr="00F31FF0">
        <w:rPr>
          <w:rFonts w:ascii="Century Gothic" w:hAnsi="Century Gothic" w:cs="Tahoma"/>
          <w:szCs w:val="24"/>
        </w:rPr>
        <w:t xml:space="preserve">la méthodologie </w:t>
      </w:r>
    </w:p>
    <w:p w:rsidR="008E5946" w:rsidRPr="00F31FF0" w:rsidRDefault="008E5946" w:rsidP="00F75712">
      <w:pPr>
        <w:numPr>
          <w:ilvl w:val="2"/>
          <w:numId w:val="36"/>
        </w:numPr>
        <w:suppressAutoHyphens/>
        <w:spacing w:after="120"/>
        <w:ind w:left="567" w:hanging="141"/>
        <w:rPr>
          <w:rFonts w:ascii="Century Gothic" w:hAnsi="Century Gothic" w:cs="Tahoma"/>
          <w:szCs w:val="24"/>
        </w:rPr>
      </w:pPr>
      <w:r w:rsidRPr="00F31FF0">
        <w:rPr>
          <w:rFonts w:ascii="Century Gothic" w:hAnsi="Century Gothic" w:cs="Tahoma"/>
          <w:szCs w:val="24"/>
        </w:rPr>
        <w:lastRenderedPageBreak/>
        <w:t xml:space="preserve">le délai d’exécution </w:t>
      </w:r>
    </w:p>
    <w:p w:rsidR="00CE7F58" w:rsidRPr="00F31FF0" w:rsidRDefault="00CE7F58" w:rsidP="0046758E">
      <w:pPr>
        <w:suppressAutoHyphens/>
        <w:spacing w:after="120"/>
        <w:rPr>
          <w:rFonts w:ascii="Century Gothic" w:hAnsi="Century Gothic" w:cs="Tahoma"/>
          <w:b/>
          <w:bCs/>
          <w:iCs/>
          <w:szCs w:val="24"/>
        </w:rPr>
      </w:pPr>
      <w:r w:rsidRPr="00F31FF0">
        <w:rPr>
          <w:rFonts w:ascii="Century Gothic" w:hAnsi="Century Gothic" w:cs="Tahoma"/>
          <w:b/>
          <w:bCs/>
          <w:iCs/>
          <w:szCs w:val="24"/>
        </w:rPr>
        <w:t xml:space="preserve">11.1-C- Critères et Sous critères de l’évaluation détaillée </w:t>
      </w:r>
    </w:p>
    <w:p w:rsidR="00CE7F58" w:rsidRPr="00F31FF0" w:rsidRDefault="00CE7F58" w:rsidP="00F75712">
      <w:pPr>
        <w:numPr>
          <w:ilvl w:val="0"/>
          <w:numId w:val="44"/>
        </w:numPr>
        <w:suppressAutoHyphens/>
        <w:autoSpaceDN w:val="0"/>
        <w:spacing w:after="120"/>
        <w:jc w:val="left"/>
        <w:textAlignment w:val="baseline"/>
        <w:rPr>
          <w:rFonts w:ascii="Century Gothic" w:hAnsi="Century Gothic" w:cs="Tahoma"/>
          <w:b/>
          <w:bCs/>
          <w:iCs/>
          <w:szCs w:val="24"/>
        </w:rPr>
      </w:pPr>
      <w:r w:rsidRPr="00F31FF0">
        <w:rPr>
          <w:rFonts w:ascii="Century Gothic" w:hAnsi="Century Gothic" w:cs="Tahoma"/>
          <w:b/>
          <w:bCs/>
          <w:iCs/>
          <w:szCs w:val="24"/>
        </w:rPr>
        <w:t>Critères éliminatoires</w:t>
      </w:r>
    </w:p>
    <w:p w:rsidR="00CE7F58" w:rsidRPr="00F31FF0" w:rsidRDefault="00CE7F58" w:rsidP="0046758E">
      <w:pPr>
        <w:suppressAutoHyphens/>
        <w:spacing w:after="120"/>
        <w:rPr>
          <w:rFonts w:ascii="Century Gothic" w:hAnsi="Century Gothic" w:cs="Tahoma"/>
          <w:bCs/>
          <w:iCs/>
          <w:szCs w:val="24"/>
        </w:rPr>
      </w:pPr>
      <w:r w:rsidRPr="00F31FF0">
        <w:rPr>
          <w:rFonts w:ascii="Century Gothic" w:hAnsi="Century Gothic" w:cs="Tahoma"/>
          <w:bCs/>
          <w:iCs/>
          <w:szCs w:val="24"/>
        </w:rPr>
        <w:t xml:space="preserve"> Les critères éliminatoires seront à titre indicatifs évalués en foncti</w:t>
      </w:r>
      <w:r w:rsidR="007073E0" w:rsidRPr="00F31FF0">
        <w:rPr>
          <w:rFonts w:ascii="Century Gothic" w:hAnsi="Century Gothic" w:cs="Tahoma"/>
          <w:bCs/>
          <w:iCs/>
          <w:szCs w:val="24"/>
        </w:rPr>
        <w:t>on des sous critères ci-après :</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3"/>
        <w:gridCol w:w="895"/>
        <w:gridCol w:w="75"/>
        <w:gridCol w:w="1270"/>
        <w:gridCol w:w="1873"/>
        <w:gridCol w:w="1761"/>
      </w:tblGrid>
      <w:tr w:rsidR="00CE7F58" w:rsidRPr="00F31FF0" w:rsidTr="00374351">
        <w:trPr>
          <w:tblHeader/>
          <w:jc w:val="center"/>
        </w:trPr>
        <w:tc>
          <w:tcPr>
            <w:tcW w:w="846" w:type="dxa"/>
            <w:shd w:val="clear" w:color="auto" w:fill="DDD9C3"/>
            <w:vAlign w:val="center"/>
          </w:tcPr>
          <w:p w:rsidR="00CE7F58" w:rsidRPr="00F31FF0" w:rsidRDefault="00CE7F58" w:rsidP="0046758E">
            <w:pPr>
              <w:ind w:left="0" w:firstLine="0"/>
              <w:contextualSpacing/>
              <w:jc w:val="center"/>
              <w:rPr>
                <w:rFonts w:ascii="Century Gothic" w:eastAsia="Calibri" w:hAnsi="Century Gothic" w:cs="Tahoma"/>
                <w:b/>
                <w:bCs/>
                <w:szCs w:val="24"/>
                <w:lang w:eastAsia="en-US"/>
              </w:rPr>
            </w:pPr>
            <w:r w:rsidRPr="00F31FF0">
              <w:rPr>
                <w:rFonts w:ascii="Century Gothic" w:eastAsia="Calibri" w:hAnsi="Century Gothic" w:cs="Tahoma"/>
                <w:b/>
                <w:bCs/>
                <w:szCs w:val="24"/>
                <w:lang w:eastAsia="en-US"/>
              </w:rPr>
              <w:t>N°</w:t>
            </w:r>
          </w:p>
        </w:tc>
        <w:tc>
          <w:tcPr>
            <w:tcW w:w="6946" w:type="dxa"/>
            <w:gridSpan w:val="5"/>
            <w:shd w:val="clear" w:color="auto" w:fill="DDD9C3"/>
            <w:vAlign w:val="center"/>
          </w:tcPr>
          <w:p w:rsidR="00CE7F58" w:rsidRPr="00F31FF0" w:rsidRDefault="00CE7F58" w:rsidP="0046758E">
            <w:pPr>
              <w:ind w:left="76" w:firstLine="0"/>
              <w:contextualSpacing/>
              <w:jc w:val="center"/>
              <w:rPr>
                <w:rFonts w:ascii="Century Gothic" w:eastAsia="Calibri" w:hAnsi="Century Gothic" w:cs="Tahoma"/>
                <w:b/>
                <w:bCs/>
                <w:szCs w:val="24"/>
                <w:lang w:eastAsia="en-US"/>
              </w:rPr>
            </w:pPr>
            <w:r w:rsidRPr="00F31FF0">
              <w:rPr>
                <w:rFonts w:ascii="Century Gothic" w:eastAsia="Calibri" w:hAnsi="Century Gothic" w:cs="Tahoma"/>
                <w:b/>
                <w:bCs/>
                <w:szCs w:val="24"/>
                <w:lang w:eastAsia="en-US"/>
              </w:rPr>
              <w:t>Rubrique</w:t>
            </w:r>
          </w:p>
        </w:tc>
        <w:tc>
          <w:tcPr>
            <w:tcW w:w="1761" w:type="dxa"/>
            <w:shd w:val="clear" w:color="auto" w:fill="DDD9C3"/>
            <w:vAlign w:val="center"/>
          </w:tcPr>
          <w:p w:rsidR="00CE7F58" w:rsidRPr="00F31FF0" w:rsidRDefault="00CE7F58" w:rsidP="0046758E">
            <w:pPr>
              <w:ind w:left="32" w:firstLine="0"/>
              <w:contextualSpacing/>
              <w:jc w:val="center"/>
              <w:rPr>
                <w:rFonts w:ascii="Century Gothic" w:eastAsia="Calibri" w:hAnsi="Century Gothic" w:cs="Tahoma"/>
                <w:b/>
                <w:bCs/>
                <w:szCs w:val="24"/>
                <w:lang w:eastAsia="en-US"/>
              </w:rPr>
            </w:pPr>
            <w:r w:rsidRPr="00F31FF0">
              <w:rPr>
                <w:rFonts w:ascii="Century Gothic" w:eastAsia="Calibri" w:hAnsi="Century Gothic" w:cs="Tahoma"/>
                <w:b/>
                <w:bCs/>
                <w:szCs w:val="24"/>
                <w:lang w:eastAsia="en-US"/>
              </w:rPr>
              <w:t>Oui/Non</w:t>
            </w:r>
          </w:p>
        </w:tc>
      </w:tr>
      <w:tr w:rsidR="00CE7F58" w:rsidRPr="00F31FF0" w:rsidTr="00374351">
        <w:trPr>
          <w:jc w:val="center"/>
        </w:trPr>
        <w:tc>
          <w:tcPr>
            <w:tcW w:w="9553" w:type="dxa"/>
            <w:gridSpan w:val="7"/>
            <w:shd w:val="clear" w:color="auto" w:fill="auto"/>
            <w:vAlign w:val="center"/>
          </w:tcPr>
          <w:p w:rsidR="00CE7F58" w:rsidRPr="00F31FF0" w:rsidRDefault="00CE7F58" w:rsidP="00F75712">
            <w:pPr>
              <w:numPr>
                <w:ilvl w:val="0"/>
                <w:numId w:val="69"/>
              </w:numPr>
              <w:suppressAutoHyphens/>
              <w:autoSpaceDN w:val="0"/>
              <w:contextualSpacing/>
              <w:jc w:val="left"/>
              <w:textAlignment w:val="baseline"/>
              <w:rPr>
                <w:rFonts w:ascii="Century Gothic" w:eastAsia="Calibri" w:hAnsi="Century Gothic" w:cs="Tahoma"/>
                <w:b/>
                <w:szCs w:val="24"/>
                <w:lang w:eastAsia="en-US"/>
              </w:rPr>
            </w:pPr>
            <w:r w:rsidRPr="00F31FF0">
              <w:rPr>
                <w:rFonts w:ascii="Century Gothic" w:eastAsia="Calibri" w:hAnsi="Century Gothic" w:cs="Tahoma"/>
                <w:b/>
                <w:szCs w:val="24"/>
                <w:lang w:eastAsia="en-US"/>
              </w:rPr>
              <w:t>Critères éliminatoires relatifs au dossier administratif</w:t>
            </w:r>
          </w:p>
        </w:tc>
      </w:tr>
      <w:tr w:rsidR="00CE7F58" w:rsidRPr="00F31FF0" w:rsidTr="00374351">
        <w:trPr>
          <w:jc w:val="center"/>
        </w:trPr>
        <w:tc>
          <w:tcPr>
            <w:tcW w:w="846"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1</w:t>
            </w:r>
          </w:p>
        </w:tc>
        <w:tc>
          <w:tcPr>
            <w:tcW w:w="6946" w:type="dxa"/>
            <w:gridSpan w:val="5"/>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bookmarkStart w:id="138" w:name="_Hlk162973290"/>
            <w:r w:rsidRPr="00F31FF0">
              <w:rPr>
                <w:rFonts w:ascii="Century Gothic" w:eastAsia="Calibri" w:hAnsi="Century Gothic" w:cs="Tahoma"/>
                <w:szCs w:val="24"/>
                <w:lang w:eastAsia="en-US"/>
              </w:rPr>
              <w:t xml:space="preserve">Absence de la caution de soumission à l’ouverture des plis </w:t>
            </w:r>
            <w:bookmarkEnd w:id="138"/>
            <w:r w:rsidRPr="00F31FF0">
              <w:rPr>
                <w:rFonts w:ascii="Century Gothic" w:eastAsia="Calibri" w:hAnsi="Century Gothic" w:cs="Tahoma"/>
                <w:szCs w:val="24"/>
                <w:lang w:eastAsia="en-US"/>
              </w:rPr>
              <w:t>délivrée par un organisme financier de première catégorie autorisé par le Ministère chargé des Finances à émettre des cautions dans le cadre des marchés publics</w:t>
            </w:r>
            <w:r w:rsidR="00267E53">
              <w:rPr>
                <w:rFonts w:ascii="Century Gothic" w:eastAsia="Calibri" w:hAnsi="Century Gothic" w:cs="Tahoma"/>
                <w:szCs w:val="24"/>
                <w:lang w:eastAsia="en-US"/>
              </w:rPr>
              <w:t xml:space="preserve"> et consignée à la CDEC</w:t>
            </w:r>
          </w:p>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b/>
                <w:bCs/>
                <w:szCs w:val="24"/>
                <w:lang w:eastAsia="en-US"/>
              </w:rPr>
              <w:t>NB</w:t>
            </w:r>
            <w:r w:rsidRPr="00F31FF0">
              <w:rPr>
                <w:rFonts w:ascii="Century Gothic" w:eastAsia="Calibri" w:hAnsi="Century Gothic" w:cs="Tahoma"/>
                <w:szCs w:val="24"/>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61" w:type="dxa"/>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r>
      <w:tr w:rsidR="00CE7F58" w:rsidRPr="00F31FF0" w:rsidTr="00374351">
        <w:trPr>
          <w:jc w:val="center"/>
        </w:trPr>
        <w:tc>
          <w:tcPr>
            <w:tcW w:w="846"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2</w:t>
            </w:r>
          </w:p>
        </w:tc>
        <w:tc>
          <w:tcPr>
            <w:tcW w:w="6946" w:type="dxa"/>
            <w:gridSpan w:val="5"/>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Non-production au-delà du délai de 48h d’une pièce du dossier administratif jugée non conforme ou absente lors de l’ouverture des plis, (excepté le cautionnement de soumission)</w:t>
            </w:r>
          </w:p>
        </w:tc>
        <w:tc>
          <w:tcPr>
            <w:tcW w:w="1761" w:type="dxa"/>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r>
      <w:tr w:rsidR="00CE7F58" w:rsidRPr="00F31FF0" w:rsidTr="00374351">
        <w:trPr>
          <w:jc w:val="center"/>
        </w:trPr>
        <w:tc>
          <w:tcPr>
            <w:tcW w:w="9553" w:type="dxa"/>
            <w:gridSpan w:val="7"/>
            <w:shd w:val="clear" w:color="auto" w:fill="auto"/>
            <w:vAlign w:val="center"/>
          </w:tcPr>
          <w:p w:rsidR="00CE7F58" w:rsidRPr="00F31FF0" w:rsidRDefault="00CE7F58" w:rsidP="00F75712">
            <w:pPr>
              <w:numPr>
                <w:ilvl w:val="0"/>
                <w:numId w:val="69"/>
              </w:numPr>
              <w:suppressAutoHyphens/>
              <w:autoSpaceDN w:val="0"/>
              <w:contextualSpacing/>
              <w:jc w:val="left"/>
              <w:textAlignment w:val="baseline"/>
              <w:rPr>
                <w:rFonts w:ascii="Century Gothic" w:eastAsia="Calibri" w:hAnsi="Century Gothic" w:cs="Tahoma"/>
                <w:b/>
                <w:szCs w:val="24"/>
                <w:lang w:eastAsia="en-US"/>
              </w:rPr>
            </w:pPr>
            <w:r w:rsidRPr="00F31FF0">
              <w:rPr>
                <w:rFonts w:ascii="Century Gothic" w:eastAsia="Calibri" w:hAnsi="Century Gothic" w:cs="Tahoma"/>
                <w:b/>
                <w:szCs w:val="24"/>
                <w:lang w:eastAsia="en-US"/>
              </w:rPr>
              <w:t>Critères éliminatoires relatifs à l’offre technique</w:t>
            </w:r>
          </w:p>
        </w:tc>
      </w:tr>
      <w:tr w:rsidR="00CE7F58" w:rsidRPr="00F31FF0" w:rsidTr="00374351">
        <w:trPr>
          <w:jc w:val="center"/>
        </w:trPr>
        <w:tc>
          <w:tcPr>
            <w:tcW w:w="846" w:type="dxa"/>
            <w:vMerge w:val="restart"/>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3</w:t>
            </w:r>
          </w:p>
        </w:tc>
        <w:tc>
          <w:tcPr>
            <w:tcW w:w="6946" w:type="dxa"/>
            <w:gridSpan w:val="5"/>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 xml:space="preserve">Non-conformité aux spécifications techniques majeures des fournitures </w:t>
            </w:r>
          </w:p>
        </w:tc>
        <w:tc>
          <w:tcPr>
            <w:tcW w:w="1761" w:type="dxa"/>
            <w:vMerge w:val="restart"/>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6946" w:type="dxa"/>
            <w:gridSpan w:val="5"/>
            <w:shd w:val="clear" w:color="auto" w:fill="auto"/>
            <w:vAlign w:val="center"/>
          </w:tcPr>
          <w:p w:rsidR="00CE7F58" w:rsidRPr="00F31FF0" w:rsidRDefault="00CE7F58" w:rsidP="00A619C9">
            <w:pPr>
              <w:ind w:left="284" w:firstLine="0"/>
              <w:contextualSpacing/>
              <w:rPr>
                <w:rFonts w:ascii="Century Gothic" w:eastAsia="Calibri" w:hAnsi="Century Gothic" w:cs="Tahoma"/>
                <w:szCs w:val="24"/>
                <w:lang w:eastAsia="en-US"/>
              </w:rPr>
            </w:pPr>
            <w:r w:rsidRPr="00F31FF0">
              <w:rPr>
                <w:rFonts w:ascii="Century Gothic" w:eastAsia="Calibri" w:hAnsi="Century Gothic" w:cs="Tahoma"/>
                <w:b/>
                <w:bCs/>
                <w:szCs w:val="24"/>
                <w:lang w:eastAsia="en-US"/>
              </w:rPr>
              <w:t xml:space="preserve">Fourniture 1  </w:t>
            </w:r>
            <w:r w:rsidRPr="00F31FF0">
              <w:rPr>
                <w:rFonts w:ascii="Century Gothic" w:eastAsia="Calibri" w:hAnsi="Century Gothic" w:cs="Tahoma"/>
                <w:b/>
                <w:bCs/>
                <w:iCs/>
                <w:szCs w:val="24"/>
                <w:lang w:eastAsia="en-US"/>
              </w:rPr>
              <w:t>[</w:t>
            </w:r>
            <w:r w:rsidR="00A619C9">
              <w:rPr>
                <w:rFonts w:ascii="Century Gothic" w:eastAsia="Calibri" w:hAnsi="Century Gothic" w:cs="Tahoma"/>
                <w:b/>
                <w:bCs/>
                <w:iCs/>
                <w:szCs w:val="24"/>
                <w:lang w:eastAsia="en-US"/>
              </w:rPr>
              <w:t>Tabble  banc</w:t>
            </w:r>
            <w:r w:rsidRPr="00F31FF0">
              <w:rPr>
                <w:rFonts w:ascii="Century Gothic" w:eastAsia="Calibri" w:hAnsi="Century Gothic" w:cs="Tahoma"/>
                <w:b/>
                <w:bCs/>
                <w:iCs/>
                <w:szCs w:val="24"/>
                <w:lang w:eastAsia="en-US"/>
              </w:rPr>
              <w:t xml:space="preserve">] </w:t>
            </w:r>
          </w:p>
        </w:tc>
        <w:tc>
          <w:tcPr>
            <w:tcW w:w="1761" w:type="dxa"/>
            <w:vMerge/>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3803" w:type="dxa"/>
            <w:gridSpan w:val="3"/>
            <w:shd w:val="clear" w:color="auto" w:fill="auto"/>
            <w:vAlign w:val="center"/>
          </w:tcPr>
          <w:p w:rsidR="00CE7F58" w:rsidRDefault="00947778" w:rsidP="00947778">
            <w:pPr>
              <w:ind w:left="284" w:firstLine="0"/>
              <w:contextualSpacing/>
              <w:rPr>
                <w:rFonts w:ascii="Century Gothic" w:eastAsia="Calibri" w:hAnsi="Century Gothic" w:cs="Tahoma"/>
                <w:szCs w:val="24"/>
                <w:lang w:eastAsia="en-US"/>
              </w:rPr>
            </w:pPr>
            <w:r>
              <w:rPr>
                <w:rFonts w:ascii="Century Gothic" w:eastAsia="Calibri" w:hAnsi="Century Gothic" w:cs="Tahoma"/>
                <w:szCs w:val="24"/>
                <w:lang w:eastAsia="en-US"/>
              </w:rPr>
              <w:t>Caractéristiquetable banc : plateau table 120cm X30 cm</w:t>
            </w:r>
          </w:p>
          <w:p w:rsidR="00947778" w:rsidRDefault="00947778" w:rsidP="00947778">
            <w:pPr>
              <w:ind w:left="284" w:firstLine="0"/>
              <w:contextualSpacing/>
              <w:rPr>
                <w:rFonts w:ascii="Century Gothic" w:eastAsia="Calibri" w:hAnsi="Century Gothic" w:cs="Tahoma"/>
                <w:szCs w:val="24"/>
                <w:lang w:eastAsia="en-US"/>
              </w:rPr>
            </w:pPr>
            <w:r>
              <w:rPr>
                <w:rFonts w:ascii="Century Gothic" w:eastAsia="Calibri" w:hAnsi="Century Gothic" w:cs="Tahoma"/>
                <w:szCs w:val="24"/>
                <w:lang w:eastAsia="en-US"/>
              </w:rPr>
              <w:t>Hauteur table60 cm</w:t>
            </w:r>
          </w:p>
          <w:p w:rsidR="00947778" w:rsidRPr="00F31FF0" w:rsidRDefault="00947778" w:rsidP="00947778">
            <w:pPr>
              <w:ind w:left="284" w:firstLine="0"/>
              <w:contextualSpacing/>
              <w:rPr>
                <w:rFonts w:ascii="Century Gothic" w:eastAsia="Calibri" w:hAnsi="Century Gothic" w:cs="Tahoma"/>
                <w:szCs w:val="24"/>
                <w:lang w:eastAsia="en-US"/>
              </w:rPr>
            </w:pPr>
            <w:r>
              <w:rPr>
                <w:rFonts w:ascii="Century Gothic" w:eastAsia="Calibri" w:hAnsi="Century Gothic" w:cs="Tahoma"/>
                <w:szCs w:val="24"/>
                <w:lang w:eastAsia="en-US"/>
              </w:rPr>
              <w:t xml:space="preserve"> </w:t>
            </w:r>
          </w:p>
        </w:tc>
        <w:tc>
          <w:tcPr>
            <w:tcW w:w="3143" w:type="dxa"/>
            <w:gridSpan w:val="2"/>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c>
          <w:tcPr>
            <w:tcW w:w="1761" w:type="dxa"/>
            <w:vMerge/>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3803" w:type="dxa"/>
            <w:gridSpan w:val="3"/>
            <w:shd w:val="clear" w:color="auto" w:fill="auto"/>
            <w:vAlign w:val="center"/>
          </w:tcPr>
          <w:p w:rsidR="00947778" w:rsidRDefault="00CE7F58" w:rsidP="00947778">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Caractéristique n°2</w:t>
            </w:r>
            <w:r w:rsidR="00947778">
              <w:rPr>
                <w:rFonts w:ascii="Century Gothic" w:eastAsia="Calibri" w:hAnsi="Century Gothic" w:cs="Tahoma"/>
                <w:szCs w:val="24"/>
                <w:lang w:eastAsia="en-US"/>
              </w:rPr>
              <w:t xml:space="preserve"> Plateau assise 120cm x25 cm</w:t>
            </w:r>
          </w:p>
          <w:p w:rsidR="00947778" w:rsidRDefault="00947778" w:rsidP="00947778">
            <w:pPr>
              <w:ind w:left="284" w:firstLine="0"/>
              <w:contextualSpacing/>
              <w:rPr>
                <w:rFonts w:ascii="Century Gothic" w:eastAsia="Calibri" w:hAnsi="Century Gothic" w:cs="Tahoma"/>
                <w:szCs w:val="24"/>
                <w:lang w:eastAsia="en-US"/>
              </w:rPr>
            </w:pPr>
            <w:r>
              <w:rPr>
                <w:rFonts w:ascii="Century Gothic" w:eastAsia="Calibri" w:hAnsi="Century Gothic" w:cs="Tahoma"/>
                <w:szCs w:val="24"/>
                <w:lang w:eastAsia="en-US"/>
              </w:rPr>
              <w:t xml:space="preserve"> Hauteur assise 35 C</w:t>
            </w:r>
          </w:p>
          <w:p w:rsidR="00CE7F58" w:rsidRPr="00F31FF0" w:rsidRDefault="00947778" w:rsidP="00947778">
            <w:pPr>
              <w:ind w:left="284" w:firstLine="0"/>
              <w:contextualSpacing/>
              <w:rPr>
                <w:rFonts w:ascii="Century Gothic" w:eastAsia="Calibri" w:hAnsi="Century Gothic" w:cs="Tahoma"/>
                <w:szCs w:val="24"/>
                <w:lang w:eastAsia="en-US"/>
              </w:rPr>
            </w:pPr>
            <w:r>
              <w:rPr>
                <w:rFonts w:ascii="Century Gothic" w:eastAsia="Calibri" w:hAnsi="Century Gothic" w:cs="Tahoma"/>
                <w:szCs w:val="24"/>
                <w:lang w:eastAsia="en-US"/>
              </w:rPr>
              <w:t>cm</w:t>
            </w:r>
          </w:p>
        </w:tc>
        <w:tc>
          <w:tcPr>
            <w:tcW w:w="3143" w:type="dxa"/>
            <w:gridSpan w:val="2"/>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c>
          <w:tcPr>
            <w:tcW w:w="1761" w:type="dxa"/>
            <w:vMerge/>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6946" w:type="dxa"/>
            <w:gridSpan w:val="5"/>
            <w:shd w:val="clear" w:color="auto" w:fill="auto"/>
            <w:vAlign w:val="center"/>
          </w:tcPr>
          <w:p w:rsidR="00CE7F58" w:rsidRPr="00F31FF0" w:rsidRDefault="00CE7F58" w:rsidP="00A619C9">
            <w:pPr>
              <w:ind w:left="284" w:firstLine="0"/>
              <w:contextualSpacing/>
              <w:rPr>
                <w:rFonts w:ascii="Century Gothic" w:eastAsia="Calibri" w:hAnsi="Century Gothic" w:cs="Tahoma"/>
                <w:b/>
                <w:bCs/>
                <w:szCs w:val="24"/>
                <w:lang w:eastAsia="en-US"/>
              </w:rPr>
            </w:pPr>
            <w:r w:rsidRPr="00F31FF0">
              <w:rPr>
                <w:rFonts w:ascii="Century Gothic" w:hAnsi="Century Gothic" w:cs="Tahoma"/>
                <w:b/>
                <w:bCs/>
                <w:szCs w:val="24"/>
              </w:rPr>
              <w:t>Fourniture 2  [</w:t>
            </w:r>
            <w:r w:rsidR="00A619C9">
              <w:rPr>
                <w:rFonts w:ascii="Century Gothic" w:hAnsi="Century Gothic" w:cs="Tahoma"/>
                <w:b/>
                <w:bCs/>
                <w:szCs w:val="24"/>
              </w:rPr>
              <w:t>bureau maitre</w:t>
            </w:r>
            <w:r w:rsidRPr="00F31FF0">
              <w:rPr>
                <w:rFonts w:ascii="Century Gothic" w:hAnsi="Century Gothic" w:cs="Tahoma"/>
                <w:b/>
                <w:bCs/>
                <w:szCs w:val="24"/>
              </w:rPr>
              <w:t xml:space="preserve">] </w:t>
            </w:r>
          </w:p>
        </w:tc>
        <w:tc>
          <w:tcPr>
            <w:tcW w:w="1761" w:type="dxa"/>
            <w:vMerge/>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3728" w:type="dxa"/>
            <w:gridSpan w:val="2"/>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hAnsi="Century Gothic" w:cs="Tahoma"/>
                <w:szCs w:val="24"/>
              </w:rPr>
              <w:t>Caractéristique n°1</w:t>
            </w:r>
            <w:r w:rsidR="00A619C9">
              <w:rPr>
                <w:rFonts w:ascii="Century Gothic" w:hAnsi="Century Gothic" w:cs="Tahoma"/>
                <w:szCs w:val="24"/>
              </w:rPr>
              <w:t>plateau bureau 70cmx 50cm</w:t>
            </w:r>
          </w:p>
        </w:tc>
        <w:tc>
          <w:tcPr>
            <w:tcW w:w="3218" w:type="dxa"/>
            <w:gridSpan w:val="3"/>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hAnsi="Century Gothic" w:cs="Tahoma"/>
                <w:szCs w:val="24"/>
              </w:rPr>
              <w:t>Oui/Non</w:t>
            </w:r>
          </w:p>
        </w:tc>
        <w:tc>
          <w:tcPr>
            <w:tcW w:w="1761" w:type="dxa"/>
            <w:vMerge/>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3728" w:type="dxa"/>
            <w:gridSpan w:val="2"/>
            <w:shd w:val="clear" w:color="auto" w:fill="auto"/>
            <w:vAlign w:val="center"/>
          </w:tcPr>
          <w:p w:rsidR="00CE7F58" w:rsidRPr="00F31FF0" w:rsidRDefault="00CE7F58" w:rsidP="00A619C9">
            <w:pPr>
              <w:ind w:left="284" w:firstLine="0"/>
              <w:contextualSpacing/>
              <w:rPr>
                <w:rFonts w:ascii="Century Gothic" w:eastAsia="Calibri" w:hAnsi="Century Gothic" w:cs="Tahoma"/>
                <w:szCs w:val="24"/>
                <w:lang w:eastAsia="en-US"/>
              </w:rPr>
            </w:pPr>
            <w:r w:rsidRPr="00F31FF0">
              <w:rPr>
                <w:rFonts w:ascii="Century Gothic" w:hAnsi="Century Gothic" w:cs="Tahoma"/>
                <w:szCs w:val="24"/>
              </w:rPr>
              <w:t>Caractéristique n°2</w:t>
            </w:r>
            <w:r w:rsidR="00A619C9">
              <w:rPr>
                <w:rFonts w:ascii="Century Gothic" w:hAnsi="Century Gothic" w:cs="Tahoma"/>
                <w:szCs w:val="24"/>
              </w:rPr>
              <w:t xml:space="preserve"> Hauteur table 100 cm</w:t>
            </w:r>
          </w:p>
        </w:tc>
        <w:tc>
          <w:tcPr>
            <w:tcW w:w="3218" w:type="dxa"/>
            <w:gridSpan w:val="3"/>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hAnsi="Century Gothic" w:cs="Tahoma"/>
                <w:szCs w:val="24"/>
              </w:rPr>
              <w:t>Oui/Non</w:t>
            </w:r>
          </w:p>
        </w:tc>
        <w:tc>
          <w:tcPr>
            <w:tcW w:w="1761" w:type="dxa"/>
            <w:vMerge/>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p>
        </w:tc>
      </w:tr>
      <w:tr w:rsidR="00CE7F58" w:rsidRPr="00F31FF0" w:rsidTr="00374351">
        <w:trPr>
          <w:jc w:val="center"/>
        </w:trPr>
        <w:tc>
          <w:tcPr>
            <w:tcW w:w="846" w:type="dxa"/>
            <w:vMerge w:val="restart"/>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p>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4</w:t>
            </w:r>
          </w:p>
        </w:tc>
        <w:tc>
          <w:tcPr>
            <w:tcW w:w="6946" w:type="dxa"/>
            <w:gridSpan w:val="5"/>
            <w:shd w:val="clear" w:color="auto" w:fill="auto"/>
            <w:vAlign w:val="center"/>
          </w:tcPr>
          <w:p w:rsidR="00CE7F58" w:rsidRPr="00F31FF0" w:rsidRDefault="00A619C9" w:rsidP="0046758E">
            <w:pPr>
              <w:ind w:left="284" w:firstLine="0"/>
              <w:contextualSpacing/>
              <w:rPr>
                <w:rFonts w:ascii="Century Gothic" w:eastAsia="Calibri" w:hAnsi="Century Gothic" w:cs="Tahoma"/>
                <w:szCs w:val="24"/>
                <w:lang w:eastAsia="en-US"/>
              </w:rPr>
            </w:pPr>
            <w:r>
              <w:rPr>
                <w:rFonts w:ascii="Century Gothic" w:eastAsia="Calibri" w:hAnsi="Century Gothic" w:cs="Tahoma"/>
                <w:szCs w:val="24"/>
                <w:lang w:eastAsia="en-US"/>
              </w:rPr>
              <w:lastRenderedPageBreak/>
              <w:t xml:space="preserve"> </w:t>
            </w:r>
            <w:r w:rsidR="00CE7F58" w:rsidRPr="00F31FF0">
              <w:rPr>
                <w:rFonts w:ascii="Century Gothic" w:eastAsia="Calibri" w:hAnsi="Century Gothic" w:cs="Tahoma"/>
                <w:szCs w:val="24"/>
                <w:lang w:eastAsia="en-US"/>
              </w:rPr>
              <w:t xml:space="preserve"> </w:t>
            </w:r>
          </w:p>
        </w:tc>
        <w:tc>
          <w:tcPr>
            <w:tcW w:w="1761" w:type="dxa"/>
            <w:vMerge w:val="restart"/>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5073" w:type="dxa"/>
            <w:gridSpan w:val="4"/>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b/>
                <w:bCs/>
                <w:szCs w:val="24"/>
                <w:lang w:eastAsia="en-US"/>
              </w:rPr>
              <w:t xml:space="preserve">Diplômes </w:t>
            </w:r>
            <w:r w:rsidRPr="00F31FF0">
              <w:rPr>
                <w:rFonts w:ascii="Century Gothic" w:eastAsia="Calibri" w:hAnsi="Century Gothic" w:cs="Tahoma"/>
                <w:b/>
                <w:bCs/>
                <w:iCs/>
                <w:szCs w:val="24"/>
                <w:lang w:eastAsia="en-US"/>
              </w:rPr>
              <w:t xml:space="preserve">[à indiquer par le MO ou MOD] </w:t>
            </w:r>
          </w:p>
          <w:p w:rsidR="00CE7F58" w:rsidRPr="00A619C9" w:rsidRDefault="0017078A" w:rsidP="0046758E">
            <w:pPr>
              <w:ind w:left="284" w:firstLine="0"/>
              <w:contextualSpacing/>
              <w:rPr>
                <w:rFonts w:ascii="Century Gothic" w:eastAsia="Calibri" w:hAnsi="Century Gothic" w:cs="Tahoma"/>
                <w:b/>
                <w:szCs w:val="24"/>
                <w:lang w:eastAsia="en-US"/>
              </w:rPr>
            </w:pPr>
            <w:r w:rsidRPr="00A619C9">
              <w:rPr>
                <w:rFonts w:ascii="Century Gothic" w:eastAsia="Calibri" w:hAnsi="Century Gothic" w:cs="Tahoma"/>
                <w:b/>
                <w:iCs/>
                <w:szCs w:val="24"/>
                <w:lang w:eastAsia="en-US"/>
              </w:rPr>
              <w:t>SANS OBJET</w:t>
            </w:r>
          </w:p>
        </w:tc>
        <w:tc>
          <w:tcPr>
            <w:tcW w:w="1873" w:type="dxa"/>
            <w:vMerge w:val="restart"/>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c>
          <w:tcPr>
            <w:tcW w:w="1761"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2833"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Caractéristique n°1</w:t>
            </w:r>
          </w:p>
        </w:tc>
        <w:tc>
          <w:tcPr>
            <w:tcW w:w="2240" w:type="dxa"/>
            <w:gridSpan w:val="3"/>
            <w:shd w:val="clear" w:color="auto" w:fill="auto"/>
            <w:vAlign w:val="center"/>
          </w:tcPr>
          <w:p w:rsidR="00CE7F58" w:rsidRPr="00F31FF0" w:rsidRDefault="00CE7F58" w:rsidP="0046758E">
            <w:pPr>
              <w:suppressAutoHyphens/>
              <w:autoSpaceDN w:val="0"/>
              <w:ind w:left="284" w:firstLine="0"/>
              <w:contextualSpacing/>
              <w:textAlignment w:val="baseline"/>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c>
          <w:tcPr>
            <w:tcW w:w="1873" w:type="dxa"/>
            <w:vMerge/>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p>
        </w:tc>
        <w:tc>
          <w:tcPr>
            <w:tcW w:w="1761"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2833"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Caractéristique n°2</w:t>
            </w:r>
          </w:p>
        </w:tc>
        <w:tc>
          <w:tcPr>
            <w:tcW w:w="2240" w:type="dxa"/>
            <w:gridSpan w:val="3"/>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c>
          <w:tcPr>
            <w:tcW w:w="1873" w:type="dxa"/>
            <w:vMerge/>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p>
        </w:tc>
        <w:tc>
          <w:tcPr>
            <w:tcW w:w="1761"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5073" w:type="dxa"/>
            <w:gridSpan w:val="4"/>
            <w:shd w:val="clear" w:color="auto" w:fill="auto"/>
            <w:vAlign w:val="center"/>
          </w:tcPr>
          <w:p w:rsidR="00CE7F58" w:rsidRPr="00F31FF0" w:rsidRDefault="00CE7F58" w:rsidP="0046758E">
            <w:pPr>
              <w:ind w:left="284" w:firstLine="0"/>
              <w:contextualSpacing/>
              <w:rPr>
                <w:rFonts w:ascii="Century Gothic" w:eastAsia="Calibri" w:hAnsi="Century Gothic" w:cs="Tahoma"/>
                <w:b/>
                <w:bCs/>
                <w:szCs w:val="24"/>
                <w:lang w:eastAsia="en-US"/>
              </w:rPr>
            </w:pPr>
            <w:r w:rsidRPr="00F31FF0">
              <w:rPr>
                <w:rFonts w:ascii="Century Gothic" w:eastAsia="Calibri" w:hAnsi="Century Gothic" w:cs="Tahoma"/>
                <w:b/>
                <w:bCs/>
                <w:szCs w:val="24"/>
                <w:lang w:eastAsia="en-US"/>
              </w:rPr>
              <w:t xml:space="preserve">Expériences </w:t>
            </w:r>
          </w:p>
          <w:p w:rsidR="00CE7F58" w:rsidRPr="00F31FF0" w:rsidRDefault="00CE7F58" w:rsidP="0046758E">
            <w:pPr>
              <w:ind w:left="0" w:firstLine="0"/>
              <w:contextualSpacing/>
              <w:rPr>
                <w:rFonts w:ascii="Century Gothic" w:eastAsia="Calibri" w:hAnsi="Century Gothic" w:cs="Tahoma"/>
                <w:iCs/>
                <w:szCs w:val="24"/>
                <w:lang w:eastAsia="en-US"/>
              </w:rPr>
            </w:pPr>
            <w:r w:rsidRPr="00F31FF0">
              <w:rPr>
                <w:rFonts w:ascii="Century Gothic" w:eastAsia="Calibri" w:hAnsi="Century Gothic" w:cs="Tahoma"/>
                <w:iCs/>
                <w:szCs w:val="24"/>
                <w:lang w:eastAsia="en-US"/>
              </w:rPr>
              <w:lastRenderedPageBreak/>
              <w:t xml:space="preserve">Nombre d’années d’expérience, Conduite au moins </w:t>
            </w:r>
            <w:r w:rsidR="000A64FF" w:rsidRPr="00F31FF0">
              <w:rPr>
                <w:rFonts w:ascii="Century Gothic" w:eastAsia="Calibri" w:hAnsi="Century Gothic" w:cs="Tahoma"/>
                <w:iCs/>
                <w:szCs w:val="24"/>
                <w:lang w:eastAsia="en-US"/>
              </w:rPr>
              <w:t>x projet</w:t>
            </w:r>
            <w:r w:rsidRPr="00F31FF0">
              <w:rPr>
                <w:rFonts w:ascii="Century Gothic" w:eastAsia="Calibri" w:hAnsi="Century Gothic" w:cs="Tahoma"/>
                <w:iCs/>
                <w:szCs w:val="24"/>
                <w:lang w:eastAsia="en-US"/>
              </w:rPr>
              <w:t xml:space="preserve"> similaires, …]</w:t>
            </w:r>
          </w:p>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iCs/>
                <w:szCs w:val="24"/>
                <w:lang w:eastAsia="en-US"/>
              </w:rPr>
              <w:t>[caractéristiques obligatoires]</w:t>
            </w:r>
          </w:p>
        </w:tc>
        <w:tc>
          <w:tcPr>
            <w:tcW w:w="1873" w:type="dxa"/>
            <w:vMerge w:val="restart"/>
            <w:shd w:val="clear" w:color="auto" w:fill="auto"/>
            <w:vAlign w:val="center"/>
          </w:tcPr>
          <w:p w:rsidR="00CE7F58" w:rsidRPr="00F31FF0" w:rsidRDefault="00CE7F58" w:rsidP="0046758E">
            <w:pPr>
              <w:ind w:left="284" w:firstLine="0"/>
              <w:contextualSpacing/>
              <w:jc w:val="center"/>
              <w:rPr>
                <w:rFonts w:ascii="Century Gothic" w:eastAsia="Calibri" w:hAnsi="Century Gothic" w:cs="Tahoma"/>
                <w:szCs w:val="24"/>
                <w:lang w:eastAsia="en-US"/>
              </w:rPr>
            </w:pPr>
            <w:r w:rsidRPr="00F31FF0">
              <w:rPr>
                <w:rFonts w:ascii="Century Gothic" w:eastAsia="Calibri" w:hAnsi="Century Gothic" w:cs="Tahoma"/>
                <w:szCs w:val="24"/>
                <w:lang w:eastAsia="en-US"/>
              </w:rPr>
              <w:lastRenderedPageBreak/>
              <w:t>Oui/Non</w:t>
            </w:r>
          </w:p>
        </w:tc>
        <w:tc>
          <w:tcPr>
            <w:tcW w:w="1761"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2833"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Caractéristique n°1</w:t>
            </w:r>
          </w:p>
        </w:tc>
        <w:tc>
          <w:tcPr>
            <w:tcW w:w="2240" w:type="dxa"/>
            <w:gridSpan w:val="3"/>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c>
          <w:tcPr>
            <w:tcW w:w="1873"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1761"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2833"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Caractéristique n°2</w:t>
            </w:r>
          </w:p>
        </w:tc>
        <w:tc>
          <w:tcPr>
            <w:tcW w:w="2240" w:type="dxa"/>
            <w:gridSpan w:val="3"/>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c>
          <w:tcPr>
            <w:tcW w:w="1873"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1761"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5073" w:type="dxa"/>
            <w:gridSpan w:val="4"/>
            <w:shd w:val="clear" w:color="auto" w:fill="auto"/>
            <w:vAlign w:val="center"/>
          </w:tcPr>
          <w:p w:rsidR="00CE7F58" w:rsidRPr="00F31FF0" w:rsidRDefault="00CE7F58" w:rsidP="0046758E">
            <w:pPr>
              <w:ind w:left="284" w:firstLine="0"/>
              <w:contextualSpacing/>
              <w:rPr>
                <w:rFonts w:ascii="Century Gothic" w:eastAsia="Calibri" w:hAnsi="Century Gothic" w:cs="Tahoma"/>
                <w:b/>
                <w:bCs/>
                <w:szCs w:val="24"/>
                <w:lang w:eastAsia="en-US"/>
              </w:rPr>
            </w:pPr>
            <w:r w:rsidRPr="00F31FF0">
              <w:rPr>
                <w:rFonts w:ascii="Century Gothic" w:eastAsia="Calibri" w:hAnsi="Century Gothic" w:cs="Tahoma"/>
                <w:b/>
                <w:bCs/>
                <w:szCs w:val="24"/>
                <w:lang w:eastAsia="en-US"/>
              </w:rPr>
              <w:t xml:space="preserve">Certifications </w:t>
            </w:r>
          </w:p>
          <w:p w:rsidR="00CE7F58" w:rsidRPr="00F31FF0" w:rsidRDefault="00CE7F58" w:rsidP="0046758E">
            <w:pPr>
              <w:ind w:left="0" w:firstLine="0"/>
              <w:contextualSpacing/>
              <w:rPr>
                <w:rFonts w:ascii="Century Gothic" w:eastAsia="Calibri" w:hAnsi="Century Gothic" w:cs="Tahoma"/>
                <w:iCs/>
                <w:szCs w:val="24"/>
                <w:lang w:eastAsia="en-US"/>
              </w:rPr>
            </w:pPr>
            <w:r w:rsidRPr="00F31FF0">
              <w:rPr>
                <w:rFonts w:ascii="Century Gothic" w:eastAsia="Calibri" w:hAnsi="Century Gothic" w:cs="Tahoma"/>
                <w:iCs/>
                <w:szCs w:val="24"/>
                <w:lang w:eastAsia="en-US"/>
              </w:rPr>
              <w:t>[Gestion des projets, Bonnes pratiques, Sécurité des SI, …] le cas échéant</w:t>
            </w:r>
          </w:p>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iCs/>
                <w:szCs w:val="24"/>
                <w:lang w:eastAsia="en-US"/>
              </w:rPr>
              <w:t>[Caractéristiques obligatoires]</w:t>
            </w:r>
          </w:p>
        </w:tc>
        <w:tc>
          <w:tcPr>
            <w:tcW w:w="1873"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1761"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2833"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Caractéristique n°1</w:t>
            </w:r>
          </w:p>
        </w:tc>
        <w:tc>
          <w:tcPr>
            <w:tcW w:w="2240" w:type="dxa"/>
            <w:gridSpan w:val="3"/>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c>
          <w:tcPr>
            <w:tcW w:w="1873"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1761"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2833"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Caractéristique n°2</w:t>
            </w:r>
          </w:p>
        </w:tc>
        <w:tc>
          <w:tcPr>
            <w:tcW w:w="2240" w:type="dxa"/>
            <w:gridSpan w:val="3"/>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c>
          <w:tcPr>
            <w:tcW w:w="1873"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1761"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5073" w:type="dxa"/>
            <w:gridSpan w:val="4"/>
            <w:shd w:val="clear" w:color="auto" w:fill="auto"/>
            <w:vAlign w:val="center"/>
          </w:tcPr>
          <w:p w:rsidR="00CE7F58" w:rsidRPr="00F31FF0" w:rsidRDefault="00CE7F58" w:rsidP="0046758E">
            <w:pPr>
              <w:ind w:left="284" w:firstLine="0"/>
              <w:contextualSpacing/>
              <w:rPr>
                <w:rFonts w:ascii="Century Gothic" w:eastAsia="Calibri" w:hAnsi="Century Gothic" w:cs="Tahoma"/>
                <w:b/>
                <w:bCs/>
                <w:szCs w:val="24"/>
                <w:lang w:eastAsia="en-US"/>
              </w:rPr>
            </w:pPr>
            <w:r w:rsidRPr="00F31FF0">
              <w:rPr>
                <w:rFonts w:ascii="Century Gothic" w:eastAsia="Calibri" w:hAnsi="Century Gothic" w:cs="Tahoma"/>
                <w:b/>
                <w:bCs/>
                <w:szCs w:val="24"/>
                <w:lang w:eastAsia="en-US"/>
              </w:rPr>
              <w:t xml:space="preserve">Autres </w:t>
            </w:r>
          </w:p>
          <w:p w:rsidR="00CE7F58" w:rsidRPr="00F31FF0" w:rsidRDefault="00CE7F58" w:rsidP="0046758E">
            <w:pPr>
              <w:ind w:left="284" w:firstLine="0"/>
              <w:contextualSpacing/>
              <w:rPr>
                <w:rFonts w:ascii="Century Gothic" w:eastAsia="Calibri" w:hAnsi="Century Gothic" w:cs="Tahoma"/>
                <w:iCs/>
                <w:szCs w:val="24"/>
                <w:lang w:eastAsia="en-US"/>
              </w:rPr>
            </w:pPr>
            <w:r w:rsidRPr="00F31FF0">
              <w:rPr>
                <w:rFonts w:ascii="Century Gothic" w:eastAsia="Calibri" w:hAnsi="Century Gothic" w:cs="Tahoma"/>
                <w:iCs/>
                <w:szCs w:val="24"/>
                <w:lang w:eastAsia="en-US"/>
              </w:rPr>
              <w:t xml:space="preserve">[A préciser le cas échéant]. </w:t>
            </w:r>
          </w:p>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iCs/>
                <w:szCs w:val="24"/>
                <w:lang w:eastAsia="en-US"/>
              </w:rPr>
              <w:t>[Caractéristiques obligatoires]</w:t>
            </w:r>
          </w:p>
        </w:tc>
        <w:tc>
          <w:tcPr>
            <w:tcW w:w="1873"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1761"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2833"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Caractéristique n°1</w:t>
            </w:r>
          </w:p>
        </w:tc>
        <w:tc>
          <w:tcPr>
            <w:tcW w:w="2240" w:type="dxa"/>
            <w:gridSpan w:val="3"/>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c>
          <w:tcPr>
            <w:tcW w:w="1873"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1761"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r>
      <w:tr w:rsidR="00CE7F58" w:rsidRPr="00F31FF0" w:rsidTr="00374351">
        <w:trPr>
          <w:jc w:val="center"/>
        </w:trPr>
        <w:tc>
          <w:tcPr>
            <w:tcW w:w="846"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2833"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Caractéristique n°2</w:t>
            </w:r>
          </w:p>
        </w:tc>
        <w:tc>
          <w:tcPr>
            <w:tcW w:w="2240" w:type="dxa"/>
            <w:gridSpan w:val="3"/>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c>
          <w:tcPr>
            <w:tcW w:w="1873"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c>
          <w:tcPr>
            <w:tcW w:w="1761" w:type="dxa"/>
            <w:vMerge/>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p>
        </w:tc>
      </w:tr>
      <w:tr w:rsidR="00CE7F58" w:rsidRPr="00F31FF0" w:rsidTr="00374351">
        <w:trPr>
          <w:trHeight w:val="589"/>
          <w:jc w:val="center"/>
        </w:trPr>
        <w:tc>
          <w:tcPr>
            <w:tcW w:w="846"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5</w:t>
            </w:r>
          </w:p>
        </w:tc>
        <w:tc>
          <w:tcPr>
            <w:tcW w:w="6946" w:type="dxa"/>
            <w:gridSpan w:val="5"/>
            <w:shd w:val="clear" w:color="auto" w:fill="auto"/>
            <w:vAlign w:val="center"/>
          </w:tcPr>
          <w:p w:rsidR="00CE7F58" w:rsidRPr="00F31FF0" w:rsidRDefault="00CE7F58" w:rsidP="0046758E">
            <w:pPr>
              <w:ind w:left="0"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Absence de prospectus catalogue, dessin ou fiche technique produit par le fabricant ;[le cas échéant];</w:t>
            </w:r>
            <w:r w:rsidR="00A619C9" w:rsidRPr="00A619C9">
              <w:rPr>
                <w:rFonts w:ascii="Century Gothic" w:eastAsia="Calibri" w:hAnsi="Century Gothic" w:cs="Tahoma"/>
                <w:b/>
                <w:szCs w:val="24"/>
                <w:lang w:eastAsia="en-US"/>
              </w:rPr>
              <w:t>sans objet</w:t>
            </w:r>
          </w:p>
        </w:tc>
        <w:tc>
          <w:tcPr>
            <w:tcW w:w="1761"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r>
      <w:tr w:rsidR="00CE7F58" w:rsidRPr="00F31FF0" w:rsidTr="00374351">
        <w:trPr>
          <w:jc w:val="center"/>
        </w:trPr>
        <w:tc>
          <w:tcPr>
            <w:tcW w:w="846"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6</w:t>
            </w:r>
          </w:p>
        </w:tc>
        <w:tc>
          <w:tcPr>
            <w:tcW w:w="6946" w:type="dxa"/>
            <w:gridSpan w:val="5"/>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Absence autorisation du fabricant le cas échéant  </w:t>
            </w:r>
          </w:p>
        </w:tc>
        <w:tc>
          <w:tcPr>
            <w:tcW w:w="1761"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r>
      <w:tr w:rsidR="00CE7F58" w:rsidRPr="00F31FF0" w:rsidTr="00374351">
        <w:trPr>
          <w:jc w:val="center"/>
        </w:trPr>
        <w:tc>
          <w:tcPr>
            <w:tcW w:w="9553" w:type="dxa"/>
            <w:gridSpan w:val="7"/>
            <w:shd w:val="clear" w:color="auto" w:fill="auto"/>
            <w:vAlign w:val="center"/>
          </w:tcPr>
          <w:p w:rsidR="00CE7F58" w:rsidRPr="00F31FF0" w:rsidRDefault="00CE7F58" w:rsidP="00F75712">
            <w:pPr>
              <w:numPr>
                <w:ilvl w:val="0"/>
                <w:numId w:val="69"/>
              </w:numPr>
              <w:suppressAutoHyphens/>
              <w:autoSpaceDN w:val="0"/>
              <w:contextualSpacing/>
              <w:jc w:val="left"/>
              <w:textAlignment w:val="baseline"/>
              <w:rPr>
                <w:rFonts w:ascii="Century Gothic" w:eastAsia="Calibri" w:hAnsi="Century Gothic" w:cs="Tahoma"/>
                <w:b/>
                <w:szCs w:val="24"/>
                <w:lang w:eastAsia="en-US"/>
              </w:rPr>
            </w:pPr>
            <w:r w:rsidRPr="00F31FF0">
              <w:rPr>
                <w:rFonts w:ascii="Century Gothic" w:eastAsia="Calibri" w:hAnsi="Century Gothic" w:cs="Tahoma"/>
                <w:b/>
                <w:szCs w:val="24"/>
                <w:lang w:eastAsia="en-US"/>
              </w:rPr>
              <w:t>Critères éliminatoires relatifs à l’offre financière</w:t>
            </w:r>
          </w:p>
        </w:tc>
      </w:tr>
      <w:tr w:rsidR="00CE7F58" w:rsidRPr="00F31FF0" w:rsidTr="00374351">
        <w:trPr>
          <w:jc w:val="center"/>
        </w:trPr>
        <w:tc>
          <w:tcPr>
            <w:tcW w:w="846" w:type="dxa"/>
            <w:shd w:val="clear" w:color="auto" w:fill="auto"/>
            <w:vAlign w:val="center"/>
          </w:tcPr>
          <w:p w:rsidR="00CE7F58" w:rsidRPr="00F31FF0" w:rsidRDefault="00CE7F58" w:rsidP="0046758E">
            <w:pPr>
              <w:ind w:left="20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7</w:t>
            </w:r>
          </w:p>
        </w:tc>
        <w:tc>
          <w:tcPr>
            <w:tcW w:w="6946" w:type="dxa"/>
            <w:gridSpan w:val="5"/>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Absence d’un prix unitaire quantifié dans l’offre financière</w:t>
            </w:r>
          </w:p>
        </w:tc>
        <w:tc>
          <w:tcPr>
            <w:tcW w:w="1761"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r>
      <w:tr w:rsidR="00CE7F58" w:rsidRPr="00F31FF0" w:rsidTr="00374351">
        <w:trPr>
          <w:trHeight w:val="811"/>
          <w:jc w:val="center"/>
        </w:trPr>
        <w:tc>
          <w:tcPr>
            <w:tcW w:w="846" w:type="dxa"/>
            <w:shd w:val="clear" w:color="auto" w:fill="auto"/>
            <w:vAlign w:val="center"/>
          </w:tcPr>
          <w:p w:rsidR="00CE7F58" w:rsidRPr="00F31FF0" w:rsidRDefault="00CE7F58" w:rsidP="0046758E">
            <w:pPr>
              <w:ind w:left="20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8</w:t>
            </w:r>
          </w:p>
        </w:tc>
        <w:tc>
          <w:tcPr>
            <w:tcW w:w="6946" w:type="dxa"/>
            <w:gridSpan w:val="5"/>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 xml:space="preserve">Absence d’un élément de l’offre financière (la soumission, les BPU, le DQE)  </w:t>
            </w:r>
          </w:p>
        </w:tc>
        <w:tc>
          <w:tcPr>
            <w:tcW w:w="1761"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r>
      <w:tr w:rsidR="00CE7F58" w:rsidRPr="00F31FF0" w:rsidTr="00374351">
        <w:trPr>
          <w:jc w:val="center"/>
        </w:trPr>
        <w:tc>
          <w:tcPr>
            <w:tcW w:w="9553" w:type="dxa"/>
            <w:gridSpan w:val="7"/>
            <w:shd w:val="clear" w:color="auto" w:fill="auto"/>
            <w:vAlign w:val="center"/>
          </w:tcPr>
          <w:p w:rsidR="00CE7F58" w:rsidRPr="00F31FF0" w:rsidRDefault="00CE7F58" w:rsidP="00F75712">
            <w:pPr>
              <w:numPr>
                <w:ilvl w:val="0"/>
                <w:numId w:val="69"/>
              </w:numPr>
              <w:suppressAutoHyphens/>
              <w:autoSpaceDN w:val="0"/>
              <w:contextualSpacing/>
              <w:jc w:val="left"/>
              <w:textAlignment w:val="baseline"/>
              <w:rPr>
                <w:rFonts w:ascii="Century Gothic" w:eastAsia="Calibri" w:hAnsi="Century Gothic" w:cs="Tahoma"/>
                <w:b/>
                <w:szCs w:val="24"/>
                <w:lang w:eastAsia="en-US"/>
              </w:rPr>
            </w:pPr>
            <w:r w:rsidRPr="00F31FF0">
              <w:rPr>
                <w:rFonts w:ascii="Century Gothic" w:eastAsia="Calibri" w:hAnsi="Century Gothic" w:cs="Tahoma"/>
                <w:b/>
                <w:szCs w:val="24"/>
                <w:lang w:eastAsia="en-US"/>
              </w:rPr>
              <w:t>Critères éliminatoires d’ordre général</w:t>
            </w:r>
          </w:p>
        </w:tc>
      </w:tr>
      <w:tr w:rsidR="00CE7F58" w:rsidRPr="00F31FF0" w:rsidTr="00374351">
        <w:trPr>
          <w:jc w:val="center"/>
        </w:trPr>
        <w:tc>
          <w:tcPr>
            <w:tcW w:w="846" w:type="dxa"/>
            <w:shd w:val="clear" w:color="auto" w:fill="auto"/>
            <w:vAlign w:val="center"/>
          </w:tcPr>
          <w:p w:rsidR="00CE7F58" w:rsidRPr="00F31FF0" w:rsidRDefault="00CE7F58" w:rsidP="0046758E">
            <w:pPr>
              <w:ind w:left="20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9</w:t>
            </w:r>
          </w:p>
        </w:tc>
        <w:tc>
          <w:tcPr>
            <w:tcW w:w="6946" w:type="dxa"/>
            <w:gridSpan w:val="5"/>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Fausses déclarations, manœuvres frauduleuses ou falsification des pièces</w:t>
            </w:r>
          </w:p>
        </w:tc>
        <w:tc>
          <w:tcPr>
            <w:tcW w:w="1761"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r>
      <w:tr w:rsidR="00CE7F58" w:rsidRPr="00F31FF0" w:rsidTr="00374351">
        <w:trPr>
          <w:jc w:val="center"/>
        </w:trPr>
        <w:tc>
          <w:tcPr>
            <w:tcW w:w="846" w:type="dxa"/>
            <w:shd w:val="clear" w:color="auto" w:fill="auto"/>
            <w:vAlign w:val="center"/>
          </w:tcPr>
          <w:p w:rsidR="00CE7F58" w:rsidRPr="00F31FF0" w:rsidRDefault="00CE7F58" w:rsidP="0046758E">
            <w:pPr>
              <w:ind w:left="20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10</w:t>
            </w:r>
          </w:p>
        </w:tc>
        <w:tc>
          <w:tcPr>
            <w:tcW w:w="6946" w:type="dxa"/>
            <w:gridSpan w:val="5"/>
            <w:shd w:val="clear" w:color="auto" w:fill="auto"/>
            <w:vAlign w:val="center"/>
          </w:tcPr>
          <w:p w:rsidR="00CE7F58" w:rsidRPr="00F31FF0" w:rsidRDefault="00CE7F58" w:rsidP="001E001F">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 xml:space="preserve">Non-respect d’au moins </w:t>
            </w:r>
            <w:r w:rsidR="0017078A" w:rsidRPr="00F31FF0">
              <w:rPr>
                <w:rFonts w:ascii="Century Gothic" w:eastAsia="Calibri" w:hAnsi="Century Gothic" w:cs="Tahoma"/>
                <w:szCs w:val="24"/>
                <w:lang w:eastAsia="en-US"/>
              </w:rPr>
              <w:t>70%</w:t>
            </w:r>
            <w:r w:rsidRPr="00F31FF0">
              <w:rPr>
                <w:rFonts w:ascii="Century Gothic" w:eastAsia="Calibri" w:hAnsi="Century Gothic" w:cs="Tahoma"/>
                <w:szCs w:val="24"/>
                <w:lang w:eastAsia="en-US"/>
              </w:rPr>
              <w:t xml:space="preserve"> critères essentiels au seuil de quali</w:t>
            </w:r>
            <w:r w:rsidR="001E001F" w:rsidRPr="00F31FF0">
              <w:rPr>
                <w:rFonts w:ascii="Century Gothic" w:eastAsia="Calibri" w:hAnsi="Century Gothic" w:cs="Tahoma"/>
                <w:szCs w:val="24"/>
                <w:lang w:eastAsia="en-US"/>
              </w:rPr>
              <w:t>fication des offres techniques</w:t>
            </w:r>
            <w:r w:rsidRPr="00F31FF0">
              <w:rPr>
                <w:rFonts w:ascii="Century Gothic" w:eastAsia="Calibri" w:hAnsi="Century Gothic" w:cs="Tahoma"/>
                <w:szCs w:val="24"/>
                <w:lang w:eastAsia="en-US"/>
              </w:rPr>
              <w:t xml:space="preserve"> au nomb</w:t>
            </w:r>
            <w:r w:rsidR="001E001F" w:rsidRPr="00F31FF0">
              <w:rPr>
                <w:rFonts w:ascii="Century Gothic" w:eastAsia="Calibri" w:hAnsi="Century Gothic" w:cs="Tahoma"/>
                <w:szCs w:val="24"/>
                <w:lang w:eastAsia="en-US"/>
              </w:rPr>
              <w:t>re total de critères essentiels</w:t>
            </w:r>
            <w:r w:rsidRPr="00F31FF0">
              <w:rPr>
                <w:rFonts w:ascii="Century Gothic" w:eastAsia="Calibri" w:hAnsi="Century Gothic" w:cs="Tahoma"/>
                <w:szCs w:val="24"/>
                <w:lang w:eastAsia="en-US"/>
              </w:rPr>
              <w:t> ;</w:t>
            </w:r>
          </w:p>
        </w:tc>
        <w:tc>
          <w:tcPr>
            <w:tcW w:w="1761"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r>
      <w:tr w:rsidR="00CE7F58" w:rsidRPr="00F31FF0" w:rsidTr="00374351">
        <w:trPr>
          <w:trHeight w:val="447"/>
          <w:jc w:val="center"/>
        </w:trPr>
        <w:tc>
          <w:tcPr>
            <w:tcW w:w="846" w:type="dxa"/>
            <w:shd w:val="clear" w:color="auto" w:fill="auto"/>
            <w:vAlign w:val="center"/>
          </w:tcPr>
          <w:p w:rsidR="00CE7F58" w:rsidRPr="00F31FF0" w:rsidRDefault="00530CE4" w:rsidP="0046758E">
            <w:pPr>
              <w:ind w:left="20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11</w:t>
            </w:r>
          </w:p>
        </w:tc>
        <w:tc>
          <w:tcPr>
            <w:tcW w:w="6946" w:type="dxa"/>
            <w:gridSpan w:val="5"/>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non-conformité du modèle de soumission  </w:t>
            </w:r>
          </w:p>
        </w:tc>
        <w:tc>
          <w:tcPr>
            <w:tcW w:w="1761" w:type="dxa"/>
            <w:shd w:val="clear" w:color="auto" w:fill="auto"/>
            <w:vAlign w:val="center"/>
          </w:tcPr>
          <w:p w:rsidR="00CE7F58" w:rsidRPr="00F31FF0" w:rsidRDefault="00CE7F58" w:rsidP="0046758E">
            <w:pPr>
              <w:ind w:left="284" w:firstLine="0"/>
              <w:contextualSpacing/>
              <w:rPr>
                <w:rFonts w:ascii="Century Gothic" w:eastAsia="Calibri" w:hAnsi="Century Gothic" w:cs="Tahoma"/>
                <w:szCs w:val="24"/>
                <w:lang w:eastAsia="en-US"/>
              </w:rPr>
            </w:pPr>
            <w:r w:rsidRPr="00F31FF0">
              <w:rPr>
                <w:rFonts w:ascii="Century Gothic" w:eastAsia="Calibri" w:hAnsi="Century Gothic" w:cs="Tahoma"/>
                <w:szCs w:val="24"/>
                <w:lang w:eastAsia="en-US"/>
              </w:rPr>
              <w:t>Oui/Non</w:t>
            </w:r>
          </w:p>
        </w:tc>
      </w:tr>
    </w:tbl>
    <w:p w:rsidR="00CE7F58" w:rsidRPr="00F31FF0" w:rsidRDefault="00CE7F58" w:rsidP="0046758E">
      <w:pPr>
        <w:suppressAutoHyphens/>
        <w:spacing w:after="120"/>
        <w:ind w:left="0" w:firstLine="0"/>
        <w:rPr>
          <w:rFonts w:ascii="Century Gothic" w:hAnsi="Century Gothic" w:cs="Tahoma"/>
          <w:b/>
          <w:bCs/>
          <w:iCs/>
          <w:sz w:val="10"/>
          <w:szCs w:val="10"/>
        </w:rPr>
      </w:pPr>
    </w:p>
    <w:p w:rsidR="00CE7F58" w:rsidRPr="00F31FF0" w:rsidRDefault="00CE7F58" w:rsidP="00F75712">
      <w:pPr>
        <w:widowControl w:val="0"/>
        <w:numPr>
          <w:ilvl w:val="0"/>
          <w:numId w:val="70"/>
        </w:numPr>
        <w:suppressAutoHyphens/>
        <w:autoSpaceDE w:val="0"/>
        <w:autoSpaceDN w:val="0"/>
        <w:adjustRightInd w:val="0"/>
        <w:ind w:left="714" w:right="74" w:hanging="357"/>
        <w:jc w:val="left"/>
        <w:textAlignment w:val="baseline"/>
        <w:rPr>
          <w:rFonts w:ascii="Century Gothic" w:eastAsia="Calibri" w:hAnsi="Century Gothic" w:cs="Tahoma"/>
          <w:b/>
          <w:szCs w:val="24"/>
          <w:lang w:eastAsia="en-US"/>
        </w:rPr>
      </w:pPr>
      <w:r w:rsidRPr="00F31FF0">
        <w:rPr>
          <w:rFonts w:ascii="Century Gothic" w:eastAsia="Calibri" w:hAnsi="Century Gothic" w:cs="Tahoma"/>
          <w:b/>
          <w:iCs/>
          <w:szCs w:val="24"/>
          <w:lang w:eastAsia="en-US"/>
        </w:rPr>
        <w:t>Critères essentiels</w:t>
      </w:r>
    </w:p>
    <w:p w:rsidR="00017400" w:rsidRPr="00F31FF0" w:rsidRDefault="00017400" w:rsidP="00017400">
      <w:pPr>
        <w:pStyle w:val="TableParagraph"/>
        <w:tabs>
          <w:tab w:val="left" w:pos="426"/>
        </w:tabs>
        <w:ind w:left="142"/>
        <w:jc w:val="both"/>
        <w:rPr>
          <w:rFonts w:ascii="Century Gothic" w:hAnsi="Century Gothic" w:cs="Tahoma"/>
        </w:rPr>
      </w:pPr>
      <w:bookmarkStart w:id="139" w:name="_Hlk162973801"/>
      <w:r w:rsidRPr="00F31FF0">
        <w:rPr>
          <w:rFonts w:ascii="Century Gothic" w:hAnsi="Century Gothic" w:cs="Tahoma"/>
        </w:rPr>
        <w:t>L’évaluation</w:t>
      </w:r>
      <w:r w:rsidR="00A619C9">
        <w:rPr>
          <w:rFonts w:ascii="Century Gothic" w:hAnsi="Century Gothic" w:cs="Tahoma"/>
        </w:rPr>
        <w:t xml:space="preserve"> </w:t>
      </w:r>
      <w:r w:rsidRPr="00F31FF0">
        <w:rPr>
          <w:rFonts w:ascii="Century Gothic" w:hAnsi="Century Gothic" w:cs="Tahoma"/>
        </w:rPr>
        <w:t>des</w:t>
      </w:r>
      <w:r w:rsidR="00A619C9">
        <w:rPr>
          <w:rFonts w:ascii="Century Gothic" w:hAnsi="Century Gothic" w:cs="Tahoma"/>
        </w:rPr>
        <w:t xml:space="preserve"> </w:t>
      </w:r>
      <w:r w:rsidRPr="00F31FF0">
        <w:rPr>
          <w:rFonts w:ascii="Century Gothic" w:hAnsi="Century Gothic" w:cs="Tahoma"/>
        </w:rPr>
        <w:t>critères</w:t>
      </w:r>
      <w:r w:rsidR="00A619C9">
        <w:rPr>
          <w:rFonts w:ascii="Century Gothic" w:hAnsi="Century Gothic" w:cs="Tahoma"/>
        </w:rPr>
        <w:t xml:space="preserve"> </w:t>
      </w:r>
      <w:r w:rsidRPr="00F31FF0">
        <w:rPr>
          <w:rFonts w:ascii="Century Gothic" w:hAnsi="Century Gothic" w:cs="Tahoma"/>
        </w:rPr>
        <w:t>essentiels</w:t>
      </w:r>
      <w:r w:rsidR="00A619C9">
        <w:rPr>
          <w:rFonts w:ascii="Century Gothic" w:hAnsi="Century Gothic" w:cs="Tahoma"/>
        </w:rPr>
        <w:t xml:space="preserve"> </w:t>
      </w:r>
      <w:r w:rsidRPr="00F31FF0">
        <w:rPr>
          <w:rFonts w:ascii="Century Gothic" w:hAnsi="Century Gothic" w:cs="Tahoma"/>
        </w:rPr>
        <w:t>ou</w:t>
      </w:r>
      <w:r w:rsidR="00A619C9">
        <w:rPr>
          <w:rFonts w:ascii="Century Gothic" w:hAnsi="Century Gothic" w:cs="Tahoma"/>
        </w:rPr>
        <w:t xml:space="preserve"> </w:t>
      </w:r>
      <w:r w:rsidRPr="00F31FF0">
        <w:rPr>
          <w:rFonts w:ascii="Century Gothic" w:hAnsi="Century Gothic" w:cs="Tahoma"/>
        </w:rPr>
        <w:t>relatifs</w:t>
      </w:r>
      <w:r w:rsidR="00A619C9">
        <w:rPr>
          <w:rFonts w:ascii="Century Gothic" w:hAnsi="Century Gothic" w:cs="Tahoma"/>
        </w:rPr>
        <w:t xml:space="preserve"> </w:t>
      </w:r>
      <w:r w:rsidRPr="00F31FF0">
        <w:rPr>
          <w:rFonts w:ascii="Century Gothic" w:hAnsi="Century Gothic" w:cs="Tahoma"/>
        </w:rPr>
        <w:t>à</w:t>
      </w:r>
      <w:r w:rsidR="00A619C9">
        <w:rPr>
          <w:rFonts w:ascii="Century Gothic" w:hAnsi="Century Gothic" w:cs="Tahoma"/>
        </w:rPr>
        <w:t xml:space="preserve"> </w:t>
      </w:r>
      <w:r w:rsidRPr="00F31FF0">
        <w:rPr>
          <w:rFonts w:ascii="Century Gothic" w:hAnsi="Century Gothic" w:cs="Tahoma"/>
        </w:rPr>
        <w:t>la</w:t>
      </w:r>
      <w:r w:rsidR="00A619C9">
        <w:rPr>
          <w:rFonts w:ascii="Century Gothic" w:hAnsi="Century Gothic" w:cs="Tahoma"/>
        </w:rPr>
        <w:t xml:space="preserve"> </w:t>
      </w:r>
      <w:r w:rsidRPr="00F31FF0">
        <w:rPr>
          <w:rFonts w:ascii="Century Gothic" w:hAnsi="Century Gothic" w:cs="Tahoma"/>
        </w:rPr>
        <w:t>qualification</w:t>
      </w:r>
      <w:r w:rsidR="00A619C9">
        <w:rPr>
          <w:rFonts w:ascii="Century Gothic" w:hAnsi="Century Gothic" w:cs="Tahoma"/>
        </w:rPr>
        <w:t xml:space="preserve"> </w:t>
      </w:r>
      <w:r w:rsidRPr="00F31FF0">
        <w:rPr>
          <w:rFonts w:ascii="Century Gothic" w:hAnsi="Century Gothic" w:cs="Tahoma"/>
        </w:rPr>
        <w:t>desSoumissionnairesporteraàtitre</w:t>
      </w:r>
      <w:r w:rsidRPr="00F31FF0">
        <w:rPr>
          <w:rFonts w:ascii="Century Gothic" w:hAnsi="Century Gothic" w:cs="Tahoma"/>
          <w:spacing w:val="-2"/>
        </w:rPr>
        <w:t>indicatif</w:t>
      </w:r>
      <w:r w:rsidRPr="00F31FF0">
        <w:rPr>
          <w:rFonts w:ascii="Century Gothic" w:hAnsi="Century Gothic" w:cs="Tahoma"/>
        </w:rPr>
        <w:t xml:space="preserve"> sur</w:t>
      </w:r>
      <w:r w:rsidRPr="00F31FF0">
        <w:rPr>
          <w:rFonts w:ascii="Century Gothic" w:hAnsi="Century Gothic" w:cs="Tahoma"/>
          <w:spacing w:val="-10"/>
        </w:rPr>
        <w:t>:</w:t>
      </w:r>
    </w:p>
    <w:p w:rsidR="00017400" w:rsidRPr="00F31FF0" w:rsidRDefault="00F568E6" w:rsidP="00017400">
      <w:pPr>
        <w:pStyle w:val="TableParagraph"/>
        <w:numPr>
          <w:ilvl w:val="0"/>
          <w:numId w:val="43"/>
        </w:numPr>
        <w:tabs>
          <w:tab w:val="left" w:pos="426"/>
          <w:tab w:val="left" w:pos="724"/>
        </w:tabs>
        <w:ind w:left="720"/>
        <w:rPr>
          <w:rFonts w:ascii="Century Gothic" w:hAnsi="Century Gothic" w:cs="Tahoma"/>
        </w:rPr>
      </w:pPr>
      <w:r w:rsidRPr="00F31FF0">
        <w:rPr>
          <w:rFonts w:ascii="Century Gothic" w:hAnsi="Century Gothic" w:cs="Tahoma"/>
          <w:b/>
        </w:rPr>
        <w:t>L</w:t>
      </w:r>
      <w:r w:rsidR="00017400" w:rsidRPr="00F31FF0">
        <w:rPr>
          <w:rFonts w:ascii="Century Gothic" w:hAnsi="Century Gothic" w:cs="Tahoma"/>
          <w:b/>
        </w:rPr>
        <w:t>a</w:t>
      </w:r>
      <w:r w:rsidR="00A619C9">
        <w:rPr>
          <w:rFonts w:ascii="Century Gothic" w:hAnsi="Century Gothic" w:cs="Tahoma"/>
          <w:b/>
        </w:rPr>
        <w:t xml:space="preserve"> </w:t>
      </w:r>
      <w:r w:rsidR="00017400" w:rsidRPr="00F31FF0">
        <w:rPr>
          <w:rFonts w:ascii="Century Gothic" w:hAnsi="Century Gothic" w:cs="Tahoma"/>
          <w:b/>
        </w:rPr>
        <w:t>présentation</w:t>
      </w:r>
      <w:r w:rsidR="00A619C9">
        <w:rPr>
          <w:rFonts w:ascii="Century Gothic" w:hAnsi="Century Gothic" w:cs="Tahoma"/>
          <w:b/>
        </w:rPr>
        <w:t xml:space="preserve"> </w:t>
      </w:r>
      <w:r w:rsidR="00017400" w:rsidRPr="00F31FF0">
        <w:rPr>
          <w:rFonts w:ascii="Century Gothic" w:hAnsi="Century Gothic" w:cs="Tahoma"/>
          <w:b/>
        </w:rPr>
        <w:t>de</w:t>
      </w:r>
      <w:r w:rsidR="00A619C9">
        <w:rPr>
          <w:rFonts w:ascii="Century Gothic" w:hAnsi="Century Gothic" w:cs="Tahoma"/>
          <w:b/>
        </w:rPr>
        <w:t xml:space="preserve"> </w:t>
      </w:r>
      <w:r w:rsidR="00017400" w:rsidRPr="00F31FF0">
        <w:rPr>
          <w:rFonts w:ascii="Century Gothic" w:hAnsi="Century Gothic" w:cs="Tahoma"/>
          <w:b/>
        </w:rPr>
        <w:t>l’offre</w:t>
      </w:r>
      <w:r w:rsidR="00017400" w:rsidRPr="00F31FF0">
        <w:rPr>
          <w:rFonts w:ascii="Century Gothic" w:hAnsi="Century Gothic" w:cs="Tahoma"/>
          <w:spacing w:val="-10"/>
        </w:rPr>
        <w:t>:</w:t>
      </w:r>
    </w:p>
    <w:p w:rsidR="00017400" w:rsidRPr="00F31FF0" w:rsidRDefault="00017400" w:rsidP="00017400">
      <w:pPr>
        <w:pStyle w:val="TableParagraph"/>
        <w:tabs>
          <w:tab w:val="left" w:pos="426"/>
        </w:tabs>
        <w:ind w:left="142"/>
        <w:rPr>
          <w:rFonts w:ascii="Century Gothic" w:hAnsi="Century Gothic" w:cs="Tahoma"/>
        </w:rPr>
      </w:pPr>
      <w:r w:rsidRPr="00F31FF0">
        <w:rPr>
          <w:rFonts w:ascii="Century Gothic" w:hAnsi="Century Gothic" w:cs="Tahoma"/>
        </w:rPr>
        <w:t>Les</w:t>
      </w:r>
      <w:r w:rsidR="00A619C9">
        <w:rPr>
          <w:rFonts w:ascii="Century Gothic" w:hAnsi="Century Gothic" w:cs="Tahoma"/>
        </w:rPr>
        <w:t xml:space="preserve"> </w:t>
      </w:r>
      <w:r w:rsidRPr="00F31FF0">
        <w:rPr>
          <w:rFonts w:ascii="Century Gothic" w:hAnsi="Century Gothic" w:cs="Tahoma"/>
        </w:rPr>
        <w:t>offres</w:t>
      </w:r>
      <w:r w:rsidR="00A619C9">
        <w:rPr>
          <w:rFonts w:ascii="Century Gothic" w:hAnsi="Century Gothic" w:cs="Tahoma"/>
        </w:rPr>
        <w:t xml:space="preserve"> </w:t>
      </w:r>
      <w:r w:rsidRPr="00F31FF0">
        <w:rPr>
          <w:rFonts w:ascii="Century Gothic" w:hAnsi="Century Gothic" w:cs="Tahoma"/>
        </w:rPr>
        <w:t>seront</w:t>
      </w:r>
      <w:r w:rsidR="00A619C9">
        <w:rPr>
          <w:rFonts w:ascii="Century Gothic" w:hAnsi="Century Gothic" w:cs="Tahoma"/>
        </w:rPr>
        <w:t xml:space="preserve"> </w:t>
      </w:r>
      <w:r w:rsidRPr="00F31FF0">
        <w:rPr>
          <w:rFonts w:ascii="Century Gothic" w:hAnsi="Century Gothic" w:cs="Tahoma"/>
        </w:rPr>
        <w:t>lisibles,pièces</w:t>
      </w:r>
      <w:r w:rsidR="00A619C9">
        <w:rPr>
          <w:rFonts w:ascii="Century Gothic" w:hAnsi="Century Gothic" w:cs="Tahoma"/>
        </w:rPr>
        <w:t xml:space="preserve"> </w:t>
      </w:r>
      <w:r w:rsidRPr="00F31FF0">
        <w:rPr>
          <w:rFonts w:ascii="Century Gothic" w:hAnsi="Century Gothic" w:cs="Tahoma"/>
        </w:rPr>
        <w:t>dans</w:t>
      </w:r>
      <w:r w:rsidR="00A619C9">
        <w:rPr>
          <w:rFonts w:ascii="Century Gothic" w:hAnsi="Century Gothic" w:cs="Tahoma"/>
        </w:rPr>
        <w:t xml:space="preserve"> </w:t>
      </w:r>
      <w:r w:rsidRPr="00F31FF0">
        <w:rPr>
          <w:rFonts w:ascii="Century Gothic" w:hAnsi="Century Gothic" w:cs="Tahoma"/>
        </w:rPr>
        <w:t>l’ordre</w:t>
      </w:r>
      <w:r w:rsidR="00A619C9">
        <w:rPr>
          <w:rFonts w:ascii="Century Gothic" w:hAnsi="Century Gothic" w:cs="Tahoma"/>
        </w:rPr>
        <w:t xml:space="preserve"> </w:t>
      </w:r>
      <w:r w:rsidRPr="00F31FF0">
        <w:rPr>
          <w:rFonts w:ascii="Century Gothic" w:hAnsi="Century Gothic" w:cs="Tahoma"/>
        </w:rPr>
        <w:t>du</w:t>
      </w:r>
      <w:r w:rsidR="00A619C9">
        <w:rPr>
          <w:rFonts w:ascii="Century Gothic" w:hAnsi="Century Gothic" w:cs="Tahoma"/>
        </w:rPr>
        <w:t xml:space="preserve"> </w:t>
      </w:r>
      <w:r w:rsidRPr="00F31FF0">
        <w:rPr>
          <w:rFonts w:ascii="Century Gothic" w:hAnsi="Century Gothic" w:cs="Tahoma"/>
        </w:rPr>
        <w:t>RPAO,</w:t>
      </w:r>
      <w:r w:rsidR="00A619C9">
        <w:rPr>
          <w:rFonts w:ascii="Century Gothic" w:hAnsi="Century Gothic" w:cs="Tahoma"/>
        </w:rPr>
        <w:t xml:space="preserve"> </w:t>
      </w:r>
      <w:r w:rsidRPr="00F31FF0">
        <w:rPr>
          <w:rFonts w:ascii="Century Gothic" w:hAnsi="Century Gothic" w:cs="Tahoma"/>
        </w:rPr>
        <w:t>présence</w:t>
      </w:r>
      <w:r w:rsidR="00A619C9">
        <w:rPr>
          <w:rFonts w:ascii="Century Gothic" w:hAnsi="Century Gothic" w:cs="Tahoma"/>
        </w:rPr>
        <w:t xml:space="preserve"> </w:t>
      </w:r>
      <w:r w:rsidRPr="00F31FF0">
        <w:rPr>
          <w:rFonts w:ascii="Century Gothic" w:hAnsi="Century Gothic" w:cs="Tahoma"/>
        </w:rPr>
        <w:t>des</w:t>
      </w:r>
      <w:r w:rsidR="00A619C9">
        <w:rPr>
          <w:rFonts w:ascii="Century Gothic" w:hAnsi="Century Gothic" w:cs="Tahoma"/>
        </w:rPr>
        <w:t xml:space="preserve"> </w:t>
      </w:r>
      <w:r w:rsidRPr="00F31FF0">
        <w:rPr>
          <w:rFonts w:ascii="Century Gothic" w:hAnsi="Century Gothic" w:cs="Tahoma"/>
        </w:rPr>
        <w:t>sommaires</w:t>
      </w:r>
      <w:r w:rsidR="00A619C9">
        <w:rPr>
          <w:rFonts w:ascii="Century Gothic" w:hAnsi="Century Gothic" w:cs="Tahoma"/>
        </w:rPr>
        <w:t xml:space="preserve">  </w:t>
      </w:r>
      <w:r w:rsidRPr="00F31FF0">
        <w:rPr>
          <w:rFonts w:ascii="Century Gothic" w:hAnsi="Century Gothic" w:cs="Tahoma"/>
        </w:rPr>
        <w:t>,présence</w:t>
      </w:r>
      <w:r w:rsidR="00A619C9">
        <w:rPr>
          <w:rFonts w:ascii="Century Gothic" w:hAnsi="Century Gothic" w:cs="Tahoma"/>
        </w:rPr>
        <w:t xml:space="preserve"> </w:t>
      </w:r>
      <w:r w:rsidRPr="00F31FF0">
        <w:rPr>
          <w:rFonts w:ascii="Century Gothic" w:hAnsi="Century Gothic" w:cs="Tahoma"/>
        </w:rPr>
        <w:t>des intercalaires de couleur, paginées et reliées.</w:t>
      </w:r>
    </w:p>
    <w:p w:rsidR="00017400" w:rsidRPr="00F31FF0" w:rsidRDefault="00017400" w:rsidP="00017400">
      <w:pPr>
        <w:pStyle w:val="TableParagraph"/>
        <w:tabs>
          <w:tab w:val="left" w:pos="426"/>
        </w:tabs>
        <w:ind w:left="142"/>
        <w:rPr>
          <w:rFonts w:ascii="Century Gothic" w:hAnsi="Century Gothic" w:cs="Tahoma"/>
          <w:b/>
          <w:i/>
        </w:rPr>
      </w:pPr>
      <w:r w:rsidRPr="00F31FF0">
        <w:rPr>
          <w:rFonts w:ascii="Century Gothic" w:hAnsi="Century Gothic" w:cs="Tahoma"/>
          <w:b/>
          <w:i/>
          <w:u w:val="single"/>
        </w:rPr>
        <w:t>NB</w:t>
      </w:r>
      <w:r w:rsidRPr="00F31FF0">
        <w:rPr>
          <w:rFonts w:ascii="Century Gothic" w:hAnsi="Century Gothic" w:cs="Tahoma"/>
          <w:b/>
          <w:i/>
        </w:rPr>
        <w:t>:L’invalidationd’unélémentexigéannulele</w:t>
      </w:r>
      <w:r w:rsidRPr="00F31FF0">
        <w:rPr>
          <w:rFonts w:ascii="Century Gothic" w:hAnsi="Century Gothic" w:cs="Tahoma"/>
          <w:b/>
          <w:i/>
          <w:spacing w:val="-2"/>
        </w:rPr>
        <w:t xml:space="preserve"> critère.</w:t>
      </w:r>
    </w:p>
    <w:p w:rsidR="00017400" w:rsidRPr="00F31FF0" w:rsidRDefault="00017400" w:rsidP="00017400">
      <w:pPr>
        <w:pStyle w:val="TableParagraph"/>
        <w:numPr>
          <w:ilvl w:val="0"/>
          <w:numId w:val="43"/>
        </w:numPr>
        <w:tabs>
          <w:tab w:val="left" w:pos="426"/>
          <w:tab w:val="left" w:pos="724"/>
        </w:tabs>
        <w:ind w:left="720"/>
        <w:rPr>
          <w:rFonts w:ascii="Century Gothic" w:hAnsi="Century Gothic" w:cs="Tahoma"/>
          <w:b/>
        </w:rPr>
      </w:pPr>
      <w:r w:rsidRPr="00F31FF0">
        <w:rPr>
          <w:rFonts w:ascii="Century Gothic" w:hAnsi="Century Gothic" w:cs="Tahoma"/>
          <w:b/>
          <w:spacing w:val="-2"/>
          <w:u w:val="single"/>
        </w:rPr>
        <w:t>Expérience</w:t>
      </w:r>
    </w:p>
    <w:p w:rsidR="00017400" w:rsidRPr="00F31FF0" w:rsidRDefault="00017400" w:rsidP="00017400">
      <w:pPr>
        <w:pStyle w:val="TableParagraph"/>
        <w:tabs>
          <w:tab w:val="left" w:pos="426"/>
        </w:tabs>
        <w:ind w:left="142"/>
        <w:rPr>
          <w:rFonts w:ascii="Century Gothic" w:hAnsi="Century Gothic" w:cs="Tahoma"/>
          <w:sz w:val="6"/>
        </w:rPr>
      </w:pPr>
    </w:p>
    <w:p w:rsidR="00017400" w:rsidRPr="00F31FF0" w:rsidRDefault="00017400" w:rsidP="00017400">
      <w:pPr>
        <w:pStyle w:val="TableParagraph"/>
        <w:numPr>
          <w:ilvl w:val="0"/>
          <w:numId w:val="43"/>
        </w:numPr>
        <w:tabs>
          <w:tab w:val="left" w:pos="426"/>
          <w:tab w:val="left" w:pos="723"/>
        </w:tabs>
        <w:ind w:left="720"/>
        <w:jc w:val="both"/>
        <w:rPr>
          <w:rFonts w:ascii="Century Gothic" w:hAnsi="Century Gothic" w:cs="Tahoma"/>
          <w:b/>
        </w:rPr>
      </w:pPr>
      <w:r w:rsidRPr="00F31FF0">
        <w:rPr>
          <w:rFonts w:ascii="Century Gothic" w:hAnsi="Century Gothic" w:cs="Tahoma"/>
          <w:b/>
          <w:u w:val="single"/>
        </w:rPr>
        <w:t>Expérience</w:t>
      </w:r>
      <w:r w:rsidR="00A619C9">
        <w:rPr>
          <w:rFonts w:ascii="Century Gothic" w:hAnsi="Century Gothic" w:cs="Tahoma"/>
          <w:b/>
          <w:u w:val="single"/>
        </w:rPr>
        <w:t xml:space="preserve"> </w:t>
      </w:r>
      <w:r w:rsidRPr="00F31FF0">
        <w:rPr>
          <w:rFonts w:ascii="Century Gothic" w:hAnsi="Century Gothic" w:cs="Tahoma"/>
          <w:b/>
          <w:u w:val="single"/>
        </w:rPr>
        <w:t>généraleen</w:t>
      </w:r>
      <w:r w:rsidRPr="00F31FF0">
        <w:rPr>
          <w:rFonts w:ascii="Century Gothic" w:hAnsi="Century Gothic" w:cs="Tahoma"/>
          <w:b/>
          <w:spacing w:val="-2"/>
          <w:u w:val="single"/>
        </w:rPr>
        <w:t>travaux</w:t>
      </w:r>
    </w:p>
    <w:p w:rsidR="00017400" w:rsidRPr="00F31FF0" w:rsidRDefault="00017400" w:rsidP="00017400">
      <w:pPr>
        <w:pStyle w:val="TableParagraph"/>
        <w:tabs>
          <w:tab w:val="left" w:pos="426"/>
        </w:tabs>
        <w:ind w:left="142"/>
        <w:jc w:val="both"/>
        <w:rPr>
          <w:rFonts w:ascii="Century Gothic" w:hAnsi="Century Gothic" w:cs="Tahoma"/>
        </w:rPr>
      </w:pPr>
      <w:r w:rsidRPr="00F31FF0">
        <w:rPr>
          <w:rFonts w:ascii="Century Gothic" w:hAnsi="Century Gothic" w:cs="Tahoma"/>
        </w:rPr>
        <w:t>Expérience dans les marchés de travaux similaires : au moins deux (03) marchéssimilaires  exécutés de manière satisfaisante et achevéedansledomainedesde livraison du matériel et fournitures àtitred’entrepreneurousous-traitantaucoursdestrois(03)dernières années qui précèdent la date limite de dépôt des soumissions.</w:t>
      </w:r>
    </w:p>
    <w:p w:rsidR="00017400" w:rsidRPr="00F31FF0" w:rsidRDefault="00017400" w:rsidP="00017400">
      <w:pPr>
        <w:pStyle w:val="TableParagraph"/>
        <w:numPr>
          <w:ilvl w:val="0"/>
          <w:numId w:val="43"/>
        </w:numPr>
        <w:tabs>
          <w:tab w:val="left" w:pos="426"/>
          <w:tab w:val="left" w:pos="723"/>
        </w:tabs>
        <w:ind w:left="720"/>
        <w:jc w:val="both"/>
        <w:rPr>
          <w:rFonts w:ascii="Century Gothic" w:hAnsi="Century Gothic" w:cs="Tahoma"/>
        </w:rPr>
      </w:pPr>
      <w:r w:rsidRPr="00F31FF0">
        <w:rPr>
          <w:rFonts w:ascii="Century Gothic" w:hAnsi="Century Gothic" w:cs="Tahoma"/>
        </w:rPr>
        <w:lastRenderedPageBreak/>
        <w:t>Un(03)marchéd’unmontantminimalde</w:t>
      </w:r>
      <w:r w:rsidR="00F568E6" w:rsidRPr="00F31FF0">
        <w:rPr>
          <w:rFonts w:ascii="Century Gothic" w:hAnsi="Century Gothic" w:cs="Tahoma"/>
        </w:rPr>
        <w:t xml:space="preserve">15 000 000 </w:t>
      </w:r>
      <w:r w:rsidRPr="00F31FF0">
        <w:rPr>
          <w:rFonts w:ascii="Century Gothic" w:hAnsi="Century Gothic" w:cs="Tahoma"/>
        </w:rPr>
        <w:t>(</w:t>
      </w:r>
      <w:r w:rsidR="00F568E6" w:rsidRPr="00F31FF0">
        <w:rPr>
          <w:rFonts w:ascii="Century Gothic" w:hAnsi="Century Gothic" w:cs="Tahoma"/>
        </w:rPr>
        <w:t xml:space="preserve">quinze millions </w:t>
      </w:r>
      <w:r w:rsidRPr="00F31FF0">
        <w:rPr>
          <w:rFonts w:ascii="Century Gothic" w:hAnsi="Century Gothic" w:cs="Tahoma"/>
        </w:rPr>
        <w:t>)Francs</w:t>
      </w:r>
      <w:r w:rsidR="00374351">
        <w:rPr>
          <w:rFonts w:ascii="Century Gothic" w:hAnsi="Century Gothic" w:cs="Tahoma"/>
        </w:rPr>
        <w:t xml:space="preserve"> </w:t>
      </w:r>
      <w:r w:rsidRPr="00F31FF0">
        <w:rPr>
          <w:rFonts w:ascii="Century Gothic" w:hAnsi="Century Gothic" w:cs="Tahoma"/>
        </w:rPr>
        <w:t>CFATTC</w:t>
      </w:r>
      <w:r w:rsidRPr="00F31FF0">
        <w:rPr>
          <w:rFonts w:ascii="Century Gothic" w:hAnsi="Century Gothic" w:cs="Tahoma"/>
          <w:spacing w:val="-10"/>
        </w:rPr>
        <w:t>;</w:t>
      </w:r>
    </w:p>
    <w:p w:rsidR="00017400" w:rsidRPr="00F31FF0" w:rsidRDefault="00017400" w:rsidP="00017400">
      <w:pPr>
        <w:pStyle w:val="TableParagraph"/>
        <w:tabs>
          <w:tab w:val="left" w:pos="426"/>
        </w:tabs>
        <w:ind w:left="142"/>
        <w:rPr>
          <w:rFonts w:ascii="Century Gothic" w:hAnsi="Century Gothic" w:cs="Tahoma"/>
          <w:b/>
          <w:i/>
        </w:rPr>
      </w:pPr>
      <w:r w:rsidRPr="00F31FF0">
        <w:rPr>
          <w:rFonts w:ascii="Century Gothic" w:hAnsi="Century Gothic" w:cs="Tahoma"/>
          <w:i/>
        </w:rPr>
        <w:t xml:space="preserve">de petite </w:t>
      </w:r>
      <w:r w:rsidR="00B120AC">
        <w:rPr>
          <w:rFonts w:ascii="Century Gothic" w:hAnsi="Century Gothic" w:cs="Tahoma"/>
          <w:noProof/>
          <w:lang w:eastAsia="fr-FR"/>
        </w:rPr>
        <w:pict>
          <v:group id="Group 37" o:spid="_x0000_s1095" style="position:absolute;left:0;text-align:left;margin-left:18.25pt;margin-top:12.5pt;width:16.7pt;height:1.2pt;z-index:-251624448;mso-wrap-distance-left:0;mso-wrap-distance-right:0;mso-position-horizontal-relative:text;mso-position-vertical-relative:text" coordsize="21209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">
            <v:shape id="Graphic 38" o:spid="_x0000_s1096" style="position:absolute;width:212090;height:15240;visibility:visible;mso-wrap-style:square;v-text-anchor:top" coordsize="212090,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7bNsMA&#10;AADbAAAADwAAAGRycy9kb3ducmV2LnhtbERP22rCQBB9L/gPywi+1Y1WVKKrSKFVikK9gPg2Zsck&#10;mJ0N2TVJ/94tFPo2h3Od+bI1haipcrllBYN+BII4sTrnVMHp+PE6BeE8ssbCMin4IQfLRedljrG2&#10;De+pPvhUhBB2MSrIvC9jKV2SkUHXtyVx4G62MugDrFKpK2xCuCnkMIrG0mDOoSHDkt4zSu6Hh1Ew&#10;uhw/o0mzqzdXXO+G32P3Zc9bpXrddjUD4an1/+I/90aH+W/w+0s4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7bNsMAAADbAAAADwAAAAAAAAAAAAAAAACYAgAAZHJzL2Rv&#10;d25yZXYueG1sUEsFBgAAAAAEAAQA9QAAAIgDAAAAAA==&#10;" path="m211835,l,,,15239r211835,l211835,xe" fillcolor="black" stroked="f">
              <v:path arrowok="t" o:connecttype="custom" o:connectlocs="211835,0;0,0;0,15239;211835,15239;211835,0" o:connectangles="0,0,0,0,0"/>
            </v:shape>
          </v:group>
        </w:pict>
      </w:r>
      <w:r w:rsidRPr="00F31FF0">
        <w:rPr>
          <w:rFonts w:ascii="Century Gothic" w:hAnsi="Century Gothic" w:cs="Tahoma"/>
          <w:b/>
          <w:i/>
        </w:rPr>
        <w:t>NB:</w:t>
      </w:r>
      <w:r w:rsidR="00374351">
        <w:rPr>
          <w:rFonts w:ascii="Century Gothic" w:hAnsi="Century Gothic" w:cs="Tahoma"/>
          <w:b/>
          <w:i/>
        </w:rPr>
        <w:t xml:space="preserve"> </w:t>
      </w:r>
      <w:r w:rsidRPr="00F31FF0">
        <w:rPr>
          <w:rFonts w:ascii="Century Gothic" w:hAnsi="Century Gothic" w:cs="Tahoma"/>
          <w:b/>
          <w:i/>
        </w:rPr>
        <w:t>l’invalidation</w:t>
      </w:r>
      <w:r w:rsidR="00374351">
        <w:rPr>
          <w:rFonts w:ascii="Century Gothic" w:hAnsi="Century Gothic" w:cs="Tahoma"/>
          <w:b/>
          <w:i/>
        </w:rPr>
        <w:t xml:space="preserve"> </w:t>
      </w:r>
      <w:r w:rsidRPr="00F31FF0">
        <w:rPr>
          <w:rFonts w:ascii="Century Gothic" w:hAnsi="Century Gothic" w:cs="Tahoma"/>
          <w:b/>
          <w:i/>
        </w:rPr>
        <w:t>d’une</w:t>
      </w:r>
      <w:r w:rsidR="00374351">
        <w:rPr>
          <w:rFonts w:ascii="Century Gothic" w:hAnsi="Century Gothic" w:cs="Tahoma"/>
          <w:b/>
          <w:i/>
        </w:rPr>
        <w:t xml:space="preserve"> </w:t>
      </w:r>
      <w:r w:rsidRPr="00F31FF0">
        <w:rPr>
          <w:rFonts w:ascii="Century Gothic" w:hAnsi="Century Gothic" w:cs="Tahoma"/>
          <w:b/>
          <w:i/>
        </w:rPr>
        <w:t>pièce</w:t>
      </w:r>
      <w:r w:rsidR="00374351">
        <w:rPr>
          <w:rFonts w:ascii="Century Gothic" w:hAnsi="Century Gothic" w:cs="Tahoma"/>
          <w:b/>
          <w:i/>
        </w:rPr>
        <w:t xml:space="preserve"> </w:t>
      </w:r>
      <w:r w:rsidRPr="00F31FF0">
        <w:rPr>
          <w:rFonts w:ascii="Century Gothic" w:hAnsi="Century Gothic" w:cs="Tahoma"/>
          <w:b/>
          <w:i/>
        </w:rPr>
        <w:t>exigée</w:t>
      </w:r>
      <w:r w:rsidR="00374351">
        <w:rPr>
          <w:rFonts w:ascii="Century Gothic" w:hAnsi="Century Gothic" w:cs="Tahoma"/>
          <w:b/>
          <w:i/>
        </w:rPr>
        <w:t xml:space="preserve"> </w:t>
      </w:r>
      <w:r w:rsidRPr="00F31FF0">
        <w:rPr>
          <w:rFonts w:ascii="Century Gothic" w:hAnsi="Century Gothic" w:cs="Tahoma"/>
          <w:b/>
          <w:i/>
        </w:rPr>
        <w:t>annule</w:t>
      </w:r>
      <w:r w:rsidR="00374351">
        <w:rPr>
          <w:rFonts w:ascii="Century Gothic" w:hAnsi="Century Gothic" w:cs="Tahoma"/>
          <w:b/>
          <w:i/>
        </w:rPr>
        <w:t xml:space="preserve"> </w:t>
      </w:r>
      <w:r w:rsidRPr="00F31FF0">
        <w:rPr>
          <w:rFonts w:ascii="Century Gothic" w:hAnsi="Century Gothic" w:cs="Tahoma"/>
          <w:b/>
          <w:i/>
        </w:rPr>
        <w:t>le</w:t>
      </w:r>
      <w:r w:rsidR="00374351">
        <w:rPr>
          <w:rFonts w:ascii="Century Gothic" w:hAnsi="Century Gothic" w:cs="Tahoma"/>
          <w:b/>
          <w:i/>
        </w:rPr>
        <w:t xml:space="preserve"> </w:t>
      </w:r>
      <w:r w:rsidRPr="00F31FF0">
        <w:rPr>
          <w:rFonts w:ascii="Century Gothic" w:hAnsi="Century Gothic" w:cs="Tahoma"/>
          <w:b/>
          <w:i/>
        </w:rPr>
        <w:t>sous-</w:t>
      </w:r>
      <w:r w:rsidRPr="00F31FF0">
        <w:rPr>
          <w:rFonts w:ascii="Century Gothic" w:hAnsi="Century Gothic" w:cs="Tahoma"/>
          <w:b/>
          <w:i/>
          <w:spacing w:val="-2"/>
        </w:rPr>
        <w:t>critère.</w:t>
      </w:r>
    </w:p>
    <w:p w:rsidR="00017400" w:rsidRPr="00F31FF0" w:rsidRDefault="00017400" w:rsidP="00017400">
      <w:pPr>
        <w:pStyle w:val="TableParagraph"/>
        <w:tabs>
          <w:tab w:val="left" w:pos="426"/>
        </w:tabs>
        <w:rPr>
          <w:rFonts w:ascii="Century Gothic" w:hAnsi="Century Gothic" w:cs="Tahoma"/>
        </w:rPr>
      </w:pPr>
    </w:p>
    <w:p w:rsidR="00017400" w:rsidRPr="00F31FF0" w:rsidRDefault="00B120AC" w:rsidP="00017400">
      <w:pPr>
        <w:pStyle w:val="TableParagraph"/>
        <w:numPr>
          <w:ilvl w:val="0"/>
          <w:numId w:val="43"/>
        </w:numPr>
        <w:tabs>
          <w:tab w:val="left" w:pos="426"/>
          <w:tab w:val="left" w:pos="723"/>
        </w:tabs>
        <w:ind w:left="720"/>
        <w:jc w:val="both"/>
        <w:rPr>
          <w:rFonts w:ascii="Century Gothic" w:hAnsi="Century Gothic" w:cs="Tahoma"/>
          <w:b/>
        </w:rPr>
      </w:pPr>
      <w:r>
        <w:rPr>
          <w:rFonts w:ascii="Century Gothic" w:hAnsi="Century Gothic" w:cs="Tahoma"/>
          <w:noProof/>
          <w:lang w:eastAsia="fr-FR"/>
        </w:rPr>
        <w:pict>
          <v:group id="Group 39" o:spid="_x0000_s1093" style="position:absolute;left:0;text-align:left;margin-left:36.25pt;margin-top:11.45pt;width:337.15pt;height:1.1pt;z-index:-251623424;mso-wrap-distance-left:0;mso-wrap-distance-right:0" coordsize="4281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">
            <v:shape id="Graphic 40" o:spid="_x0000_s1094" style="position:absolute;width:42818;height:139;visibility:visible;mso-wrap-style:square;v-text-anchor:top" coordsize="428180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BCcAA&#10;AADbAAAADwAAAGRycy9kb3ducmV2LnhtbERPTWvCQBC9F/wPywi91U08FImuUhRREIRq0OuQnSZp&#10;s7MhO5r477uFgrd5vM9ZrAbXqDt1ofZsIJ0koIgLb2suDeTn7dsMVBBki41nMvCgAKvl6GWBmfU9&#10;f9L9JKWKIRwyNFCJtJnWoajIYZj4ljhyX75zKBF2pbYd9jHcNXqaJO/aYc2xocKW1hUVP6ebM3Dp&#10;yW5cfpHDTtKrnenNsDt+G/M6Hj7moIQGeYr/3Xsb56fw90s8QC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oBCcAAAADbAAAADwAAAAAAAAAAAAAAAACYAgAAZHJzL2Rvd25y&#10;ZXYueG1sUEsFBgAAAAAEAAQA9QAAAIUDAAAAAA==&#10;" path="m4281805,l,,,13715r4281805,l4281805,xe" fillcolor="black" stroked="f">
              <v:path arrowok="t" o:connecttype="custom" o:connectlocs="42818,0;0,0;0,136;42818,136;42818,0" o:connectangles="0,0,0,0,0"/>
            </v:shape>
          </v:group>
        </w:pict>
      </w:r>
      <w:r w:rsidR="00017400" w:rsidRPr="00F31FF0">
        <w:rPr>
          <w:rFonts w:ascii="Century Gothic" w:hAnsi="Century Gothic" w:cs="Tahoma"/>
          <w:b/>
        </w:rPr>
        <w:t>Expériences</w:t>
      </w:r>
      <w:r w:rsidR="00A619C9">
        <w:rPr>
          <w:rFonts w:ascii="Century Gothic" w:hAnsi="Century Gothic" w:cs="Tahoma"/>
          <w:b/>
        </w:rPr>
        <w:t xml:space="preserve">  </w:t>
      </w:r>
      <w:r w:rsidR="00017400" w:rsidRPr="00F31FF0">
        <w:rPr>
          <w:rFonts w:ascii="Century Gothic" w:hAnsi="Century Gothic" w:cs="Tahoma"/>
          <w:b/>
        </w:rPr>
        <w:t>pécifique</w:t>
      </w:r>
      <w:r w:rsidR="00A619C9">
        <w:rPr>
          <w:rFonts w:ascii="Century Gothic" w:hAnsi="Century Gothic" w:cs="Tahoma"/>
          <w:b/>
        </w:rPr>
        <w:t xml:space="preserve"> </w:t>
      </w:r>
      <w:r w:rsidR="00017400" w:rsidRPr="00F31FF0">
        <w:rPr>
          <w:rFonts w:ascii="Century Gothic" w:hAnsi="Century Gothic" w:cs="Tahoma"/>
          <w:b/>
        </w:rPr>
        <w:t>en</w:t>
      </w:r>
      <w:r w:rsidR="00A619C9">
        <w:rPr>
          <w:rFonts w:ascii="Century Gothic" w:hAnsi="Century Gothic" w:cs="Tahoma"/>
          <w:b/>
        </w:rPr>
        <w:t xml:space="preserve"> </w:t>
      </w:r>
      <w:r w:rsidR="00017400" w:rsidRPr="00F31FF0">
        <w:rPr>
          <w:rFonts w:ascii="Century Gothic" w:hAnsi="Century Gothic" w:cs="Tahoma"/>
          <w:b/>
        </w:rPr>
        <w:t>travaux</w:t>
      </w:r>
      <w:r w:rsidR="00A619C9">
        <w:rPr>
          <w:rFonts w:ascii="Century Gothic" w:hAnsi="Century Gothic" w:cs="Tahoma"/>
          <w:b/>
        </w:rPr>
        <w:t xml:space="preserve"> </w:t>
      </w:r>
      <w:r w:rsidR="00017400" w:rsidRPr="00F31FF0">
        <w:rPr>
          <w:rFonts w:ascii="Century Gothic" w:hAnsi="Century Gothic" w:cs="Tahoma"/>
          <w:b/>
        </w:rPr>
        <w:t>similaires</w:t>
      </w:r>
      <w:r w:rsidR="00A619C9">
        <w:rPr>
          <w:rFonts w:ascii="Century Gothic" w:hAnsi="Century Gothic" w:cs="Tahoma"/>
          <w:b/>
        </w:rPr>
        <w:t xml:space="preserve"> </w:t>
      </w:r>
      <w:r w:rsidR="00017400" w:rsidRPr="00F31FF0">
        <w:rPr>
          <w:rFonts w:ascii="Century Gothic" w:hAnsi="Century Gothic" w:cs="Tahoma"/>
          <w:b/>
        </w:rPr>
        <w:t>(</w:t>
      </w:r>
      <w:r w:rsidR="00A619C9">
        <w:rPr>
          <w:rFonts w:ascii="Century Gothic" w:hAnsi="Century Gothic" w:cs="Tahoma"/>
          <w:b/>
        </w:rPr>
        <w:t xml:space="preserve"> </w:t>
      </w:r>
    </w:p>
    <w:p w:rsidR="00017400" w:rsidRPr="00F31FF0" w:rsidRDefault="00017400" w:rsidP="00017400">
      <w:pPr>
        <w:pStyle w:val="TableParagraph"/>
        <w:tabs>
          <w:tab w:val="left" w:pos="426"/>
        </w:tabs>
        <w:ind w:left="142"/>
        <w:jc w:val="both"/>
        <w:rPr>
          <w:rFonts w:ascii="Century Gothic" w:hAnsi="Century Gothic" w:cs="Tahoma"/>
        </w:rPr>
      </w:pPr>
      <w:r w:rsidRPr="00F31FF0">
        <w:rPr>
          <w:rFonts w:ascii="Century Gothic" w:hAnsi="Century Gothic" w:cs="Tahoma"/>
        </w:rPr>
        <w:t>Avoireffectivementexécutédemanièresatisfaisanteetachevépourl’essentiel,entantqu’entrepreneur,ou sous-traitant</w:t>
      </w:r>
      <w:r w:rsidR="00374351">
        <w:rPr>
          <w:rFonts w:ascii="Century Gothic" w:hAnsi="Century Gothic" w:cs="Tahoma"/>
        </w:rPr>
        <w:t xml:space="preserve"> </w:t>
      </w:r>
      <w:r w:rsidRPr="00F31FF0">
        <w:rPr>
          <w:rFonts w:ascii="Century Gothic" w:hAnsi="Century Gothic" w:cs="Tahoma"/>
        </w:rPr>
        <w:t>au</w:t>
      </w:r>
      <w:r w:rsidR="00374351">
        <w:rPr>
          <w:rFonts w:ascii="Century Gothic" w:hAnsi="Century Gothic" w:cs="Tahoma"/>
        </w:rPr>
        <w:t xml:space="preserve"> </w:t>
      </w:r>
      <w:r w:rsidRPr="00F31FF0">
        <w:rPr>
          <w:rFonts w:ascii="Century Gothic" w:hAnsi="Century Gothic" w:cs="Tahoma"/>
        </w:rPr>
        <w:t>moins</w:t>
      </w:r>
      <w:r w:rsidR="00374351">
        <w:rPr>
          <w:rFonts w:ascii="Century Gothic" w:hAnsi="Century Gothic" w:cs="Tahoma"/>
        </w:rPr>
        <w:t xml:space="preserve"> </w:t>
      </w:r>
      <w:r w:rsidRPr="00F31FF0">
        <w:rPr>
          <w:rFonts w:ascii="Century Gothic" w:hAnsi="Century Gothic" w:cs="Tahoma"/>
        </w:rPr>
        <w:t>deux(03)</w:t>
      </w:r>
      <w:r w:rsidR="00374351">
        <w:rPr>
          <w:rFonts w:ascii="Century Gothic" w:hAnsi="Century Gothic" w:cs="Tahoma"/>
        </w:rPr>
        <w:t xml:space="preserve"> </w:t>
      </w:r>
      <w:r w:rsidRPr="00F31FF0">
        <w:rPr>
          <w:rFonts w:ascii="Century Gothic" w:hAnsi="Century Gothic" w:cs="Tahoma"/>
        </w:rPr>
        <w:t>marchés</w:t>
      </w:r>
      <w:r w:rsidR="00374351">
        <w:rPr>
          <w:rFonts w:ascii="Century Gothic" w:hAnsi="Century Gothic" w:cs="Tahoma"/>
        </w:rPr>
        <w:t xml:space="preserve"> </w:t>
      </w:r>
      <w:r w:rsidRPr="00F31FF0">
        <w:rPr>
          <w:rFonts w:ascii="Century Gothic" w:hAnsi="Century Gothic" w:cs="Tahoma"/>
        </w:rPr>
        <w:t>de de livraison ou de fourniture d’une</w:t>
      </w:r>
      <w:r w:rsidR="00374351">
        <w:rPr>
          <w:rFonts w:ascii="Century Gothic" w:hAnsi="Century Gothic" w:cs="Tahoma"/>
        </w:rPr>
        <w:t xml:space="preserve"> </w:t>
      </w:r>
      <w:r w:rsidRPr="00F31FF0">
        <w:rPr>
          <w:rFonts w:ascii="Century Gothic" w:hAnsi="Century Gothic" w:cs="Tahoma"/>
        </w:rPr>
        <w:t>envergure</w:t>
      </w:r>
      <w:r w:rsidR="00374351">
        <w:rPr>
          <w:rFonts w:ascii="Century Gothic" w:hAnsi="Century Gothic" w:cs="Tahoma"/>
        </w:rPr>
        <w:t xml:space="preserve"> </w:t>
      </w:r>
      <w:r w:rsidRPr="00F31FF0">
        <w:rPr>
          <w:rFonts w:ascii="Century Gothic" w:hAnsi="Century Gothic" w:cs="Tahoma"/>
        </w:rPr>
        <w:t>au</w:t>
      </w:r>
      <w:r w:rsidR="00374351">
        <w:rPr>
          <w:rFonts w:ascii="Century Gothic" w:hAnsi="Century Gothic" w:cs="Tahoma"/>
        </w:rPr>
        <w:t xml:space="preserve"> </w:t>
      </w:r>
      <w:r w:rsidRPr="00F31FF0">
        <w:rPr>
          <w:rFonts w:ascii="Century Gothic" w:hAnsi="Century Gothic" w:cs="Tahoma"/>
        </w:rPr>
        <w:t>moins</w:t>
      </w:r>
      <w:r w:rsidR="00374351">
        <w:rPr>
          <w:rFonts w:ascii="Century Gothic" w:hAnsi="Century Gothic" w:cs="Tahoma"/>
        </w:rPr>
        <w:t xml:space="preserve"> </w:t>
      </w:r>
      <w:r w:rsidRPr="00F31FF0">
        <w:rPr>
          <w:rFonts w:ascii="Century Gothic" w:hAnsi="Century Gothic" w:cs="Tahoma"/>
        </w:rPr>
        <w:t>similaire</w:t>
      </w:r>
      <w:r w:rsidR="00374351">
        <w:rPr>
          <w:rFonts w:ascii="Century Gothic" w:hAnsi="Century Gothic" w:cs="Tahoma"/>
        </w:rPr>
        <w:t xml:space="preserve"> </w:t>
      </w:r>
      <w:r w:rsidRPr="00F31FF0">
        <w:rPr>
          <w:rFonts w:ascii="Century Gothic" w:hAnsi="Century Gothic" w:cs="Tahoma"/>
        </w:rPr>
        <w:t>au</w:t>
      </w:r>
      <w:r w:rsidR="00374351">
        <w:rPr>
          <w:rFonts w:ascii="Century Gothic" w:hAnsi="Century Gothic" w:cs="Tahoma"/>
        </w:rPr>
        <w:t xml:space="preserve"> </w:t>
      </w:r>
      <w:r w:rsidRPr="00F31FF0">
        <w:rPr>
          <w:rFonts w:ascii="Century Gothic" w:hAnsi="Century Gothic" w:cs="Tahoma"/>
        </w:rPr>
        <w:t>cours desquatre(03)dernièresannéesavecunevaleurminimalecumuléede30000000(trente millions)Francs CFA TTC.</w:t>
      </w:r>
    </w:p>
    <w:p w:rsidR="00017400" w:rsidRPr="00F31FF0" w:rsidRDefault="00017400" w:rsidP="00017400">
      <w:pPr>
        <w:pStyle w:val="TableParagraph"/>
        <w:tabs>
          <w:tab w:val="left" w:pos="426"/>
        </w:tabs>
        <w:ind w:left="142"/>
        <w:rPr>
          <w:rFonts w:ascii="Century Gothic" w:hAnsi="Century Gothic" w:cs="Tahoma"/>
          <w:b/>
          <w:i/>
        </w:rPr>
      </w:pPr>
      <w:r w:rsidRPr="00F31FF0">
        <w:rPr>
          <w:rFonts w:ascii="Century Gothic" w:hAnsi="Century Gothic" w:cs="Tahoma"/>
          <w:b/>
          <w:i/>
          <w:u w:val="single"/>
        </w:rPr>
        <w:t>NB</w:t>
      </w:r>
      <w:r w:rsidRPr="00F31FF0">
        <w:rPr>
          <w:rFonts w:ascii="Century Gothic" w:hAnsi="Century Gothic" w:cs="Tahoma"/>
          <w:b/>
          <w:i/>
        </w:rPr>
        <w:t>:</w:t>
      </w:r>
      <w:r w:rsidR="00A619C9">
        <w:rPr>
          <w:rFonts w:ascii="Century Gothic" w:hAnsi="Century Gothic" w:cs="Tahoma"/>
          <w:b/>
          <w:i/>
        </w:rPr>
        <w:t xml:space="preserve"> </w:t>
      </w:r>
      <w:r w:rsidRPr="00F31FF0">
        <w:rPr>
          <w:rFonts w:ascii="Century Gothic" w:hAnsi="Century Gothic" w:cs="Tahoma"/>
          <w:b/>
          <w:i/>
        </w:rPr>
        <w:t>l’invalidation</w:t>
      </w:r>
      <w:r w:rsidR="00A619C9">
        <w:rPr>
          <w:rFonts w:ascii="Century Gothic" w:hAnsi="Century Gothic" w:cs="Tahoma"/>
          <w:b/>
          <w:i/>
        </w:rPr>
        <w:t xml:space="preserve"> </w:t>
      </w:r>
      <w:r w:rsidRPr="00F31FF0">
        <w:rPr>
          <w:rFonts w:ascii="Century Gothic" w:hAnsi="Century Gothic" w:cs="Tahoma"/>
          <w:b/>
          <w:i/>
        </w:rPr>
        <w:t>d’une</w:t>
      </w:r>
      <w:r w:rsidR="00A619C9">
        <w:rPr>
          <w:rFonts w:ascii="Century Gothic" w:hAnsi="Century Gothic" w:cs="Tahoma"/>
          <w:b/>
          <w:i/>
        </w:rPr>
        <w:t xml:space="preserve"> </w:t>
      </w:r>
      <w:r w:rsidRPr="00F31FF0">
        <w:rPr>
          <w:rFonts w:ascii="Century Gothic" w:hAnsi="Century Gothic" w:cs="Tahoma"/>
          <w:b/>
          <w:i/>
        </w:rPr>
        <w:t>pièce</w:t>
      </w:r>
      <w:r w:rsidR="00A619C9">
        <w:rPr>
          <w:rFonts w:ascii="Century Gothic" w:hAnsi="Century Gothic" w:cs="Tahoma"/>
          <w:b/>
          <w:i/>
        </w:rPr>
        <w:t xml:space="preserve"> </w:t>
      </w:r>
      <w:r w:rsidRPr="00F31FF0">
        <w:rPr>
          <w:rFonts w:ascii="Century Gothic" w:hAnsi="Century Gothic" w:cs="Tahoma"/>
          <w:b/>
          <w:i/>
        </w:rPr>
        <w:t>exigée</w:t>
      </w:r>
      <w:r w:rsidR="00A619C9">
        <w:rPr>
          <w:rFonts w:ascii="Century Gothic" w:hAnsi="Century Gothic" w:cs="Tahoma"/>
          <w:b/>
          <w:i/>
        </w:rPr>
        <w:t xml:space="preserve"> </w:t>
      </w:r>
      <w:r w:rsidRPr="00F31FF0">
        <w:rPr>
          <w:rFonts w:ascii="Century Gothic" w:hAnsi="Century Gothic" w:cs="Tahoma"/>
          <w:b/>
          <w:i/>
        </w:rPr>
        <w:t>annule</w:t>
      </w:r>
      <w:r w:rsidR="00A619C9">
        <w:rPr>
          <w:rFonts w:ascii="Century Gothic" w:hAnsi="Century Gothic" w:cs="Tahoma"/>
          <w:b/>
          <w:i/>
        </w:rPr>
        <w:t xml:space="preserve"> </w:t>
      </w:r>
      <w:r w:rsidRPr="00F31FF0">
        <w:rPr>
          <w:rFonts w:ascii="Century Gothic" w:hAnsi="Century Gothic" w:cs="Tahoma"/>
          <w:b/>
          <w:i/>
        </w:rPr>
        <w:t>le</w:t>
      </w:r>
      <w:r w:rsidR="00FE7963">
        <w:rPr>
          <w:rFonts w:ascii="Century Gothic" w:hAnsi="Century Gothic" w:cs="Tahoma"/>
          <w:b/>
          <w:i/>
        </w:rPr>
        <w:t xml:space="preserve"> </w:t>
      </w:r>
      <w:r w:rsidRPr="00F31FF0">
        <w:rPr>
          <w:rFonts w:ascii="Century Gothic" w:hAnsi="Century Gothic" w:cs="Tahoma"/>
          <w:b/>
          <w:i/>
        </w:rPr>
        <w:t>sous-</w:t>
      </w:r>
      <w:r w:rsidRPr="00F31FF0">
        <w:rPr>
          <w:rFonts w:ascii="Century Gothic" w:hAnsi="Century Gothic" w:cs="Tahoma"/>
          <w:b/>
          <w:i/>
          <w:spacing w:val="-2"/>
        </w:rPr>
        <w:t>critère.</w:t>
      </w:r>
    </w:p>
    <w:p w:rsidR="00017400" w:rsidRPr="00F31FF0" w:rsidRDefault="00017400" w:rsidP="00017400">
      <w:pPr>
        <w:pStyle w:val="TableParagraph"/>
        <w:tabs>
          <w:tab w:val="left" w:pos="426"/>
        </w:tabs>
        <w:ind w:left="142"/>
        <w:rPr>
          <w:rFonts w:ascii="Century Gothic" w:hAnsi="Century Gothic" w:cs="Tahoma"/>
        </w:rPr>
      </w:pPr>
    </w:p>
    <w:p w:rsidR="00017400" w:rsidRPr="00F31FF0" w:rsidRDefault="00017400" w:rsidP="00017400">
      <w:pPr>
        <w:pStyle w:val="TableParagraph"/>
        <w:tabs>
          <w:tab w:val="left" w:pos="426"/>
        </w:tabs>
        <w:ind w:left="142"/>
        <w:rPr>
          <w:rFonts w:ascii="Century Gothic" w:hAnsi="Century Gothic" w:cs="Tahoma"/>
          <w:sz w:val="8"/>
        </w:rPr>
      </w:pPr>
    </w:p>
    <w:p w:rsidR="00017400" w:rsidRPr="00F31FF0" w:rsidRDefault="00A619C9" w:rsidP="00017400">
      <w:pPr>
        <w:pStyle w:val="TableParagraph"/>
        <w:tabs>
          <w:tab w:val="left" w:pos="426"/>
        </w:tabs>
        <w:ind w:left="142"/>
        <w:rPr>
          <w:rFonts w:ascii="Century Gothic" w:hAnsi="Century Gothic" w:cs="Tahoma"/>
          <w:b/>
        </w:rPr>
      </w:pPr>
      <w:r w:rsidRPr="00F31FF0">
        <w:rPr>
          <w:rFonts w:ascii="Century Gothic" w:hAnsi="Century Gothic" w:cs="Tahoma"/>
          <w:b/>
          <w:i/>
          <w:u w:val="single"/>
        </w:rPr>
        <w:t>NB</w:t>
      </w:r>
      <w:r w:rsidRPr="00F31FF0">
        <w:rPr>
          <w:rFonts w:ascii="Century Gothic" w:hAnsi="Century Gothic" w:cs="Tahoma"/>
          <w:b/>
          <w:i/>
        </w:rPr>
        <w:t> : Ces</w:t>
      </w:r>
      <w:r w:rsidR="00FE7963">
        <w:rPr>
          <w:rFonts w:ascii="Century Gothic" w:hAnsi="Century Gothic" w:cs="Tahoma"/>
          <w:b/>
          <w:i/>
        </w:rPr>
        <w:t xml:space="preserve"> </w:t>
      </w:r>
      <w:r w:rsidRPr="00F31FF0">
        <w:rPr>
          <w:rFonts w:ascii="Century Gothic" w:hAnsi="Century Gothic" w:cs="Tahoma"/>
          <w:b/>
          <w:i/>
        </w:rPr>
        <w:t>références</w:t>
      </w:r>
      <w:r>
        <w:rPr>
          <w:rFonts w:ascii="Century Gothic" w:hAnsi="Century Gothic" w:cs="Tahoma"/>
          <w:b/>
          <w:i/>
        </w:rPr>
        <w:t xml:space="preserve"> </w:t>
      </w:r>
      <w:r w:rsidRPr="00F31FF0">
        <w:rPr>
          <w:rFonts w:ascii="Century Gothic" w:hAnsi="Century Gothic" w:cs="Tahoma"/>
          <w:b/>
          <w:i/>
        </w:rPr>
        <w:t>devront</w:t>
      </w:r>
      <w:r>
        <w:rPr>
          <w:rFonts w:ascii="Century Gothic" w:hAnsi="Century Gothic" w:cs="Tahoma"/>
          <w:b/>
          <w:i/>
        </w:rPr>
        <w:t xml:space="preserve"> </w:t>
      </w:r>
      <w:r w:rsidRPr="00F31FF0">
        <w:rPr>
          <w:rFonts w:ascii="Century Gothic" w:hAnsi="Century Gothic" w:cs="Tahoma"/>
          <w:b/>
          <w:i/>
        </w:rPr>
        <w:t>être</w:t>
      </w:r>
      <w:r>
        <w:rPr>
          <w:rFonts w:ascii="Century Gothic" w:hAnsi="Century Gothic" w:cs="Tahoma"/>
          <w:b/>
          <w:i/>
        </w:rPr>
        <w:t xml:space="preserve"> </w:t>
      </w:r>
      <w:r w:rsidRPr="00F31FF0">
        <w:rPr>
          <w:rFonts w:ascii="Century Gothic" w:hAnsi="Century Gothic" w:cs="Tahoma"/>
          <w:b/>
          <w:i/>
        </w:rPr>
        <w:t>accompagnées</w:t>
      </w:r>
      <w:r>
        <w:rPr>
          <w:rFonts w:ascii="Century Gothic" w:hAnsi="Century Gothic" w:cs="Tahoma"/>
          <w:b/>
          <w:i/>
        </w:rPr>
        <w:t xml:space="preserve"> </w:t>
      </w:r>
      <w:r w:rsidRPr="00F31FF0">
        <w:rPr>
          <w:rFonts w:ascii="Century Gothic" w:hAnsi="Century Gothic" w:cs="Tahoma"/>
          <w:b/>
          <w:i/>
        </w:rPr>
        <w:t>des</w:t>
      </w:r>
      <w:r>
        <w:rPr>
          <w:rFonts w:ascii="Century Gothic" w:hAnsi="Century Gothic" w:cs="Tahoma"/>
          <w:b/>
          <w:i/>
        </w:rPr>
        <w:t xml:space="preserve"> </w:t>
      </w:r>
      <w:r w:rsidRPr="00F31FF0">
        <w:rPr>
          <w:rFonts w:ascii="Century Gothic" w:hAnsi="Century Gothic" w:cs="Tahoma"/>
          <w:b/>
          <w:i/>
        </w:rPr>
        <w:t>pièces</w:t>
      </w:r>
      <w:r>
        <w:rPr>
          <w:rFonts w:ascii="Century Gothic" w:hAnsi="Century Gothic" w:cs="Tahoma"/>
          <w:b/>
          <w:i/>
        </w:rPr>
        <w:t xml:space="preserve"> </w:t>
      </w:r>
      <w:r w:rsidRPr="00F31FF0">
        <w:rPr>
          <w:rFonts w:ascii="Century Gothic" w:hAnsi="Century Gothic" w:cs="Tahoma"/>
          <w:b/>
          <w:i/>
        </w:rPr>
        <w:t>justificatives,</w:t>
      </w:r>
      <w:r>
        <w:rPr>
          <w:rFonts w:ascii="Century Gothic" w:hAnsi="Century Gothic" w:cs="Tahoma"/>
          <w:b/>
          <w:i/>
        </w:rPr>
        <w:t xml:space="preserve"> </w:t>
      </w:r>
      <w:r w:rsidRPr="00F31FF0">
        <w:rPr>
          <w:rFonts w:ascii="Century Gothic" w:hAnsi="Century Gothic" w:cs="Tahoma"/>
          <w:b/>
          <w:i/>
        </w:rPr>
        <w:t>en</w:t>
      </w:r>
      <w:r>
        <w:rPr>
          <w:rFonts w:ascii="Century Gothic" w:hAnsi="Century Gothic" w:cs="Tahoma"/>
          <w:b/>
          <w:i/>
        </w:rPr>
        <w:t xml:space="preserve"> </w:t>
      </w:r>
      <w:r w:rsidRPr="00F31FF0">
        <w:rPr>
          <w:rFonts w:ascii="Century Gothic" w:hAnsi="Century Gothic" w:cs="Tahoma"/>
          <w:b/>
          <w:i/>
        </w:rPr>
        <w:t>l’occurrence</w:t>
      </w:r>
      <w:r w:rsidR="00017400" w:rsidRPr="00F31FF0">
        <w:rPr>
          <w:rFonts w:ascii="Century Gothic" w:hAnsi="Century Gothic" w:cs="Tahoma"/>
          <w:b/>
        </w:rPr>
        <w:t xml:space="preserve"> </w:t>
      </w:r>
      <w:r w:rsidR="00017400" w:rsidRPr="00F31FF0">
        <w:rPr>
          <w:rFonts w:ascii="Century Gothic" w:hAnsi="Century Gothic" w:cs="Tahoma"/>
          <w:b/>
          <w:spacing w:val="-10"/>
        </w:rPr>
        <w:t>:</w:t>
      </w:r>
    </w:p>
    <w:p w:rsidR="00017400" w:rsidRPr="00F31FF0" w:rsidRDefault="00017400" w:rsidP="00017400">
      <w:pPr>
        <w:pStyle w:val="TableParagraph"/>
        <w:numPr>
          <w:ilvl w:val="0"/>
          <w:numId w:val="43"/>
        </w:numPr>
        <w:tabs>
          <w:tab w:val="left" w:pos="426"/>
          <w:tab w:val="left" w:pos="724"/>
        </w:tabs>
        <w:ind w:left="720"/>
        <w:rPr>
          <w:rFonts w:ascii="Century Gothic" w:hAnsi="Century Gothic" w:cs="Tahoma"/>
          <w:b/>
        </w:rPr>
      </w:pPr>
      <w:r w:rsidRPr="00F31FF0">
        <w:rPr>
          <w:rFonts w:ascii="Century Gothic" w:hAnsi="Century Gothic" w:cs="Tahoma"/>
          <w:b/>
        </w:rPr>
        <w:t>Copies</w:t>
      </w:r>
      <w:r w:rsidR="00FE7963">
        <w:rPr>
          <w:rFonts w:ascii="Century Gothic" w:hAnsi="Century Gothic" w:cs="Tahoma"/>
          <w:b/>
        </w:rPr>
        <w:t xml:space="preserve"> </w:t>
      </w:r>
      <w:r w:rsidRPr="00F31FF0">
        <w:rPr>
          <w:rFonts w:ascii="Century Gothic" w:hAnsi="Century Gothic" w:cs="Tahoma"/>
          <w:b/>
        </w:rPr>
        <w:t>des</w:t>
      </w:r>
      <w:r w:rsidR="00FE7963">
        <w:rPr>
          <w:rFonts w:ascii="Century Gothic" w:hAnsi="Century Gothic" w:cs="Tahoma"/>
          <w:b/>
        </w:rPr>
        <w:t xml:space="preserve"> </w:t>
      </w:r>
      <w:r w:rsidRPr="00F31FF0">
        <w:rPr>
          <w:rFonts w:ascii="Century Gothic" w:hAnsi="Century Gothic" w:cs="Tahoma"/>
          <w:b/>
        </w:rPr>
        <w:t>première,</w:t>
      </w:r>
      <w:r w:rsidR="00FE7963">
        <w:rPr>
          <w:rFonts w:ascii="Century Gothic" w:hAnsi="Century Gothic" w:cs="Tahoma"/>
          <w:b/>
        </w:rPr>
        <w:t xml:space="preserve"> </w:t>
      </w:r>
      <w:r w:rsidRPr="00F31FF0">
        <w:rPr>
          <w:rFonts w:ascii="Century Gothic" w:hAnsi="Century Gothic" w:cs="Tahoma"/>
          <w:b/>
        </w:rPr>
        <w:t>deuxième</w:t>
      </w:r>
      <w:r w:rsidR="00FE7963">
        <w:rPr>
          <w:rFonts w:ascii="Century Gothic" w:hAnsi="Century Gothic" w:cs="Tahoma"/>
          <w:b/>
        </w:rPr>
        <w:t xml:space="preserve"> </w:t>
      </w:r>
      <w:r w:rsidRPr="00F31FF0">
        <w:rPr>
          <w:rFonts w:ascii="Century Gothic" w:hAnsi="Century Gothic" w:cs="Tahoma"/>
          <w:b/>
        </w:rPr>
        <w:t>et</w:t>
      </w:r>
      <w:r w:rsidR="00FE7963">
        <w:rPr>
          <w:rFonts w:ascii="Century Gothic" w:hAnsi="Century Gothic" w:cs="Tahoma"/>
          <w:b/>
        </w:rPr>
        <w:t xml:space="preserve"> </w:t>
      </w:r>
      <w:r w:rsidRPr="00F31FF0">
        <w:rPr>
          <w:rFonts w:ascii="Century Gothic" w:hAnsi="Century Gothic" w:cs="Tahoma"/>
          <w:b/>
        </w:rPr>
        <w:t>dernière</w:t>
      </w:r>
      <w:r w:rsidR="00FE7963">
        <w:rPr>
          <w:rFonts w:ascii="Century Gothic" w:hAnsi="Century Gothic" w:cs="Tahoma"/>
          <w:b/>
        </w:rPr>
        <w:t xml:space="preserve"> </w:t>
      </w:r>
      <w:r w:rsidRPr="00F31FF0">
        <w:rPr>
          <w:rFonts w:ascii="Century Gothic" w:hAnsi="Century Gothic" w:cs="Tahoma"/>
          <w:b/>
        </w:rPr>
        <w:t>pages</w:t>
      </w:r>
      <w:r w:rsidR="00FE7963">
        <w:rPr>
          <w:rFonts w:ascii="Century Gothic" w:hAnsi="Century Gothic" w:cs="Tahoma"/>
          <w:b/>
        </w:rPr>
        <w:t xml:space="preserve"> </w:t>
      </w:r>
      <w:r w:rsidRPr="00F31FF0">
        <w:rPr>
          <w:rFonts w:ascii="Century Gothic" w:hAnsi="Century Gothic" w:cs="Tahoma"/>
          <w:b/>
        </w:rPr>
        <w:t>du</w:t>
      </w:r>
      <w:r w:rsidR="00FE7963">
        <w:rPr>
          <w:rFonts w:ascii="Century Gothic" w:hAnsi="Century Gothic" w:cs="Tahoma"/>
          <w:b/>
        </w:rPr>
        <w:t xml:space="preserve"> </w:t>
      </w:r>
      <w:r w:rsidRPr="00F31FF0">
        <w:rPr>
          <w:rFonts w:ascii="Century Gothic" w:hAnsi="Century Gothic" w:cs="Tahoma"/>
          <w:b/>
        </w:rPr>
        <w:t>contrat</w:t>
      </w:r>
      <w:r w:rsidRPr="00F31FF0">
        <w:rPr>
          <w:rFonts w:ascii="Century Gothic" w:hAnsi="Century Gothic" w:cs="Tahoma"/>
          <w:b/>
          <w:spacing w:val="-10"/>
        </w:rPr>
        <w:t>;</w:t>
      </w:r>
    </w:p>
    <w:p w:rsidR="00017400" w:rsidRPr="00F31FF0" w:rsidRDefault="00017400" w:rsidP="00017400">
      <w:pPr>
        <w:pStyle w:val="Paragraphedeliste"/>
        <w:ind w:left="0" w:right="137"/>
        <w:rPr>
          <w:rFonts w:ascii="Century Gothic" w:hAnsi="Century Gothic" w:cs="Tahoma"/>
          <w:i/>
        </w:rPr>
      </w:pPr>
      <w:r w:rsidRPr="00F31FF0">
        <w:rPr>
          <w:rFonts w:ascii="Century Gothic" w:hAnsi="Century Gothic" w:cs="Tahoma"/>
          <w:b/>
        </w:rPr>
        <w:t xml:space="preserve">PVderéceptionprovisoireoudéfinitiveouattestationdebonnefinsignéeduMaitre </w:t>
      </w:r>
      <w:r w:rsidRPr="00F31FF0">
        <w:rPr>
          <w:rFonts w:ascii="Century Gothic" w:hAnsi="Century Gothic" w:cs="Tahoma"/>
          <w:b/>
          <w:spacing w:val="-2"/>
        </w:rPr>
        <w:t>d’Ouvrage.</w:t>
      </w:r>
    </w:p>
    <w:p w:rsidR="007070FF" w:rsidRPr="00F31FF0" w:rsidRDefault="007070FF" w:rsidP="00F75712">
      <w:pPr>
        <w:numPr>
          <w:ilvl w:val="0"/>
          <w:numId w:val="43"/>
        </w:numPr>
        <w:suppressAutoHyphens/>
        <w:autoSpaceDN w:val="0"/>
        <w:ind w:left="2342" w:hanging="357"/>
        <w:jc w:val="left"/>
        <w:textAlignment w:val="baseline"/>
        <w:rPr>
          <w:rFonts w:ascii="Century Gothic" w:eastAsia="Calibri" w:hAnsi="Century Gothic" w:cs="Tahoma"/>
          <w:b/>
          <w:bCs/>
          <w:szCs w:val="24"/>
          <w:u w:val="single"/>
          <w:lang w:eastAsia="en-US"/>
        </w:rPr>
      </w:pPr>
      <w:r w:rsidRPr="00F31FF0">
        <w:rPr>
          <w:rFonts w:ascii="Century Gothic" w:eastAsia="Calibri" w:hAnsi="Century Gothic" w:cs="Tahoma"/>
          <w:b/>
          <w:bCs/>
          <w:szCs w:val="24"/>
          <w:u w:val="single"/>
          <w:lang w:eastAsia="en-US"/>
        </w:rPr>
        <w:t>Personnel ;</w:t>
      </w:r>
    </w:p>
    <w:p w:rsidR="007070FF" w:rsidRPr="00F31FF0" w:rsidRDefault="007070FF" w:rsidP="0046758E">
      <w:pPr>
        <w:suppressAutoHyphens/>
        <w:autoSpaceDN w:val="0"/>
        <w:ind w:left="0" w:firstLine="0"/>
        <w:textAlignment w:val="baseline"/>
        <w:rPr>
          <w:rFonts w:ascii="Century Gothic" w:hAnsi="Century Gothic" w:cs="Tahoma"/>
          <w:szCs w:val="24"/>
        </w:rPr>
      </w:pPr>
      <w:r w:rsidRPr="00F31FF0">
        <w:rPr>
          <w:rFonts w:ascii="Century Gothic" w:hAnsi="Century Gothic" w:cs="Tahoma"/>
          <w:szCs w:val="24"/>
        </w:rPr>
        <w:t>Le Candidat doit établir qu’il dispose du personnel requis pour les postes-clés exigés, notamment :</w:t>
      </w:r>
    </w:p>
    <w:p w:rsidR="00120156" w:rsidRPr="00F31FF0" w:rsidRDefault="00120156" w:rsidP="0046758E">
      <w:pPr>
        <w:suppressAutoHyphens/>
        <w:autoSpaceDN w:val="0"/>
        <w:ind w:left="0" w:firstLine="0"/>
        <w:textAlignment w:val="baseline"/>
        <w:rPr>
          <w:rFonts w:ascii="Century Gothic" w:hAnsi="Century Gothic" w:cs="Tahoma"/>
          <w:szCs w:val="24"/>
        </w:rPr>
      </w:pPr>
      <w:r w:rsidRPr="00F31FF0">
        <w:rPr>
          <w:rFonts w:ascii="Century Gothic" w:hAnsi="Century Gothic" w:cs="Tahoma"/>
          <w:szCs w:val="24"/>
        </w:rPr>
        <w:t>SANS OBJET</w:t>
      </w:r>
    </w:p>
    <w:tbl>
      <w:tblPr>
        <w:tblW w:w="5000" w:type="pct"/>
        <w:jc w:val="center"/>
        <w:tblCellMar>
          <w:left w:w="0" w:type="dxa"/>
          <w:right w:w="0" w:type="dxa"/>
        </w:tblCellMar>
        <w:tblLook w:val="0000" w:firstRow="0" w:lastRow="0" w:firstColumn="0" w:lastColumn="0" w:noHBand="0" w:noVBand="0"/>
      </w:tblPr>
      <w:tblGrid>
        <w:gridCol w:w="1563"/>
        <w:gridCol w:w="2279"/>
        <w:gridCol w:w="1976"/>
        <w:gridCol w:w="1312"/>
        <w:gridCol w:w="1751"/>
        <w:gridCol w:w="1929"/>
      </w:tblGrid>
      <w:tr w:rsidR="007070FF" w:rsidRPr="00F31FF0" w:rsidTr="00C73B41">
        <w:trPr>
          <w:trHeight w:hRule="exact" w:val="1369"/>
          <w:jc w:val="center"/>
        </w:trPr>
        <w:tc>
          <w:tcPr>
            <w:tcW w:w="723" w:type="pct"/>
            <w:tcBorders>
              <w:top w:val="single" w:sz="4" w:space="0" w:color="221F1F"/>
              <w:left w:val="single" w:sz="4" w:space="0" w:color="221F1F"/>
              <w:bottom w:val="single" w:sz="4" w:space="0" w:color="221F1F"/>
              <w:right w:val="single" w:sz="4" w:space="0" w:color="221F1F"/>
            </w:tcBorders>
            <w:shd w:val="clear" w:color="auto" w:fill="D9D9D9"/>
            <w:vAlign w:val="center"/>
          </w:tcPr>
          <w:p w:rsidR="007070FF" w:rsidRPr="00F31FF0" w:rsidRDefault="007070FF" w:rsidP="0046758E">
            <w:pPr>
              <w:widowControl w:val="0"/>
              <w:tabs>
                <w:tab w:val="left" w:pos="3295"/>
              </w:tabs>
              <w:suppressAutoHyphens/>
              <w:autoSpaceDE w:val="0"/>
              <w:autoSpaceDN w:val="0"/>
              <w:adjustRightInd w:val="0"/>
              <w:ind w:left="0" w:right="993" w:firstLine="0"/>
              <w:jc w:val="center"/>
              <w:textAlignment w:val="baseline"/>
              <w:rPr>
                <w:rFonts w:ascii="Century Gothic" w:hAnsi="Century Gothic" w:cs="Tahoma"/>
                <w:szCs w:val="24"/>
              </w:rPr>
            </w:pPr>
            <w:r w:rsidRPr="00F31FF0">
              <w:rPr>
                <w:rFonts w:ascii="Century Gothic" w:hAnsi="Century Gothic" w:cs="Tahoma"/>
                <w:b/>
                <w:bCs/>
                <w:szCs w:val="24"/>
              </w:rPr>
              <w:t>Nom</w:t>
            </w:r>
          </w:p>
        </w:tc>
        <w:tc>
          <w:tcPr>
            <w:tcW w:w="1054" w:type="pct"/>
            <w:tcBorders>
              <w:top w:val="single" w:sz="4" w:space="0" w:color="221F1F"/>
              <w:left w:val="single" w:sz="4" w:space="0" w:color="221F1F"/>
              <w:bottom w:val="single" w:sz="4" w:space="0" w:color="221F1F"/>
              <w:right w:val="single" w:sz="4" w:space="0" w:color="221F1F"/>
            </w:tcBorders>
            <w:shd w:val="clear" w:color="auto" w:fill="D9D9D9"/>
            <w:vAlign w:val="center"/>
          </w:tcPr>
          <w:p w:rsidR="007070FF" w:rsidRPr="00F31FF0" w:rsidRDefault="007070FF" w:rsidP="0046758E">
            <w:pPr>
              <w:widowControl w:val="0"/>
              <w:tabs>
                <w:tab w:val="left" w:pos="3295"/>
              </w:tabs>
              <w:suppressAutoHyphens/>
              <w:autoSpaceDE w:val="0"/>
              <w:autoSpaceDN w:val="0"/>
              <w:adjustRightInd w:val="0"/>
              <w:ind w:left="0" w:right="283"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Fonction proposée</w:t>
            </w:r>
          </w:p>
        </w:tc>
        <w:tc>
          <w:tcPr>
            <w:tcW w:w="914" w:type="pct"/>
            <w:tcBorders>
              <w:top w:val="single" w:sz="4" w:space="0" w:color="221F1F"/>
              <w:left w:val="single" w:sz="4" w:space="0" w:color="221F1F"/>
              <w:bottom w:val="single" w:sz="4" w:space="0" w:color="221F1F"/>
              <w:right w:val="single" w:sz="4" w:space="0" w:color="221F1F"/>
            </w:tcBorders>
            <w:shd w:val="clear" w:color="auto" w:fill="D9D9D9"/>
            <w:vAlign w:val="center"/>
          </w:tcPr>
          <w:p w:rsidR="007070FF" w:rsidRPr="00F31FF0" w:rsidRDefault="007070FF" w:rsidP="0046758E">
            <w:pPr>
              <w:widowControl w:val="0"/>
              <w:tabs>
                <w:tab w:val="left" w:pos="3295"/>
              </w:tabs>
              <w:suppressAutoHyphens/>
              <w:autoSpaceDE w:val="0"/>
              <w:autoSpaceDN w:val="0"/>
              <w:adjustRightInd w:val="0"/>
              <w:ind w:left="0" w:right="283" w:firstLine="0"/>
              <w:jc w:val="center"/>
              <w:textAlignment w:val="baseline"/>
              <w:rPr>
                <w:rFonts w:ascii="Century Gothic" w:hAnsi="Century Gothic" w:cs="Tahoma"/>
                <w:sz w:val="20"/>
                <w:szCs w:val="24"/>
              </w:rPr>
            </w:pPr>
            <w:r w:rsidRPr="00F31FF0">
              <w:rPr>
                <w:rFonts w:ascii="Century Gothic" w:hAnsi="Century Gothic" w:cs="Tahoma"/>
                <w:b/>
                <w:bCs/>
                <w:sz w:val="20"/>
                <w:szCs w:val="24"/>
              </w:rPr>
              <w:t>Qualification minimale</w:t>
            </w:r>
          </w:p>
        </w:tc>
        <w:tc>
          <w:tcPr>
            <w:tcW w:w="607" w:type="pct"/>
            <w:tcBorders>
              <w:top w:val="single" w:sz="4" w:space="0" w:color="221F1F"/>
              <w:left w:val="single" w:sz="4" w:space="0" w:color="221F1F"/>
              <w:bottom w:val="single" w:sz="4" w:space="0" w:color="221F1F"/>
              <w:right w:val="single" w:sz="4" w:space="0" w:color="221F1F"/>
            </w:tcBorders>
            <w:shd w:val="clear" w:color="auto" w:fill="D9D9D9"/>
            <w:vAlign w:val="center"/>
          </w:tcPr>
          <w:p w:rsidR="007070FF" w:rsidRPr="00F31FF0" w:rsidRDefault="007070FF" w:rsidP="0046758E">
            <w:pPr>
              <w:widowControl w:val="0"/>
              <w:suppressAutoHyphens/>
              <w:autoSpaceDE w:val="0"/>
              <w:autoSpaceDN w:val="0"/>
              <w:adjustRightInd w:val="0"/>
              <w:ind w:left="0" w:right="-20"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Année d’Expérience</w:t>
            </w:r>
          </w:p>
          <w:p w:rsidR="007070FF" w:rsidRPr="00F31FF0" w:rsidRDefault="007070FF" w:rsidP="0046758E">
            <w:pPr>
              <w:widowControl w:val="0"/>
              <w:suppressAutoHyphens/>
              <w:autoSpaceDE w:val="0"/>
              <w:autoSpaceDN w:val="0"/>
              <w:adjustRightInd w:val="0"/>
              <w:ind w:left="0" w:right="-20"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Générale</w:t>
            </w:r>
          </w:p>
        </w:tc>
        <w:tc>
          <w:tcPr>
            <w:tcW w:w="810" w:type="pct"/>
            <w:tcBorders>
              <w:top w:val="single" w:sz="4" w:space="0" w:color="221F1F"/>
              <w:left w:val="single" w:sz="4" w:space="0" w:color="221F1F"/>
              <w:bottom w:val="single" w:sz="4" w:space="0" w:color="221F1F"/>
              <w:right w:val="single" w:sz="4" w:space="0" w:color="221F1F"/>
            </w:tcBorders>
            <w:shd w:val="clear" w:color="auto" w:fill="D9D9D9"/>
            <w:vAlign w:val="center"/>
          </w:tcPr>
          <w:p w:rsidR="007070FF" w:rsidRPr="00F31FF0" w:rsidRDefault="007070FF" w:rsidP="0046758E">
            <w:pPr>
              <w:widowControl w:val="0"/>
              <w:suppressAutoHyphens/>
              <w:autoSpaceDE w:val="0"/>
              <w:autoSpaceDN w:val="0"/>
              <w:adjustRightInd w:val="0"/>
              <w:ind w:left="0" w:right="-20"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Expérience Spécifique</w:t>
            </w:r>
          </w:p>
          <w:p w:rsidR="007070FF" w:rsidRPr="00F31FF0" w:rsidRDefault="007070FF" w:rsidP="0046758E">
            <w:pPr>
              <w:widowControl w:val="0"/>
              <w:suppressAutoHyphens/>
              <w:autoSpaceDE w:val="0"/>
              <w:autoSpaceDN w:val="0"/>
              <w:adjustRightInd w:val="0"/>
              <w:ind w:left="0" w:right="-20"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En</w:t>
            </w:r>
          </w:p>
          <w:p w:rsidR="007070FF" w:rsidRPr="00F31FF0" w:rsidRDefault="007070FF" w:rsidP="0046758E">
            <w:pPr>
              <w:widowControl w:val="0"/>
              <w:suppressAutoHyphens/>
              <w:autoSpaceDE w:val="0"/>
              <w:autoSpaceDN w:val="0"/>
              <w:adjustRightInd w:val="0"/>
              <w:ind w:left="0" w:right="-20"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Terme de projets similaires</w:t>
            </w:r>
          </w:p>
        </w:tc>
        <w:tc>
          <w:tcPr>
            <w:tcW w:w="892" w:type="pct"/>
            <w:tcBorders>
              <w:top w:val="single" w:sz="4" w:space="0" w:color="221F1F"/>
              <w:left w:val="single" w:sz="4" w:space="0" w:color="221F1F"/>
              <w:bottom w:val="single" w:sz="4" w:space="0" w:color="221F1F"/>
              <w:right w:val="single" w:sz="4" w:space="0" w:color="221F1F"/>
            </w:tcBorders>
            <w:shd w:val="clear" w:color="auto" w:fill="D9D9D9"/>
            <w:vAlign w:val="center"/>
          </w:tcPr>
          <w:p w:rsidR="007070FF" w:rsidRPr="00F31FF0" w:rsidRDefault="007070FF" w:rsidP="0046758E">
            <w:pPr>
              <w:widowControl w:val="0"/>
              <w:suppressAutoHyphens/>
              <w:autoSpaceDE w:val="0"/>
              <w:autoSpaceDN w:val="0"/>
              <w:adjustRightInd w:val="0"/>
              <w:ind w:left="572" w:right="-20" w:hanging="595"/>
              <w:jc w:val="center"/>
              <w:textAlignment w:val="baseline"/>
              <w:rPr>
                <w:rFonts w:ascii="Century Gothic" w:hAnsi="Century Gothic" w:cs="Tahoma"/>
                <w:b/>
                <w:bCs/>
                <w:sz w:val="20"/>
                <w:szCs w:val="24"/>
              </w:rPr>
            </w:pPr>
            <w:r w:rsidRPr="00F31FF0">
              <w:rPr>
                <w:rFonts w:ascii="Century Gothic" w:hAnsi="Century Gothic" w:cs="Tahoma"/>
                <w:b/>
                <w:bCs/>
                <w:sz w:val="20"/>
                <w:szCs w:val="24"/>
              </w:rPr>
              <w:t>Poste ou fonction</w:t>
            </w:r>
          </w:p>
          <w:p w:rsidR="007070FF" w:rsidRPr="00F31FF0" w:rsidRDefault="007070FF" w:rsidP="0046758E">
            <w:pPr>
              <w:widowControl w:val="0"/>
              <w:suppressAutoHyphens/>
              <w:autoSpaceDE w:val="0"/>
              <w:autoSpaceDN w:val="0"/>
              <w:adjustRightInd w:val="0"/>
              <w:ind w:left="878" w:right="-20" w:hanging="595"/>
              <w:jc w:val="center"/>
              <w:textAlignment w:val="baseline"/>
              <w:rPr>
                <w:rFonts w:ascii="Century Gothic" w:hAnsi="Century Gothic" w:cs="Tahoma"/>
                <w:b/>
                <w:bCs/>
                <w:sz w:val="20"/>
                <w:szCs w:val="24"/>
              </w:rPr>
            </w:pPr>
            <w:r w:rsidRPr="00F31FF0">
              <w:rPr>
                <w:rFonts w:ascii="Century Gothic" w:hAnsi="Century Gothic" w:cs="Tahoma"/>
                <w:b/>
                <w:bCs/>
                <w:sz w:val="20"/>
                <w:szCs w:val="24"/>
              </w:rPr>
              <w:t>Occupé pour</w:t>
            </w:r>
          </w:p>
          <w:p w:rsidR="007070FF" w:rsidRPr="00F31FF0" w:rsidRDefault="007070FF" w:rsidP="0046758E">
            <w:pPr>
              <w:widowControl w:val="0"/>
              <w:suppressAutoHyphens/>
              <w:autoSpaceDE w:val="0"/>
              <w:autoSpaceDN w:val="0"/>
              <w:adjustRightInd w:val="0"/>
              <w:ind w:left="878" w:right="-20" w:hanging="595"/>
              <w:jc w:val="center"/>
              <w:textAlignment w:val="baseline"/>
              <w:rPr>
                <w:rFonts w:ascii="Century Gothic" w:hAnsi="Century Gothic" w:cs="Tahoma"/>
                <w:b/>
                <w:bCs/>
                <w:sz w:val="20"/>
                <w:szCs w:val="24"/>
              </w:rPr>
            </w:pPr>
            <w:r w:rsidRPr="00F31FF0">
              <w:rPr>
                <w:rFonts w:ascii="Century Gothic" w:hAnsi="Century Gothic" w:cs="Tahoma"/>
                <w:b/>
                <w:bCs/>
                <w:sz w:val="20"/>
                <w:szCs w:val="24"/>
              </w:rPr>
              <w:t>Chaque projet</w:t>
            </w:r>
          </w:p>
          <w:p w:rsidR="007070FF" w:rsidRPr="00F31FF0" w:rsidRDefault="007070FF" w:rsidP="0046758E">
            <w:pPr>
              <w:widowControl w:val="0"/>
              <w:suppressAutoHyphens/>
              <w:autoSpaceDE w:val="0"/>
              <w:autoSpaceDN w:val="0"/>
              <w:adjustRightInd w:val="0"/>
              <w:ind w:left="878" w:right="-20" w:hanging="595"/>
              <w:jc w:val="center"/>
              <w:textAlignment w:val="baseline"/>
              <w:rPr>
                <w:rFonts w:ascii="Century Gothic" w:hAnsi="Century Gothic" w:cs="Tahoma"/>
                <w:sz w:val="20"/>
                <w:szCs w:val="24"/>
              </w:rPr>
            </w:pPr>
          </w:p>
        </w:tc>
      </w:tr>
      <w:tr w:rsidR="009333D9" w:rsidRPr="00F31FF0" w:rsidTr="00C73B41">
        <w:trPr>
          <w:trHeight w:hRule="exact" w:val="583"/>
          <w:jc w:val="center"/>
        </w:trPr>
        <w:tc>
          <w:tcPr>
            <w:tcW w:w="723" w:type="pct"/>
            <w:tcBorders>
              <w:top w:val="single" w:sz="4" w:space="0" w:color="221F1F"/>
              <w:left w:val="single" w:sz="4" w:space="0" w:color="221F1F"/>
              <w:bottom w:val="single" w:sz="4" w:space="0" w:color="221F1F"/>
              <w:right w:val="single" w:sz="4" w:space="0" w:color="221F1F"/>
            </w:tcBorders>
            <w:vAlign w:val="center"/>
          </w:tcPr>
          <w:p w:rsidR="009333D9" w:rsidRPr="00F31FF0" w:rsidRDefault="009333D9" w:rsidP="009333D9">
            <w:pPr>
              <w:widowControl w:val="0"/>
              <w:suppressAutoHyphens/>
              <w:autoSpaceDE w:val="0"/>
              <w:autoSpaceDN w:val="0"/>
              <w:adjustRightInd w:val="0"/>
              <w:ind w:left="0" w:firstLine="0"/>
              <w:jc w:val="left"/>
              <w:textAlignment w:val="baseline"/>
              <w:rPr>
                <w:rFonts w:ascii="Century Gothic" w:hAnsi="Century Gothic" w:cs="Tahoma"/>
                <w:szCs w:val="24"/>
              </w:rPr>
            </w:pPr>
          </w:p>
        </w:tc>
        <w:tc>
          <w:tcPr>
            <w:tcW w:w="1054" w:type="pct"/>
            <w:tcBorders>
              <w:top w:val="single" w:sz="4" w:space="0" w:color="221F1F"/>
              <w:left w:val="single" w:sz="4" w:space="0" w:color="221F1F"/>
              <w:bottom w:val="single" w:sz="4" w:space="0" w:color="221F1F"/>
              <w:right w:val="single" w:sz="4" w:space="0" w:color="221F1F"/>
            </w:tcBorders>
            <w:vAlign w:val="center"/>
          </w:tcPr>
          <w:p w:rsidR="009333D9" w:rsidRPr="00F31FF0" w:rsidRDefault="009333D9" w:rsidP="009333D9">
            <w:pPr>
              <w:widowControl w:val="0"/>
              <w:suppressAutoHyphens/>
              <w:autoSpaceDE w:val="0"/>
              <w:autoSpaceDN w:val="0"/>
              <w:adjustRightInd w:val="0"/>
              <w:ind w:left="0" w:firstLine="0"/>
              <w:jc w:val="left"/>
              <w:textAlignment w:val="baseline"/>
              <w:rPr>
                <w:rFonts w:ascii="Century Gothic" w:hAnsi="Century Gothic" w:cs="Tahoma"/>
                <w:szCs w:val="24"/>
              </w:rPr>
            </w:pPr>
            <w:r w:rsidRPr="00F31FF0">
              <w:rPr>
                <w:rFonts w:ascii="Century Gothic" w:hAnsi="Century Gothic" w:cs="Tahoma"/>
                <w:szCs w:val="24"/>
              </w:rPr>
              <w:t>Conducteur des travau</w:t>
            </w:r>
            <w:r w:rsidR="00C73B41" w:rsidRPr="00F31FF0">
              <w:rPr>
                <w:rFonts w:ascii="Century Gothic" w:hAnsi="Century Gothic" w:cs="Tahoma"/>
                <w:szCs w:val="24"/>
              </w:rPr>
              <w:t>x</w:t>
            </w:r>
            <w:r w:rsidR="00A619C9">
              <w:rPr>
                <w:rFonts w:ascii="Century Gothic" w:hAnsi="Century Gothic" w:cs="Tahoma"/>
                <w:szCs w:val="24"/>
              </w:rPr>
              <w:t xml:space="preserve"> </w:t>
            </w:r>
            <w:r w:rsidR="00A619C9" w:rsidRPr="00A619C9">
              <w:rPr>
                <w:rFonts w:ascii="Century Gothic" w:hAnsi="Century Gothic" w:cs="Tahoma"/>
                <w:b/>
                <w:szCs w:val="24"/>
              </w:rPr>
              <w:t>sans objet</w:t>
            </w:r>
          </w:p>
        </w:tc>
        <w:tc>
          <w:tcPr>
            <w:tcW w:w="914" w:type="pct"/>
            <w:tcBorders>
              <w:top w:val="single" w:sz="4" w:space="0" w:color="221F1F"/>
              <w:left w:val="single" w:sz="4" w:space="0" w:color="221F1F"/>
              <w:bottom w:val="single" w:sz="4" w:space="0" w:color="221F1F"/>
              <w:right w:val="single" w:sz="4" w:space="0" w:color="221F1F"/>
            </w:tcBorders>
            <w:vAlign w:val="center"/>
          </w:tcPr>
          <w:p w:rsidR="009333D9" w:rsidRPr="00F31FF0" w:rsidRDefault="009333D9" w:rsidP="009333D9">
            <w:pPr>
              <w:widowControl w:val="0"/>
              <w:suppressAutoHyphens/>
              <w:autoSpaceDE w:val="0"/>
              <w:autoSpaceDN w:val="0"/>
              <w:adjustRightInd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Ingenieur  de genie rural </w:t>
            </w:r>
          </w:p>
        </w:tc>
        <w:tc>
          <w:tcPr>
            <w:tcW w:w="607" w:type="pct"/>
            <w:tcBorders>
              <w:top w:val="single" w:sz="4" w:space="0" w:color="221F1F"/>
              <w:left w:val="single" w:sz="4" w:space="0" w:color="221F1F"/>
              <w:bottom w:val="single" w:sz="4" w:space="0" w:color="221F1F"/>
              <w:right w:val="single" w:sz="4" w:space="0" w:color="221F1F"/>
            </w:tcBorders>
          </w:tcPr>
          <w:p w:rsidR="009333D9" w:rsidRPr="00F31FF0" w:rsidRDefault="009333D9" w:rsidP="009333D9">
            <w:pPr>
              <w:pStyle w:val="TableParagraph"/>
              <w:rPr>
                <w:rFonts w:ascii="Century Gothic" w:hAnsi="Century Gothic" w:cs="Tahoma"/>
              </w:rPr>
            </w:pPr>
          </w:p>
          <w:p w:rsidR="009333D9" w:rsidRPr="00F31FF0" w:rsidRDefault="009333D9" w:rsidP="009333D9">
            <w:pPr>
              <w:widowControl w:val="0"/>
              <w:suppressAutoHyphens/>
              <w:autoSpaceDE w:val="0"/>
              <w:autoSpaceDN w:val="0"/>
              <w:adjustRightInd w:val="0"/>
              <w:ind w:left="0" w:firstLine="0"/>
              <w:jc w:val="left"/>
              <w:textAlignment w:val="baseline"/>
              <w:rPr>
                <w:rFonts w:ascii="Century Gothic" w:hAnsi="Century Gothic" w:cs="Tahoma"/>
                <w:szCs w:val="24"/>
              </w:rPr>
            </w:pPr>
            <w:r w:rsidRPr="00F31FF0">
              <w:rPr>
                <w:rFonts w:ascii="Century Gothic" w:hAnsi="Century Gothic" w:cs="Tahoma"/>
              </w:rPr>
              <w:t>Au moins trois(03)ans</w:t>
            </w:r>
          </w:p>
        </w:tc>
        <w:tc>
          <w:tcPr>
            <w:tcW w:w="810" w:type="pct"/>
            <w:tcBorders>
              <w:top w:val="single" w:sz="4" w:space="0" w:color="221F1F"/>
              <w:left w:val="single" w:sz="4" w:space="0" w:color="221F1F"/>
              <w:bottom w:val="single" w:sz="4" w:space="0" w:color="221F1F"/>
              <w:right w:val="single" w:sz="4" w:space="0" w:color="221F1F"/>
            </w:tcBorders>
          </w:tcPr>
          <w:p w:rsidR="009333D9" w:rsidRPr="00F31FF0" w:rsidRDefault="009333D9" w:rsidP="009333D9">
            <w:pPr>
              <w:pStyle w:val="TableParagraph"/>
              <w:rPr>
                <w:rFonts w:ascii="Century Gothic" w:hAnsi="Century Gothic" w:cs="Tahoma"/>
              </w:rPr>
            </w:pPr>
          </w:p>
          <w:p w:rsidR="009333D9" w:rsidRPr="00F31FF0" w:rsidRDefault="009333D9" w:rsidP="009333D9">
            <w:pPr>
              <w:widowControl w:val="0"/>
              <w:suppressAutoHyphens/>
              <w:autoSpaceDE w:val="0"/>
              <w:autoSpaceDN w:val="0"/>
              <w:adjustRightInd w:val="0"/>
              <w:ind w:left="0" w:firstLine="0"/>
              <w:jc w:val="left"/>
              <w:textAlignment w:val="baseline"/>
              <w:rPr>
                <w:rFonts w:ascii="Century Gothic" w:hAnsi="Century Gothic" w:cs="Tahoma"/>
                <w:szCs w:val="24"/>
              </w:rPr>
            </w:pPr>
            <w:r w:rsidRPr="00F31FF0">
              <w:rPr>
                <w:rFonts w:ascii="Century Gothic" w:hAnsi="Century Gothic" w:cs="Tahoma"/>
              </w:rPr>
              <w:t>Au moins trois(03)ans</w:t>
            </w:r>
          </w:p>
        </w:tc>
        <w:tc>
          <w:tcPr>
            <w:tcW w:w="892" w:type="pct"/>
            <w:tcBorders>
              <w:top w:val="single" w:sz="4" w:space="0" w:color="221F1F"/>
              <w:left w:val="single" w:sz="4" w:space="0" w:color="221F1F"/>
              <w:bottom w:val="single" w:sz="4" w:space="0" w:color="221F1F"/>
              <w:right w:val="single" w:sz="4" w:space="0" w:color="221F1F"/>
            </w:tcBorders>
            <w:vAlign w:val="center"/>
          </w:tcPr>
          <w:p w:rsidR="009333D9" w:rsidRPr="00F31FF0" w:rsidRDefault="009333D9" w:rsidP="009333D9">
            <w:pPr>
              <w:widowControl w:val="0"/>
              <w:suppressAutoHyphens/>
              <w:autoSpaceDE w:val="0"/>
              <w:autoSpaceDN w:val="0"/>
              <w:adjustRightInd w:val="0"/>
              <w:ind w:left="0" w:firstLine="0"/>
              <w:jc w:val="left"/>
              <w:textAlignment w:val="baseline"/>
              <w:rPr>
                <w:rFonts w:ascii="Century Gothic" w:hAnsi="Century Gothic" w:cs="Tahoma"/>
                <w:szCs w:val="24"/>
              </w:rPr>
            </w:pPr>
          </w:p>
        </w:tc>
      </w:tr>
      <w:tr w:rsidR="009333D9" w:rsidRPr="00F31FF0" w:rsidTr="00C73B41">
        <w:trPr>
          <w:trHeight w:hRule="exact" w:val="583"/>
          <w:jc w:val="center"/>
        </w:trPr>
        <w:tc>
          <w:tcPr>
            <w:tcW w:w="723" w:type="pct"/>
            <w:tcBorders>
              <w:top w:val="single" w:sz="4" w:space="0" w:color="221F1F"/>
              <w:left w:val="single" w:sz="4" w:space="0" w:color="221F1F"/>
              <w:bottom w:val="single" w:sz="4" w:space="0" w:color="221F1F"/>
              <w:right w:val="single" w:sz="4" w:space="0" w:color="221F1F"/>
            </w:tcBorders>
            <w:vAlign w:val="center"/>
          </w:tcPr>
          <w:p w:rsidR="009333D9" w:rsidRPr="00F31FF0" w:rsidRDefault="009333D9" w:rsidP="009333D9">
            <w:pPr>
              <w:widowControl w:val="0"/>
              <w:suppressAutoHyphens/>
              <w:autoSpaceDE w:val="0"/>
              <w:autoSpaceDN w:val="0"/>
              <w:adjustRightInd w:val="0"/>
              <w:ind w:left="0" w:firstLine="0"/>
              <w:jc w:val="left"/>
              <w:textAlignment w:val="baseline"/>
              <w:rPr>
                <w:rFonts w:ascii="Century Gothic" w:hAnsi="Century Gothic" w:cs="Tahoma"/>
                <w:szCs w:val="24"/>
              </w:rPr>
            </w:pPr>
          </w:p>
        </w:tc>
        <w:tc>
          <w:tcPr>
            <w:tcW w:w="1054" w:type="pct"/>
            <w:tcBorders>
              <w:top w:val="single" w:sz="4" w:space="0" w:color="221F1F"/>
              <w:left w:val="single" w:sz="4" w:space="0" w:color="221F1F"/>
              <w:bottom w:val="single" w:sz="4" w:space="0" w:color="221F1F"/>
              <w:right w:val="single" w:sz="4" w:space="0" w:color="221F1F"/>
            </w:tcBorders>
            <w:vAlign w:val="center"/>
          </w:tcPr>
          <w:p w:rsidR="009333D9" w:rsidRPr="00F31FF0" w:rsidRDefault="009333D9" w:rsidP="009333D9">
            <w:pPr>
              <w:widowControl w:val="0"/>
              <w:suppressAutoHyphens/>
              <w:autoSpaceDE w:val="0"/>
              <w:autoSpaceDN w:val="0"/>
              <w:adjustRightInd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Chef chantier </w:t>
            </w:r>
            <w:r w:rsidR="00A619C9" w:rsidRPr="00A619C9">
              <w:rPr>
                <w:rFonts w:ascii="Century Gothic" w:hAnsi="Century Gothic" w:cs="Tahoma"/>
                <w:b/>
                <w:szCs w:val="24"/>
              </w:rPr>
              <w:t>sans objet</w:t>
            </w:r>
          </w:p>
        </w:tc>
        <w:tc>
          <w:tcPr>
            <w:tcW w:w="914" w:type="pct"/>
            <w:tcBorders>
              <w:top w:val="single" w:sz="4" w:space="0" w:color="221F1F"/>
              <w:left w:val="single" w:sz="4" w:space="0" w:color="221F1F"/>
              <w:bottom w:val="single" w:sz="4" w:space="0" w:color="221F1F"/>
              <w:right w:val="single" w:sz="4" w:space="0" w:color="221F1F"/>
            </w:tcBorders>
            <w:vAlign w:val="center"/>
          </w:tcPr>
          <w:p w:rsidR="009333D9" w:rsidRPr="00F31FF0" w:rsidRDefault="009333D9" w:rsidP="009333D9">
            <w:pPr>
              <w:widowControl w:val="0"/>
              <w:suppressAutoHyphens/>
              <w:autoSpaceDE w:val="0"/>
              <w:autoSpaceDN w:val="0"/>
              <w:adjustRightInd w:val="0"/>
              <w:ind w:left="0" w:firstLine="0"/>
              <w:jc w:val="left"/>
              <w:textAlignment w:val="baseline"/>
              <w:rPr>
                <w:rFonts w:ascii="Century Gothic" w:hAnsi="Century Gothic" w:cs="Tahoma"/>
                <w:szCs w:val="24"/>
              </w:rPr>
            </w:pPr>
            <w:r w:rsidRPr="00F31FF0">
              <w:rPr>
                <w:rFonts w:ascii="Century Gothic" w:hAnsi="Century Gothic" w:cs="Tahoma"/>
                <w:szCs w:val="24"/>
              </w:rPr>
              <w:t>Technicien de genie rural</w:t>
            </w:r>
          </w:p>
        </w:tc>
        <w:tc>
          <w:tcPr>
            <w:tcW w:w="607" w:type="pct"/>
            <w:tcBorders>
              <w:top w:val="single" w:sz="4" w:space="0" w:color="221F1F"/>
              <w:left w:val="single" w:sz="4" w:space="0" w:color="221F1F"/>
              <w:bottom w:val="single" w:sz="4" w:space="0" w:color="221F1F"/>
              <w:right w:val="single" w:sz="4" w:space="0" w:color="221F1F"/>
            </w:tcBorders>
          </w:tcPr>
          <w:p w:rsidR="009333D9" w:rsidRPr="00F31FF0" w:rsidRDefault="009333D9" w:rsidP="009333D9">
            <w:pPr>
              <w:widowControl w:val="0"/>
              <w:suppressAutoHyphens/>
              <w:autoSpaceDE w:val="0"/>
              <w:autoSpaceDN w:val="0"/>
              <w:adjustRightInd w:val="0"/>
              <w:ind w:left="0" w:firstLine="0"/>
              <w:jc w:val="left"/>
              <w:textAlignment w:val="baseline"/>
              <w:rPr>
                <w:rFonts w:ascii="Century Gothic" w:hAnsi="Century Gothic" w:cs="Tahoma"/>
                <w:szCs w:val="24"/>
              </w:rPr>
            </w:pPr>
            <w:r w:rsidRPr="00F31FF0">
              <w:rPr>
                <w:rFonts w:ascii="Century Gothic" w:hAnsi="Century Gothic" w:cs="Tahoma"/>
              </w:rPr>
              <w:t xml:space="preserve">Au moins trois(03) </w:t>
            </w:r>
            <w:r w:rsidRPr="00F31FF0">
              <w:rPr>
                <w:rFonts w:ascii="Century Gothic" w:hAnsi="Century Gothic" w:cs="Tahoma"/>
                <w:spacing w:val="-4"/>
              </w:rPr>
              <w:t>ans</w:t>
            </w:r>
          </w:p>
        </w:tc>
        <w:tc>
          <w:tcPr>
            <w:tcW w:w="810" w:type="pct"/>
            <w:tcBorders>
              <w:top w:val="single" w:sz="4" w:space="0" w:color="221F1F"/>
              <w:left w:val="single" w:sz="4" w:space="0" w:color="221F1F"/>
              <w:bottom w:val="single" w:sz="4" w:space="0" w:color="221F1F"/>
              <w:right w:val="single" w:sz="4" w:space="0" w:color="221F1F"/>
            </w:tcBorders>
          </w:tcPr>
          <w:p w:rsidR="009333D9" w:rsidRPr="00F31FF0" w:rsidRDefault="009333D9" w:rsidP="009333D9">
            <w:pPr>
              <w:pStyle w:val="TableParagraph"/>
              <w:rPr>
                <w:rFonts w:ascii="Century Gothic" w:hAnsi="Century Gothic" w:cs="Tahoma"/>
              </w:rPr>
            </w:pPr>
          </w:p>
          <w:p w:rsidR="009333D9" w:rsidRPr="00F31FF0" w:rsidRDefault="009333D9" w:rsidP="009333D9">
            <w:pPr>
              <w:widowControl w:val="0"/>
              <w:suppressAutoHyphens/>
              <w:autoSpaceDE w:val="0"/>
              <w:autoSpaceDN w:val="0"/>
              <w:adjustRightInd w:val="0"/>
              <w:ind w:left="0" w:firstLine="0"/>
              <w:jc w:val="left"/>
              <w:textAlignment w:val="baseline"/>
              <w:rPr>
                <w:rFonts w:ascii="Century Gothic" w:hAnsi="Century Gothic" w:cs="Tahoma"/>
                <w:szCs w:val="24"/>
              </w:rPr>
            </w:pPr>
            <w:r w:rsidRPr="00F31FF0">
              <w:rPr>
                <w:rFonts w:ascii="Century Gothic" w:hAnsi="Century Gothic" w:cs="Tahoma"/>
              </w:rPr>
              <w:t>Au moins trois(03)ans</w:t>
            </w:r>
          </w:p>
        </w:tc>
        <w:tc>
          <w:tcPr>
            <w:tcW w:w="892" w:type="pct"/>
            <w:tcBorders>
              <w:top w:val="single" w:sz="4" w:space="0" w:color="221F1F"/>
              <w:left w:val="single" w:sz="4" w:space="0" w:color="221F1F"/>
              <w:bottom w:val="single" w:sz="4" w:space="0" w:color="221F1F"/>
              <w:right w:val="single" w:sz="4" w:space="0" w:color="221F1F"/>
            </w:tcBorders>
            <w:vAlign w:val="center"/>
          </w:tcPr>
          <w:p w:rsidR="009333D9" w:rsidRPr="00F31FF0" w:rsidRDefault="009333D9" w:rsidP="009333D9">
            <w:pPr>
              <w:widowControl w:val="0"/>
              <w:suppressAutoHyphens/>
              <w:autoSpaceDE w:val="0"/>
              <w:autoSpaceDN w:val="0"/>
              <w:adjustRightInd w:val="0"/>
              <w:ind w:left="0" w:firstLine="0"/>
              <w:jc w:val="left"/>
              <w:textAlignment w:val="baseline"/>
              <w:rPr>
                <w:rFonts w:ascii="Century Gothic" w:hAnsi="Century Gothic" w:cs="Tahoma"/>
                <w:szCs w:val="24"/>
              </w:rPr>
            </w:pPr>
          </w:p>
        </w:tc>
      </w:tr>
      <w:tr w:rsidR="007070FF" w:rsidRPr="00F31FF0" w:rsidTr="00C73B41">
        <w:trPr>
          <w:trHeight w:hRule="exact" w:val="583"/>
          <w:jc w:val="center"/>
        </w:trPr>
        <w:tc>
          <w:tcPr>
            <w:tcW w:w="723" w:type="pct"/>
            <w:tcBorders>
              <w:top w:val="single" w:sz="4" w:space="0" w:color="221F1F"/>
              <w:left w:val="single" w:sz="4" w:space="0" w:color="221F1F"/>
              <w:bottom w:val="single" w:sz="4" w:space="0" w:color="221F1F"/>
              <w:right w:val="single" w:sz="4" w:space="0" w:color="221F1F"/>
            </w:tcBorders>
            <w:vAlign w:val="center"/>
          </w:tcPr>
          <w:p w:rsidR="007070FF" w:rsidRPr="00F31FF0" w:rsidRDefault="007070FF" w:rsidP="0046758E">
            <w:pPr>
              <w:widowControl w:val="0"/>
              <w:suppressAutoHyphens/>
              <w:autoSpaceDE w:val="0"/>
              <w:autoSpaceDN w:val="0"/>
              <w:adjustRightInd w:val="0"/>
              <w:ind w:left="0" w:firstLine="0"/>
              <w:jc w:val="left"/>
              <w:textAlignment w:val="baseline"/>
              <w:rPr>
                <w:rFonts w:ascii="Century Gothic" w:hAnsi="Century Gothic" w:cs="Tahoma"/>
                <w:szCs w:val="24"/>
              </w:rPr>
            </w:pPr>
          </w:p>
        </w:tc>
        <w:tc>
          <w:tcPr>
            <w:tcW w:w="1054" w:type="pct"/>
            <w:tcBorders>
              <w:top w:val="single" w:sz="4" w:space="0" w:color="221F1F"/>
              <w:left w:val="single" w:sz="4" w:space="0" w:color="221F1F"/>
              <w:bottom w:val="single" w:sz="4" w:space="0" w:color="221F1F"/>
              <w:right w:val="single" w:sz="4" w:space="0" w:color="221F1F"/>
            </w:tcBorders>
            <w:vAlign w:val="center"/>
          </w:tcPr>
          <w:p w:rsidR="007070FF" w:rsidRPr="00F31FF0" w:rsidRDefault="007070FF" w:rsidP="0046758E">
            <w:pPr>
              <w:widowControl w:val="0"/>
              <w:suppressAutoHyphens/>
              <w:autoSpaceDE w:val="0"/>
              <w:autoSpaceDN w:val="0"/>
              <w:adjustRightInd w:val="0"/>
              <w:ind w:left="0" w:firstLine="0"/>
              <w:jc w:val="left"/>
              <w:textAlignment w:val="baseline"/>
              <w:rPr>
                <w:rFonts w:ascii="Century Gothic" w:hAnsi="Century Gothic" w:cs="Tahoma"/>
                <w:szCs w:val="24"/>
              </w:rPr>
            </w:pPr>
          </w:p>
        </w:tc>
        <w:tc>
          <w:tcPr>
            <w:tcW w:w="914" w:type="pct"/>
            <w:tcBorders>
              <w:top w:val="single" w:sz="4" w:space="0" w:color="221F1F"/>
              <w:left w:val="single" w:sz="4" w:space="0" w:color="221F1F"/>
              <w:bottom w:val="single" w:sz="4" w:space="0" w:color="221F1F"/>
              <w:right w:val="single" w:sz="4" w:space="0" w:color="221F1F"/>
            </w:tcBorders>
            <w:vAlign w:val="center"/>
          </w:tcPr>
          <w:p w:rsidR="007070FF" w:rsidRPr="00F31FF0" w:rsidRDefault="007070FF" w:rsidP="0046758E">
            <w:pPr>
              <w:widowControl w:val="0"/>
              <w:suppressAutoHyphens/>
              <w:autoSpaceDE w:val="0"/>
              <w:autoSpaceDN w:val="0"/>
              <w:adjustRightInd w:val="0"/>
              <w:ind w:left="0" w:firstLine="0"/>
              <w:jc w:val="left"/>
              <w:textAlignment w:val="baseline"/>
              <w:rPr>
                <w:rFonts w:ascii="Century Gothic" w:hAnsi="Century Gothic" w:cs="Tahoma"/>
                <w:szCs w:val="24"/>
              </w:rPr>
            </w:pPr>
          </w:p>
        </w:tc>
        <w:tc>
          <w:tcPr>
            <w:tcW w:w="607" w:type="pct"/>
            <w:tcBorders>
              <w:top w:val="single" w:sz="4" w:space="0" w:color="221F1F"/>
              <w:left w:val="single" w:sz="4" w:space="0" w:color="221F1F"/>
              <w:bottom w:val="single" w:sz="4" w:space="0" w:color="221F1F"/>
              <w:right w:val="single" w:sz="4" w:space="0" w:color="221F1F"/>
            </w:tcBorders>
            <w:vAlign w:val="center"/>
          </w:tcPr>
          <w:p w:rsidR="007070FF" w:rsidRPr="00F31FF0" w:rsidRDefault="007070FF" w:rsidP="0046758E">
            <w:pPr>
              <w:widowControl w:val="0"/>
              <w:suppressAutoHyphens/>
              <w:autoSpaceDE w:val="0"/>
              <w:autoSpaceDN w:val="0"/>
              <w:adjustRightInd w:val="0"/>
              <w:ind w:left="0" w:firstLine="0"/>
              <w:jc w:val="left"/>
              <w:textAlignment w:val="baseline"/>
              <w:rPr>
                <w:rFonts w:ascii="Century Gothic" w:hAnsi="Century Gothic" w:cs="Tahoma"/>
                <w:szCs w:val="24"/>
              </w:rPr>
            </w:pPr>
          </w:p>
        </w:tc>
        <w:tc>
          <w:tcPr>
            <w:tcW w:w="810" w:type="pct"/>
            <w:tcBorders>
              <w:top w:val="single" w:sz="4" w:space="0" w:color="221F1F"/>
              <w:left w:val="single" w:sz="4" w:space="0" w:color="221F1F"/>
              <w:bottom w:val="single" w:sz="4" w:space="0" w:color="221F1F"/>
              <w:right w:val="single" w:sz="4" w:space="0" w:color="221F1F"/>
            </w:tcBorders>
            <w:vAlign w:val="center"/>
          </w:tcPr>
          <w:p w:rsidR="007070FF" w:rsidRPr="00F31FF0" w:rsidRDefault="007070FF" w:rsidP="0046758E">
            <w:pPr>
              <w:widowControl w:val="0"/>
              <w:suppressAutoHyphens/>
              <w:autoSpaceDE w:val="0"/>
              <w:autoSpaceDN w:val="0"/>
              <w:adjustRightInd w:val="0"/>
              <w:ind w:left="0" w:firstLine="0"/>
              <w:jc w:val="left"/>
              <w:textAlignment w:val="baseline"/>
              <w:rPr>
                <w:rFonts w:ascii="Century Gothic" w:hAnsi="Century Gothic" w:cs="Tahoma"/>
                <w:szCs w:val="24"/>
              </w:rPr>
            </w:pPr>
          </w:p>
        </w:tc>
        <w:tc>
          <w:tcPr>
            <w:tcW w:w="892" w:type="pct"/>
            <w:tcBorders>
              <w:top w:val="single" w:sz="4" w:space="0" w:color="221F1F"/>
              <w:left w:val="single" w:sz="4" w:space="0" w:color="221F1F"/>
              <w:bottom w:val="single" w:sz="4" w:space="0" w:color="221F1F"/>
              <w:right w:val="single" w:sz="4" w:space="0" w:color="221F1F"/>
            </w:tcBorders>
            <w:vAlign w:val="center"/>
          </w:tcPr>
          <w:p w:rsidR="007070FF" w:rsidRPr="00F31FF0" w:rsidRDefault="007070FF" w:rsidP="0046758E">
            <w:pPr>
              <w:widowControl w:val="0"/>
              <w:suppressAutoHyphens/>
              <w:autoSpaceDE w:val="0"/>
              <w:autoSpaceDN w:val="0"/>
              <w:adjustRightInd w:val="0"/>
              <w:ind w:left="0" w:firstLine="0"/>
              <w:jc w:val="left"/>
              <w:textAlignment w:val="baseline"/>
              <w:rPr>
                <w:rFonts w:ascii="Century Gothic" w:hAnsi="Century Gothic" w:cs="Tahoma"/>
                <w:szCs w:val="24"/>
              </w:rPr>
            </w:pPr>
          </w:p>
        </w:tc>
      </w:tr>
    </w:tbl>
    <w:p w:rsidR="009333D9" w:rsidRPr="00F31FF0" w:rsidRDefault="00A619C9" w:rsidP="009333D9">
      <w:pPr>
        <w:pStyle w:val="TableParagraph"/>
        <w:tabs>
          <w:tab w:val="left" w:pos="426"/>
        </w:tabs>
        <w:jc w:val="both"/>
        <w:rPr>
          <w:rFonts w:ascii="Century Gothic" w:hAnsi="Century Gothic" w:cs="Tahoma"/>
          <w:b/>
          <w:i/>
        </w:rPr>
      </w:pPr>
      <w:r w:rsidRPr="00F31FF0">
        <w:rPr>
          <w:rFonts w:ascii="Century Gothic" w:hAnsi="Century Gothic" w:cs="Tahoma"/>
          <w:b/>
          <w:i/>
          <w:u w:val="single"/>
        </w:rPr>
        <w:t>NB</w:t>
      </w:r>
      <w:r w:rsidRPr="00F31FF0">
        <w:rPr>
          <w:rFonts w:ascii="Century Gothic" w:hAnsi="Century Gothic" w:cs="Tahoma"/>
          <w:b/>
          <w:i/>
        </w:rPr>
        <w:t> : L’invalidation</w:t>
      </w:r>
      <w:r>
        <w:rPr>
          <w:rFonts w:ascii="Century Gothic" w:hAnsi="Century Gothic" w:cs="Tahoma"/>
          <w:b/>
          <w:i/>
        </w:rPr>
        <w:t xml:space="preserve"> </w:t>
      </w:r>
      <w:r w:rsidR="009333D9" w:rsidRPr="00F31FF0">
        <w:rPr>
          <w:rFonts w:ascii="Century Gothic" w:hAnsi="Century Gothic" w:cs="Tahoma"/>
          <w:b/>
          <w:i/>
        </w:rPr>
        <w:t>d</w:t>
      </w:r>
      <w:r>
        <w:rPr>
          <w:rFonts w:ascii="Century Gothic" w:hAnsi="Century Gothic" w:cs="Tahoma"/>
          <w:b/>
          <w:i/>
        </w:rPr>
        <w:t xml:space="preserve"> </w:t>
      </w:r>
      <w:r w:rsidR="009333D9" w:rsidRPr="00F31FF0">
        <w:rPr>
          <w:rFonts w:ascii="Century Gothic" w:hAnsi="Century Gothic" w:cs="Tahoma"/>
          <w:b/>
          <w:i/>
        </w:rPr>
        <w:t>’un</w:t>
      </w:r>
      <w:r>
        <w:rPr>
          <w:rFonts w:ascii="Century Gothic" w:hAnsi="Century Gothic" w:cs="Tahoma"/>
          <w:b/>
          <w:i/>
        </w:rPr>
        <w:t xml:space="preserve"> </w:t>
      </w:r>
      <w:r w:rsidR="009333D9" w:rsidRPr="00F31FF0">
        <w:rPr>
          <w:rFonts w:ascii="Century Gothic" w:hAnsi="Century Gothic" w:cs="Tahoma"/>
          <w:b/>
          <w:i/>
        </w:rPr>
        <w:t>sous-critère</w:t>
      </w:r>
      <w:r>
        <w:rPr>
          <w:rFonts w:ascii="Century Gothic" w:hAnsi="Century Gothic" w:cs="Tahoma"/>
          <w:b/>
          <w:i/>
        </w:rPr>
        <w:t xml:space="preserve"> </w:t>
      </w:r>
      <w:r w:rsidR="009333D9" w:rsidRPr="00F31FF0">
        <w:rPr>
          <w:rFonts w:ascii="Century Gothic" w:hAnsi="Century Gothic" w:cs="Tahoma"/>
          <w:b/>
          <w:i/>
        </w:rPr>
        <w:t>ou</w:t>
      </w:r>
      <w:r>
        <w:rPr>
          <w:rFonts w:ascii="Century Gothic" w:hAnsi="Century Gothic" w:cs="Tahoma"/>
          <w:b/>
          <w:i/>
        </w:rPr>
        <w:t xml:space="preserve"> </w:t>
      </w:r>
      <w:r w:rsidR="009333D9" w:rsidRPr="00F31FF0">
        <w:rPr>
          <w:rFonts w:ascii="Century Gothic" w:hAnsi="Century Gothic" w:cs="Tahoma"/>
          <w:b/>
          <w:i/>
        </w:rPr>
        <w:t>un</w:t>
      </w:r>
      <w:r>
        <w:rPr>
          <w:rFonts w:ascii="Century Gothic" w:hAnsi="Century Gothic" w:cs="Tahoma"/>
          <w:b/>
          <w:i/>
        </w:rPr>
        <w:t xml:space="preserve"> </w:t>
      </w:r>
      <w:r w:rsidR="009333D9" w:rsidRPr="00F31FF0">
        <w:rPr>
          <w:rFonts w:ascii="Century Gothic" w:hAnsi="Century Gothic" w:cs="Tahoma"/>
          <w:b/>
          <w:i/>
        </w:rPr>
        <w:t>CV</w:t>
      </w:r>
      <w:r>
        <w:rPr>
          <w:rFonts w:ascii="Century Gothic" w:hAnsi="Century Gothic" w:cs="Tahoma"/>
          <w:b/>
          <w:i/>
        </w:rPr>
        <w:t xml:space="preserve"> </w:t>
      </w:r>
      <w:r w:rsidR="009333D9" w:rsidRPr="00F31FF0">
        <w:rPr>
          <w:rFonts w:ascii="Century Gothic" w:hAnsi="Century Gothic" w:cs="Tahoma"/>
          <w:b/>
          <w:i/>
        </w:rPr>
        <w:t>nonsignéetnondatéannulele</w:t>
      </w:r>
      <w:r w:rsidR="009333D9" w:rsidRPr="00F31FF0">
        <w:rPr>
          <w:rFonts w:ascii="Century Gothic" w:hAnsi="Century Gothic" w:cs="Tahoma"/>
          <w:b/>
          <w:i/>
          <w:spacing w:val="-2"/>
        </w:rPr>
        <w:t xml:space="preserve"> critère.</w:t>
      </w:r>
    </w:p>
    <w:p w:rsidR="009333D9" w:rsidRPr="00F31FF0" w:rsidRDefault="009333D9" w:rsidP="00C73B41">
      <w:pPr>
        <w:pStyle w:val="TableParagraph"/>
        <w:tabs>
          <w:tab w:val="left" w:pos="426"/>
        </w:tabs>
        <w:rPr>
          <w:rFonts w:ascii="Century Gothic" w:hAnsi="Century Gothic" w:cs="Tahoma"/>
        </w:rPr>
      </w:pPr>
      <w:r w:rsidRPr="00F31FF0">
        <w:rPr>
          <w:rFonts w:ascii="Century Gothic" w:hAnsi="Century Gothic" w:cs="Tahoma"/>
          <w:b/>
          <w:u w:val="single"/>
        </w:rPr>
        <w:t>NB</w:t>
      </w:r>
      <w:r w:rsidRPr="00F31FF0">
        <w:rPr>
          <w:rFonts w:ascii="Century Gothic" w:hAnsi="Century Gothic" w:cs="Tahoma"/>
        </w:rPr>
        <w:t>: Tout agent public listé parmi le personnel et qui n’a pas présenté tous les documents susceptibles de justifier sa libération de l’Administration sera considéré dans l’évaluation.</w:t>
      </w:r>
    </w:p>
    <w:p w:rsidR="009333D9" w:rsidRPr="00F31FF0" w:rsidRDefault="009333D9" w:rsidP="00C73B41">
      <w:pPr>
        <w:pStyle w:val="TableParagraph"/>
        <w:tabs>
          <w:tab w:val="left" w:pos="426"/>
        </w:tabs>
        <w:rPr>
          <w:rFonts w:ascii="Century Gothic" w:hAnsi="Century Gothic" w:cs="Tahoma"/>
        </w:rPr>
      </w:pPr>
      <w:r w:rsidRPr="00F31FF0">
        <w:rPr>
          <w:rFonts w:ascii="Century Gothic" w:hAnsi="Century Gothic" w:cs="Tahoma"/>
        </w:rPr>
        <w:tab/>
        <w:t>En cas de présence du CV d’un même expert dans plus d’une offre ou s’il y a divergence entre les CV présentéspourlemêmeexpert,unedemanded’éclaircissementsluiseraadresséeenvue d’établirl’offredu soumissionnaire à considérer pour son évaluation. Dans ce cas l’expert en question ne sera pas évalué dans l’OffreconcurrenteetsonCVseraexaminéàconditionqueceluiproduitpourlademanded’éclaircissement soit identique à celui dans l’offres considérée.</w:t>
      </w:r>
    </w:p>
    <w:p w:rsidR="007070FF" w:rsidRPr="00F31FF0" w:rsidRDefault="007070FF" w:rsidP="00C73B41">
      <w:pPr>
        <w:numPr>
          <w:ilvl w:val="0"/>
          <w:numId w:val="43"/>
        </w:numPr>
        <w:suppressAutoHyphens/>
        <w:autoSpaceDN w:val="0"/>
        <w:jc w:val="left"/>
        <w:textAlignment w:val="baseline"/>
        <w:rPr>
          <w:rFonts w:ascii="Century Gothic" w:eastAsia="Calibri" w:hAnsi="Century Gothic" w:cs="Tahoma"/>
          <w:b/>
          <w:bCs/>
          <w:szCs w:val="24"/>
          <w:lang w:eastAsia="en-US"/>
        </w:rPr>
      </w:pPr>
      <w:r w:rsidRPr="00F31FF0">
        <w:rPr>
          <w:rFonts w:ascii="Century Gothic" w:eastAsia="Calibri" w:hAnsi="Century Gothic" w:cs="Tahoma"/>
          <w:b/>
          <w:bCs/>
          <w:szCs w:val="24"/>
          <w:u w:val="single"/>
          <w:lang w:eastAsia="en-US"/>
        </w:rPr>
        <w:t>Matériels</w:t>
      </w:r>
      <w:r w:rsidR="00120156" w:rsidRPr="00F31FF0">
        <w:rPr>
          <w:rFonts w:ascii="Century Gothic" w:eastAsia="Calibri" w:hAnsi="Century Gothic" w:cs="Tahoma"/>
          <w:b/>
          <w:bCs/>
          <w:szCs w:val="24"/>
          <w:lang w:eastAsia="en-US"/>
        </w:rPr>
        <w:t xml:space="preserve">   SANS OBJET</w:t>
      </w:r>
    </w:p>
    <w:p w:rsidR="007070FF" w:rsidRPr="00F31FF0" w:rsidRDefault="007070FF" w:rsidP="00C73B41">
      <w:pPr>
        <w:suppressAutoHyphens/>
        <w:autoSpaceDN w:val="0"/>
        <w:ind w:left="0" w:firstLine="0"/>
        <w:jc w:val="left"/>
        <w:textAlignment w:val="baseline"/>
        <w:rPr>
          <w:rFonts w:ascii="Century Gothic" w:eastAsia="Calibri" w:hAnsi="Century Gothic" w:cs="Tahoma"/>
          <w:szCs w:val="24"/>
          <w:lang w:eastAsia="en-US"/>
        </w:rPr>
      </w:pPr>
      <w:r w:rsidRPr="00F31FF0">
        <w:rPr>
          <w:rFonts w:ascii="Century Gothic" w:eastAsia="Calibri" w:hAnsi="Century Gothic" w:cs="Tahoma"/>
          <w:szCs w:val="24"/>
          <w:lang w:eastAsia="en-US"/>
        </w:rPr>
        <w:t>Le Soumissionnaire doit justifier qu’il dispose en propre ou location les matériels ci-après :</w:t>
      </w:r>
    </w:p>
    <w:tbl>
      <w:tblPr>
        <w:tblW w:w="5000" w:type="pct"/>
        <w:tblCellMar>
          <w:left w:w="10" w:type="dxa"/>
          <w:right w:w="10" w:type="dxa"/>
        </w:tblCellMar>
        <w:tblLook w:val="0000" w:firstRow="0" w:lastRow="0" w:firstColumn="0" w:lastColumn="0" w:noHBand="0" w:noVBand="0"/>
      </w:tblPr>
      <w:tblGrid>
        <w:gridCol w:w="584"/>
        <w:gridCol w:w="2649"/>
        <w:gridCol w:w="985"/>
        <w:gridCol w:w="1439"/>
        <w:gridCol w:w="2012"/>
        <w:gridCol w:w="1714"/>
        <w:gridCol w:w="1535"/>
      </w:tblGrid>
      <w:tr w:rsidR="007070FF" w:rsidRPr="00F31FF0" w:rsidTr="00C73B41">
        <w:trPr>
          <w:trHeight w:val="940"/>
        </w:trPr>
        <w:tc>
          <w:tcPr>
            <w:tcW w:w="3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0FF" w:rsidRPr="00F31FF0" w:rsidRDefault="007070FF" w:rsidP="0046758E">
            <w:pPr>
              <w:suppressAutoHyphens/>
              <w:autoSpaceDN w:val="0"/>
              <w:ind w:left="0" w:firstLine="0"/>
              <w:jc w:val="center"/>
              <w:textAlignment w:val="baseline"/>
              <w:rPr>
                <w:rFonts w:ascii="Century Gothic" w:eastAsia="Calibri" w:hAnsi="Century Gothic" w:cs="Tahoma"/>
                <w:b/>
                <w:sz w:val="20"/>
              </w:rPr>
            </w:pPr>
            <w:r w:rsidRPr="00F31FF0">
              <w:rPr>
                <w:rFonts w:ascii="Century Gothic" w:hAnsi="Century Gothic" w:cs="Tahoma"/>
                <w:b/>
                <w:sz w:val="20"/>
              </w:rPr>
              <w:t>N°</w:t>
            </w:r>
          </w:p>
        </w:tc>
        <w:tc>
          <w:tcPr>
            <w:tcW w:w="12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0FF" w:rsidRPr="00F31FF0" w:rsidRDefault="007070FF" w:rsidP="0046758E">
            <w:pPr>
              <w:suppressAutoHyphens/>
              <w:autoSpaceDN w:val="0"/>
              <w:ind w:left="0" w:firstLine="0"/>
              <w:jc w:val="center"/>
              <w:textAlignment w:val="baseline"/>
              <w:rPr>
                <w:rFonts w:ascii="Century Gothic" w:eastAsia="Calibri" w:hAnsi="Century Gothic" w:cs="Tahoma"/>
                <w:b/>
                <w:sz w:val="20"/>
              </w:rPr>
            </w:pPr>
            <w:r w:rsidRPr="00F31FF0">
              <w:rPr>
                <w:rFonts w:ascii="Century Gothic" w:hAnsi="Century Gothic" w:cs="Tahoma"/>
                <w:b/>
                <w:sz w:val="20"/>
              </w:rPr>
              <w:t>Désignation et caractéristiques du matériel</w:t>
            </w:r>
          </w:p>
        </w:tc>
        <w:tc>
          <w:tcPr>
            <w:tcW w:w="485" w:type="pct"/>
            <w:tcBorders>
              <w:top w:val="single" w:sz="4" w:space="0" w:color="000000"/>
              <w:left w:val="single" w:sz="4" w:space="0" w:color="000000"/>
              <w:bottom w:val="single" w:sz="4" w:space="0" w:color="000000"/>
              <w:right w:val="single" w:sz="4" w:space="0" w:color="000000"/>
            </w:tcBorders>
            <w:vAlign w:val="center"/>
          </w:tcPr>
          <w:p w:rsidR="007070FF" w:rsidRPr="00F31FF0" w:rsidRDefault="007070FF" w:rsidP="0046758E">
            <w:pPr>
              <w:suppressAutoHyphens/>
              <w:autoSpaceDN w:val="0"/>
              <w:ind w:left="0" w:firstLine="0"/>
              <w:jc w:val="center"/>
              <w:textAlignment w:val="baseline"/>
              <w:rPr>
                <w:rFonts w:ascii="Century Gothic" w:hAnsi="Century Gothic" w:cs="Tahoma"/>
                <w:b/>
                <w:sz w:val="20"/>
              </w:rPr>
            </w:pPr>
            <w:r w:rsidRPr="00F31FF0">
              <w:rPr>
                <w:rFonts w:ascii="Century Gothic" w:hAnsi="Century Gothic" w:cs="Tahoma"/>
                <w:b/>
                <w:sz w:val="20"/>
              </w:rPr>
              <w:t>Age / Etat</w:t>
            </w:r>
          </w:p>
        </w:tc>
        <w:tc>
          <w:tcPr>
            <w:tcW w:w="693" w:type="pct"/>
            <w:tcBorders>
              <w:top w:val="single" w:sz="4" w:space="0" w:color="000000"/>
              <w:left w:val="single" w:sz="4" w:space="0" w:color="000000"/>
              <w:bottom w:val="single" w:sz="4" w:space="0" w:color="000000"/>
              <w:right w:val="single" w:sz="4" w:space="0" w:color="000000"/>
            </w:tcBorders>
            <w:vAlign w:val="center"/>
          </w:tcPr>
          <w:p w:rsidR="007070FF" w:rsidRPr="00F31FF0" w:rsidRDefault="007070FF" w:rsidP="0046758E">
            <w:pPr>
              <w:suppressAutoHyphens/>
              <w:autoSpaceDN w:val="0"/>
              <w:ind w:left="0" w:firstLine="0"/>
              <w:jc w:val="center"/>
              <w:textAlignment w:val="baseline"/>
              <w:rPr>
                <w:rFonts w:ascii="Century Gothic" w:hAnsi="Century Gothic" w:cs="Tahoma"/>
                <w:b/>
                <w:sz w:val="20"/>
              </w:rPr>
            </w:pPr>
            <w:r w:rsidRPr="00F31FF0">
              <w:rPr>
                <w:rFonts w:ascii="Century Gothic" w:hAnsi="Century Gothic" w:cs="Tahoma"/>
                <w:b/>
                <w:sz w:val="20"/>
              </w:rPr>
              <w:t>Nombre minimal requis</w:t>
            </w:r>
          </w:p>
        </w:tc>
        <w:tc>
          <w:tcPr>
            <w:tcW w:w="7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70FF" w:rsidRPr="00F31FF0" w:rsidRDefault="007070FF" w:rsidP="0046758E">
            <w:pPr>
              <w:suppressAutoHyphens/>
              <w:autoSpaceDN w:val="0"/>
              <w:ind w:left="0" w:firstLine="0"/>
              <w:jc w:val="center"/>
              <w:textAlignment w:val="baseline"/>
              <w:rPr>
                <w:rFonts w:ascii="Century Gothic" w:eastAsia="Calibri" w:hAnsi="Century Gothic" w:cs="Tahoma"/>
                <w:b/>
                <w:sz w:val="20"/>
              </w:rPr>
            </w:pPr>
            <w:r w:rsidRPr="00F31FF0">
              <w:rPr>
                <w:rFonts w:ascii="Century Gothic" w:eastAsia="Calibri" w:hAnsi="Century Gothic" w:cs="Tahoma"/>
                <w:b/>
                <w:sz w:val="20"/>
                <w:lang w:val="fr-CM"/>
              </w:rPr>
              <w:t>Propriétaire/location</w:t>
            </w:r>
          </w:p>
        </w:tc>
        <w:tc>
          <w:tcPr>
            <w:tcW w:w="819" w:type="pct"/>
            <w:tcBorders>
              <w:top w:val="single" w:sz="4" w:space="0" w:color="000000"/>
              <w:left w:val="single" w:sz="4" w:space="0" w:color="000000"/>
              <w:bottom w:val="single" w:sz="4" w:space="0" w:color="000000"/>
              <w:right w:val="single" w:sz="4" w:space="0" w:color="000000"/>
            </w:tcBorders>
            <w:vAlign w:val="center"/>
          </w:tcPr>
          <w:p w:rsidR="007070FF" w:rsidRPr="00F31FF0" w:rsidRDefault="007070FF" w:rsidP="0046758E">
            <w:pPr>
              <w:suppressAutoHyphens/>
              <w:autoSpaceDN w:val="0"/>
              <w:ind w:left="0" w:firstLine="0"/>
              <w:jc w:val="center"/>
              <w:textAlignment w:val="baseline"/>
              <w:rPr>
                <w:rFonts w:ascii="Century Gothic" w:hAnsi="Century Gothic" w:cs="Tahoma"/>
                <w:b/>
                <w:sz w:val="20"/>
              </w:rPr>
            </w:pPr>
            <w:r w:rsidRPr="00F31FF0">
              <w:rPr>
                <w:rFonts w:ascii="Century Gothic" w:hAnsi="Century Gothic" w:cs="Tahoma"/>
                <w:b/>
                <w:sz w:val="20"/>
              </w:rPr>
              <w:t xml:space="preserve">Année d’obtention </w:t>
            </w:r>
          </w:p>
        </w:tc>
        <w:tc>
          <w:tcPr>
            <w:tcW w:w="737" w:type="pct"/>
            <w:tcBorders>
              <w:top w:val="single" w:sz="4" w:space="0" w:color="000000"/>
              <w:left w:val="single" w:sz="4" w:space="0" w:color="000000"/>
              <w:bottom w:val="single" w:sz="4" w:space="0" w:color="000000"/>
              <w:right w:val="single" w:sz="4" w:space="0" w:color="000000"/>
            </w:tcBorders>
            <w:vAlign w:val="center"/>
          </w:tcPr>
          <w:p w:rsidR="007070FF" w:rsidRPr="00F31FF0" w:rsidRDefault="007070FF" w:rsidP="0046758E">
            <w:pPr>
              <w:suppressAutoHyphens/>
              <w:autoSpaceDN w:val="0"/>
              <w:ind w:left="0" w:firstLine="0"/>
              <w:jc w:val="center"/>
              <w:textAlignment w:val="baseline"/>
              <w:rPr>
                <w:rFonts w:ascii="Century Gothic" w:hAnsi="Century Gothic" w:cs="Tahoma"/>
                <w:b/>
                <w:sz w:val="20"/>
              </w:rPr>
            </w:pPr>
            <w:r w:rsidRPr="00F31FF0">
              <w:rPr>
                <w:rFonts w:ascii="Century Gothic" w:hAnsi="Century Gothic" w:cs="Tahoma"/>
                <w:b/>
                <w:sz w:val="20"/>
              </w:rPr>
              <w:t xml:space="preserve">Justificatif </w:t>
            </w:r>
          </w:p>
        </w:tc>
      </w:tr>
      <w:tr w:rsidR="009333D9" w:rsidRPr="00F31FF0" w:rsidTr="00C73B41">
        <w:trPr>
          <w:trHeight w:val="233"/>
        </w:trPr>
        <w:tc>
          <w:tcPr>
            <w:tcW w:w="3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3D9" w:rsidRPr="00F31FF0" w:rsidRDefault="009333D9" w:rsidP="009333D9">
            <w:pPr>
              <w:suppressAutoHyphens/>
              <w:autoSpaceDN w:val="0"/>
              <w:ind w:left="0" w:firstLine="0"/>
              <w:jc w:val="center"/>
              <w:textAlignment w:val="baseline"/>
              <w:rPr>
                <w:rFonts w:ascii="Century Gothic" w:eastAsia="Calibri" w:hAnsi="Century Gothic" w:cs="Tahoma"/>
                <w:sz w:val="20"/>
              </w:rPr>
            </w:pPr>
            <w:r w:rsidRPr="00F31FF0">
              <w:rPr>
                <w:rFonts w:ascii="Century Gothic" w:eastAsia="Calibri" w:hAnsi="Century Gothic" w:cs="Tahoma"/>
                <w:sz w:val="20"/>
              </w:rPr>
              <w:t>1</w:t>
            </w:r>
          </w:p>
        </w:tc>
        <w:tc>
          <w:tcPr>
            <w:tcW w:w="12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3D9" w:rsidRPr="00F31FF0" w:rsidRDefault="009333D9" w:rsidP="009333D9">
            <w:pPr>
              <w:suppressAutoHyphens/>
              <w:autoSpaceDN w:val="0"/>
              <w:ind w:left="0" w:firstLine="0"/>
              <w:jc w:val="left"/>
              <w:textAlignment w:val="baseline"/>
              <w:rPr>
                <w:rFonts w:ascii="Century Gothic" w:eastAsia="Calibri" w:hAnsi="Century Gothic" w:cs="Tahoma"/>
                <w:sz w:val="20"/>
              </w:rPr>
            </w:pPr>
            <w:r w:rsidRPr="00F31FF0">
              <w:rPr>
                <w:rFonts w:ascii="Century Gothic" w:hAnsi="Century Gothic" w:cs="Tahoma"/>
              </w:rPr>
              <w:t>Véhiculede</w:t>
            </w:r>
            <w:r w:rsidRPr="00F31FF0">
              <w:rPr>
                <w:rFonts w:ascii="Century Gothic" w:hAnsi="Century Gothic" w:cs="Tahoma"/>
                <w:spacing w:val="-2"/>
              </w:rPr>
              <w:t xml:space="preserve"> liaison</w:t>
            </w:r>
          </w:p>
        </w:tc>
        <w:tc>
          <w:tcPr>
            <w:tcW w:w="485" w:type="pct"/>
            <w:tcBorders>
              <w:top w:val="single" w:sz="4" w:space="0" w:color="000000"/>
              <w:left w:val="single" w:sz="4" w:space="0" w:color="000000"/>
              <w:bottom w:val="single" w:sz="4" w:space="0" w:color="000000"/>
              <w:right w:val="single" w:sz="4" w:space="0" w:color="000000"/>
            </w:tcBorders>
          </w:tcPr>
          <w:p w:rsidR="009333D9" w:rsidRPr="00F31FF0" w:rsidRDefault="009333D9" w:rsidP="009333D9">
            <w:pPr>
              <w:suppressAutoHyphens/>
              <w:autoSpaceDN w:val="0"/>
              <w:ind w:left="0" w:firstLine="0"/>
              <w:jc w:val="left"/>
              <w:textAlignment w:val="baseline"/>
              <w:rPr>
                <w:rFonts w:ascii="Century Gothic" w:eastAsia="Calibri" w:hAnsi="Century Gothic" w:cs="Tahoma"/>
                <w:sz w:val="20"/>
              </w:rPr>
            </w:pPr>
            <w:r w:rsidRPr="00F31FF0">
              <w:rPr>
                <w:rFonts w:ascii="Century Gothic" w:hAnsi="Century Gothic" w:cs="Tahoma"/>
              </w:rPr>
              <w:t>Bon</w:t>
            </w:r>
            <w:r w:rsidRPr="00F31FF0">
              <w:rPr>
                <w:rFonts w:ascii="Century Gothic" w:hAnsi="Century Gothic" w:cs="Tahoma"/>
                <w:spacing w:val="-4"/>
              </w:rPr>
              <w:t>état</w:t>
            </w:r>
          </w:p>
        </w:tc>
        <w:tc>
          <w:tcPr>
            <w:tcW w:w="693" w:type="pct"/>
            <w:tcBorders>
              <w:top w:val="single" w:sz="4" w:space="0" w:color="000000"/>
              <w:left w:val="single" w:sz="4" w:space="0" w:color="000000"/>
              <w:bottom w:val="single" w:sz="4" w:space="0" w:color="000000"/>
              <w:right w:val="single" w:sz="4" w:space="0" w:color="000000"/>
            </w:tcBorders>
          </w:tcPr>
          <w:p w:rsidR="009333D9" w:rsidRPr="00F31FF0" w:rsidRDefault="009333D9" w:rsidP="009333D9">
            <w:pPr>
              <w:suppressAutoHyphens/>
              <w:autoSpaceDN w:val="0"/>
              <w:ind w:left="0" w:firstLine="0"/>
              <w:jc w:val="left"/>
              <w:textAlignment w:val="baseline"/>
              <w:rPr>
                <w:rFonts w:ascii="Century Gothic" w:eastAsia="Calibri" w:hAnsi="Century Gothic" w:cs="Tahoma"/>
                <w:sz w:val="20"/>
              </w:rPr>
            </w:pPr>
            <w:r w:rsidRPr="00F31FF0">
              <w:rPr>
                <w:rFonts w:ascii="Century Gothic" w:hAnsi="Century Gothic" w:cs="Tahoma"/>
                <w:spacing w:val="-5"/>
              </w:rPr>
              <w:t>01</w:t>
            </w:r>
          </w:p>
        </w:tc>
        <w:tc>
          <w:tcPr>
            <w:tcW w:w="716" w:type="pct"/>
            <w:tcBorders>
              <w:top w:val="single" w:sz="4" w:space="0" w:color="000000"/>
              <w:left w:val="single" w:sz="4" w:space="0" w:color="000000"/>
              <w:bottom w:val="single" w:sz="4" w:space="0" w:color="000000"/>
              <w:right w:val="single" w:sz="4" w:space="0" w:color="000000"/>
            </w:tcBorders>
          </w:tcPr>
          <w:p w:rsidR="009333D9" w:rsidRPr="00F31FF0" w:rsidRDefault="009333D9" w:rsidP="009333D9">
            <w:pPr>
              <w:pStyle w:val="TableParagraph"/>
              <w:tabs>
                <w:tab w:val="left" w:pos="426"/>
              </w:tabs>
              <w:ind w:left="142"/>
              <w:jc w:val="center"/>
              <w:rPr>
                <w:rFonts w:ascii="Century Gothic" w:hAnsi="Century Gothic" w:cs="Tahoma"/>
              </w:rPr>
            </w:pPr>
            <w:r w:rsidRPr="00F31FF0">
              <w:rPr>
                <w:rFonts w:ascii="Century Gothic" w:hAnsi="Century Gothic" w:cs="Tahoma"/>
              </w:rPr>
              <w:t>Propre</w:t>
            </w:r>
            <w:r w:rsidRPr="00F31FF0">
              <w:rPr>
                <w:rFonts w:ascii="Century Gothic" w:hAnsi="Century Gothic" w:cs="Tahoma"/>
                <w:spacing w:val="-5"/>
              </w:rPr>
              <w:t>ou</w:t>
            </w:r>
          </w:p>
          <w:p w:rsidR="009333D9" w:rsidRPr="00F31FF0" w:rsidRDefault="009333D9" w:rsidP="009333D9">
            <w:pPr>
              <w:suppressAutoHyphens/>
              <w:autoSpaceDN w:val="0"/>
              <w:ind w:left="0" w:firstLine="0"/>
              <w:jc w:val="left"/>
              <w:textAlignment w:val="baseline"/>
              <w:rPr>
                <w:rFonts w:ascii="Century Gothic" w:eastAsia="Calibri" w:hAnsi="Century Gothic" w:cs="Tahoma"/>
                <w:sz w:val="20"/>
              </w:rPr>
            </w:pPr>
            <w:r w:rsidRPr="00F31FF0">
              <w:rPr>
                <w:rFonts w:ascii="Century Gothic" w:hAnsi="Century Gothic" w:cs="Tahoma"/>
                <w:spacing w:val="-6"/>
              </w:rPr>
              <w:t xml:space="preserve">en </w:t>
            </w:r>
            <w:r w:rsidRPr="00F31FF0">
              <w:rPr>
                <w:rFonts w:ascii="Century Gothic" w:hAnsi="Century Gothic" w:cs="Tahoma"/>
                <w:spacing w:val="-2"/>
              </w:rPr>
              <w:t>location</w:t>
            </w:r>
          </w:p>
        </w:tc>
        <w:tc>
          <w:tcPr>
            <w:tcW w:w="819" w:type="pct"/>
            <w:tcBorders>
              <w:top w:val="single" w:sz="4" w:space="0" w:color="000000"/>
              <w:left w:val="single" w:sz="4" w:space="0" w:color="000000"/>
              <w:bottom w:val="single" w:sz="4" w:space="0" w:color="000000"/>
              <w:right w:val="single" w:sz="4" w:space="0" w:color="000000"/>
            </w:tcBorders>
          </w:tcPr>
          <w:p w:rsidR="009333D9" w:rsidRPr="00F31FF0" w:rsidRDefault="009333D9" w:rsidP="009333D9">
            <w:pPr>
              <w:suppressAutoHyphens/>
              <w:autoSpaceDN w:val="0"/>
              <w:ind w:left="0" w:firstLine="0"/>
              <w:jc w:val="left"/>
              <w:textAlignment w:val="baseline"/>
              <w:rPr>
                <w:rFonts w:ascii="Century Gothic" w:eastAsia="Calibri" w:hAnsi="Century Gothic" w:cs="Tahoma"/>
                <w:sz w:val="20"/>
              </w:rPr>
            </w:pPr>
          </w:p>
        </w:tc>
        <w:tc>
          <w:tcPr>
            <w:tcW w:w="737" w:type="pct"/>
            <w:tcBorders>
              <w:top w:val="single" w:sz="4" w:space="0" w:color="000000"/>
              <w:left w:val="single" w:sz="4" w:space="0" w:color="000000"/>
              <w:bottom w:val="single" w:sz="4" w:space="0" w:color="000000"/>
              <w:right w:val="single" w:sz="4" w:space="0" w:color="000000"/>
            </w:tcBorders>
          </w:tcPr>
          <w:p w:rsidR="009333D9" w:rsidRPr="00F31FF0" w:rsidRDefault="009333D9" w:rsidP="009333D9">
            <w:pPr>
              <w:pStyle w:val="TableParagraph"/>
              <w:tabs>
                <w:tab w:val="left" w:pos="426"/>
              </w:tabs>
              <w:ind w:left="142"/>
              <w:rPr>
                <w:rFonts w:ascii="Century Gothic" w:hAnsi="Century Gothic" w:cs="Tahoma"/>
              </w:rPr>
            </w:pPr>
            <w:r w:rsidRPr="00F31FF0">
              <w:rPr>
                <w:rFonts w:ascii="Century Gothic" w:hAnsi="Century Gothic" w:cs="Tahoma"/>
              </w:rPr>
              <w:t>Carte</w:t>
            </w:r>
            <w:r w:rsidRPr="00F31FF0">
              <w:rPr>
                <w:rFonts w:ascii="Century Gothic" w:hAnsi="Century Gothic" w:cs="Tahoma"/>
                <w:spacing w:val="-2"/>
              </w:rPr>
              <w:t xml:space="preserve"> grise</w:t>
            </w:r>
          </w:p>
          <w:p w:rsidR="009333D9" w:rsidRPr="00F31FF0" w:rsidRDefault="009333D9" w:rsidP="009333D9">
            <w:pPr>
              <w:suppressAutoHyphens/>
              <w:autoSpaceDN w:val="0"/>
              <w:ind w:left="0" w:firstLine="0"/>
              <w:jc w:val="left"/>
              <w:textAlignment w:val="baseline"/>
              <w:rPr>
                <w:rFonts w:ascii="Century Gothic" w:eastAsia="Calibri" w:hAnsi="Century Gothic" w:cs="Tahoma"/>
                <w:sz w:val="20"/>
              </w:rPr>
            </w:pPr>
            <w:r w:rsidRPr="00F31FF0">
              <w:rPr>
                <w:rFonts w:ascii="Century Gothic" w:hAnsi="Century Gothic" w:cs="Tahoma"/>
              </w:rPr>
              <w:t>et/oucontrat de location</w:t>
            </w:r>
          </w:p>
        </w:tc>
      </w:tr>
    </w:tbl>
    <w:p w:rsidR="009333D9" w:rsidRPr="00F31FF0" w:rsidRDefault="009333D9" w:rsidP="009333D9">
      <w:pPr>
        <w:pStyle w:val="TableParagraph"/>
        <w:tabs>
          <w:tab w:val="left" w:pos="426"/>
        </w:tabs>
        <w:ind w:left="142"/>
        <w:rPr>
          <w:rFonts w:ascii="Century Gothic" w:hAnsi="Century Gothic" w:cs="Tahoma"/>
          <w:b/>
          <w:i/>
        </w:rPr>
      </w:pPr>
      <w:r w:rsidRPr="00F31FF0">
        <w:rPr>
          <w:rFonts w:ascii="Century Gothic" w:hAnsi="Century Gothic" w:cs="Tahoma"/>
          <w:b/>
          <w:i/>
          <w:u w:val="single"/>
        </w:rPr>
        <w:t>NB</w:t>
      </w:r>
      <w:r w:rsidRPr="00F31FF0">
        <w:rPr>
          <w:rFonts w:ascii="Century Gothic" w:hAnsi="Century Gothic" w:cs="Tahoma"/>
          <w:b/>
          <w:i/>
        </w:rPr>
        <w:t>:l’invalidationd’unepièceexigéeannulele</w:t>
      </w:r>
      <w:r w:rsidRPr="00F31FF0">
        <w:rPr>
          <w:rFonts w:ascii="Century Gothic" w:hAnsi="Century Gothic" w:cs="Tahoma"/>
          <w:b/>
          <w:i/>
          <w:spacing w:val="-2"/>
        </w:rPr>
        <w:t>critère.</w:t>
      </w:r>
    </w:p>
    <w:p w:rsidR="00302726" w:rsidRPr="00F31FF0" w:rsidRDefault="00302726" w:rsidP="0046758E">
      <w:pPr>
        <w:suppressAutoHyphens/>
        <w:autoSpaceDN w:val="0"/>
        <w:ind w:left="0" w:firstLine="0"/>
        <w:jc w:val="left"/>
        <w:textAlignment w:val="baseline"/>
        <w:rPr>
          <w:rFonts w:ascii="Century Gothic" w:eastAsia="Calibri" w:hAnsi="Century Gothic" w:cs="Tahoma"/>
          <w:b/>
          <w:bCs/>
          <w:iCs/>
          <w:sz w:val="10"/>
          <w:szCs w:val="10"/>
          <w:lang w:eastAsia="en-US"/>
        </w:rPr>
      </w:pPr>
    </w:p>
    <w:p w:rsidR="00302726" w:rsidRPr="00F31FF0" w:rsidRDefault="007070FF" w:rsidP="0046758E">
      <w:pPr>
        <w:suppressAutoHyphens/>
        <w:autoSpaceDN w:val="0"/>
        <w:ind w:left="0" w:firstLine="0"/>
        <w:textAlignment w:val="baseline"/>
        <w:rPr>
          <w:rFonts w:ascii="Century Gothic" w:eastAsia="Calibri" w:hAnsi="Century Gothic" w:cs="Tahoma"/>
          <w:szCs w:val="24"/>
        </w:rPr>
      </w:pPr>
      <w:r w:rsidRPr="00F31FF0">
        <w:rPr>
          <w:rFonts w:ascii="Century Gothic" w:eastAsia="Calibri" w:hAnsi="Century Gothic" w:cs="Tahoma"/>
          <w:b/>
          <w:szCs w:val="24"/>
        </w:rPr>
        <w:t xml:space="preserve">NB : </w:t>
      </w:r>
      <w:r w:rsidRPr="00F31FF0">
        <w:rPr>
          <w:rFonts w:ascii="Century Gothic" w:eastAsia="Calibri" w:hAnsi="Century Gothic" w:cs="Tahoma"/>
          <w:szCs w:val="24"/>
        </w:rPr>
        <w:t xml:space="preserve">Joindre les copies certifiées par les services émetteurs ou toute autre autorité habilitée, des cartes grises pour les matériels roulants et les factures d’achatindiquant le numéro de </w:t>
      </w:r>
      <w:r w:rsidRPr="00F31FF0">
        <w:rPr>
          <w:rFonts w:ascii="Century Gothic" w:eastAsia="Calibri" w:hAnsi="Century Gothic" w:cs="Tahoma"/>
          <w:szCs w:val="24"/>
        </w:rPr>
        <w:lastRenderedPageBreak/>
        <w:t>contribuable de chaque émetteur pour les autres, le cas échéant, accompagnées d’un engagement de location de matériel signé.</w:t>
      </w:r>
    </w:p>
    <w:p w:rsidR="007070FF" w:rsidRPr="00F31FF0" w:rsidRDefault="007070FF" w:rsidP="0046758E">
      <w:pPr>
        <w:suppressAutoHyphens/>
        <w:autoSpaceDN w:val="0"/>
        <w:ind w:left="0" w:firstLine="0"/>
        <w:textAlignment w:val="baseline"/>
        <w:rPr>
          <w:rFonts w:ascii="Century Gothic" w:eastAsia="Calibri" w:hAnsi="Century Gothic" w:cs="Tahoma"/>
          <w:sz w:val="10"/>
          <w:szCs w:val="10"/>
        </w:rPr>
      </w:pPr>
    </w:p>
    <w:p w:rsidR="0024215A" w:rsidRPr="00F31FF0" w:rsidRDefault="007070FF" w:rsidP="0046758E">
      <w:pPr>
        <w:suppressAutoHyphens/>
        <w:autoSpaceDN w:val="0"/>
        <w:ind w:left="0" w:firstLine="0"/>
        <w:textAlignment w:val="baseline"/>
        <w:rPr>
          <w:rFonts w:ascii="Century Gothic" w:eastAsia="Calibri" w:hAnsi="Century Gothic" w:cs="Tahoma"/>
          <w:bCs/>
          <w:szCs w:val="24"/>
        </w:rPr>
      </w:pPr>
      <w:r w:rsidRPr="00F31FF0">
        <w:rPr>
          <w:rFonts w:ascii="Century Gothic" w:eastAsia="Calibri" w:hAnsi="Century Gothic" w:cs="Tahoma"/>
          <w:b/>
          <w:szCs w:val="24"/>
        </w:rPr>
        <w:t>N.B</w:t>
      </w:r>
      <w:r w:rsidRPr="00F31FF0">
        <w:rPr>
          <w:rFonts w:ascii="Century Gothic" w:eastAsia="Calibri" w:hAnsi="Century Gothic" w:cs="Tahoma"/>
          <w:bCs/>
          <w:szCs w:val="24"/>
        </w:rPr>
        <w:t xml:space="preserve">. Le MO/MOD pourra fixer un certain type de matériels à avoir en propre. Dans ce cas cette disposition devra figurer parmi les critères éliminatoires. </w:t>
      </w:r>
      <w:bookmarkEnd w:id="139"/>
    </w:p>
    <w:p w:rsidR="00602C52" w:rsidRPr="00F31FF0" w:rsidRDefault="00602C52" w:rsidP="00F75712">
      <w:pPr>
        <w:pStyle w:val="Paragraphedeliste"/>
        <w:numPr>
          <w:ilvl w:val="0"/>
          <w:numId w:val="43"/>
        </w:numPr>
        <w:suppressAutoHyphens/>
        <w:autoSpaceDN w:val="0"/>
        <w:contextualSpacing w:val="0"/>
        <w:textAlignment w:val="baseline"/>
        <w:rPr>
          <w:rFonts w:ascii="Century Gothic" w:hAnsi="Century Gothic" w:cs="Tahoma"/>
        </w:rPr>
      </w:pPr>
      <w:r w:rsidRPr="00F31FF0">
        <w:rPr>
          <w:rFonts w:ascii="Century Gothic" w:hAnsi="Century Gothic" w:cs="Tahoma"/>
          <w:b/>
          <w:u w:val="single"/>
        </w:rPr>
        <w:t>Service après-vente</w:t>
      </w:r>
      <w:r w:rsidR="00A10BA7" w:rsidRPr="00F31FF0">
        <w:rPr>
          <w:rFonts w:ascii="Century Gothic" w:hAnsi="Century Gothic" w:cs="Tahoma"/>
          <w:b/>
          <w:u w:val="single"/>
        </w:rPr>
        <w:t xml:space="preserve"> (fournitures)</w:t>
      </w:r>
      <w:r w:rsidRPr="00F31FF0">
        <w:rPr>
          <w:rFonts w:ascii="Century Gothic" w:hAnsi="Century Gothic" w:cs="Tahoma"/>
          <w:b/>
        </w:rPr>
        <w:t xml:space="preserve"> : </w:t>
      </w:r>
    </w:p>
    <w:p w:rsidR="00A10BA7" w:rsidRPr="00F31FF0" w:rsidRDefault="00602C52" w:rsidP="0046758E">
      <w:pPr>
        <w:ind w:firstLine="0"/>
        <w:rPr>
          <w:rFonts w:ascii="Century Gothic" w:hAnsi="Century Gothic" w:cs="Tahoma"/>
        </w:rPr>
      </w:pPr>
      <w:r w:rsidRPr="00F31FF0">
        <w:rPr>
          <w:rFonts w:ascii="Century Gothic" w:hAnsi="Century Gothic" w:cs="Tahoma"/>
        </w:rPr>
        <w:t xml:space="preserve">Les Soumissionnaires devront produire </w:t>
      </w:r>
    </w:p>
    <w:p w:rsidR="00A10BA7" w:rsidRPr="00F31FF0" w:rsidRDefault="00602C52" w:rsidP="00F75712">
      <w:pPr>
        <w:pStyle w:val="Paragraphedeliste"/>
        <w:numPr>
          <w:ilvl w:val="0"/>
          <w:numId w:val="46"/>
        </w:numPr>
        <w:rPr>
          <w:rFonts w:ascii="Century Gothic" w:hAnsi="Century Gothic" w:cs="Tahoma"/>
        </w:rPr>
      </w:pPr>
      <w:r w:rsidRPr="00F31FF0">
        <w:rPr>
          <w:rFonts w:ascii="Century Gothic" w:hAnsi="Century Gothic" w:cs="Tahoma"/>
        </w:rPr>
        <w:t xml:space="preserve">une preuve de disponibilité des pièces de rechange, et/ou consommables obligatoirespendant une période </w:t>
      </w:r>
      <w:r w:rsidR="009333D9" w:rsidRPr="00F31FF0">
        <w:rPr>
          <w:rFonts w:ascii="Century Gothic" w:hAnsi="Century Gothic" w:cs="Tahoma"/>
        </w:rPr>
        <w:t xml:space="preserve">de 06 Mois </w:t>
      </w:r>
      <w:r w:rsidRPr="00F31FF0">
        <w:rPr>
          <w:rFonts w:ascii="Century Gothic" w:hAnsi="Century Gothic" w:cs="Tahoma"/>
        </w:rPr>
        <w:t xml:space="preserve">, </w:t>
      </w:r>
    </w:p>
    <w:p w:rsidR="00E46E56" w:rsidRPr="00F31FF0" w:rsidRDefault="00E46E56" w:rsidP="00F75712">
      <w:pPr>
        <w:numPr>
          <w:ilvl w:val="0"/>
          <w:numId w:val="43"/>
        </w:numPr>
        <w:suppressAutoHyphens/>
        <w:spacing w:after="120"/>
        <w:rPr>
          <w:rFonts w:ascii="Century Gothic" w:hAnsi="Century Gothic" w:cs="Tahoma"/>
          <w:b/>
          <w:szCs w:val="24"/>
          <w:u w:val="single"/>
        </w:rPr>
      </w:pPr>
      <w:r w:rsidRPr="00F31FF0">
        <w:rPr>
          <w:rFonts w:ascii="Century Gothic" w:hAnsi="Century Gothic" w:cs="Tahoma"/>
          <w:b/>
          <w:szCs w:val="24"/>
          <w:u w:val="single"/>
        </w:rPr>
        <w:t>Calendrier de livraison</w:t>
      </w:r>
    </w:p>
    <w:p w:rsidR="00E46E56" w:rsidRPr="00F31FF0" w:rsidRDefault="00E46E56" w:rsidP="0046758E">
      <w:pPr>
        <w:suppressAutoHyphens/>
        <w:spacing w:after="120"/>
        <w:rPr>
          <w:rFonts w:ascii="Century Gothic" w:hAnsi="Century Gothic" w:cs="Tahoma"/>
          <w:szCs w:val="24"/>
        </w:rPr>
      </w:pPr>
      <w:r w:rsidRPr="00F31FF0">
        <w:rPr>
          <w:rFonts w:ascii="Century Gothic" w:hAnsi="Century Gothic" w:cs="Tahoma"/>
          <w:szCs w:val="24"/>
        </w:rPr>
        <w:t>Le Soumissionnaire produira sur la base des dates réalistes : et cohérentes :</w:t>
      </w:r>
    </w:p>
    <w:p w:rsidR="007374AF" w:rsidRPr="00F31FF0" w:rsidRDefault="00E46E56" w:rsidP="00F75712">
      <w:pPr>
        <w:pStyle w:val="Paragraphedeliste"/>
        <w:numPr>
          <w:ilvl w:val="0"/>
          <w:numId w:val="45"/>
        </w:numPr>
        <w:suppressAutoHyphens/>
        <w:spacing w:after="120"/>
        <w:rPr>
          <w:rFonts w:ascii="Century Gothic" w:hAnsi="Century Gothic" w:cs="Tahoma"/>
          <w:szCs w:val="24"/>
        </w:rPr>
      </w:pPr>
      <w:r w:rsidRPr="00F31FF0">
        <w:rPr>
          <w:rFonts w:ascii="Century Gothic" w:hAnsi="Century Gothic" w:cs="Tahoma"/>
          <w:szCs w:val="24"/>
        </w:rPr>
        <w:t>le plan</w:t>
      </w:r>
      <w:r w:rsidR="009333D9" w:rsidRPr="00F31FF0">
        <w:rPr>
          <w:rFonts w:ascii="Century Gothic" w:hAnsi="Century Gothic" w:cs="Tahoma"/>
          <w:szCs w:val="24"/>
        </w:rPr>
        <w:t xml:space="preserve">ning de livraison fournitures </w:t>
      </w:r>
      <w:r w:rsidRPr="00F31FF0">
        <w:rPr>
          <w:rFonts w:ascii="Century Gothic" w:hAnsi="Century Gothic" w:cs="Tahoma"/>
          <w:szCs w:val="24"/>
        </w:rPr>
        <w:t> </w:t>
      </w:r>
    </w:p>
    <w:p w:rsidR="007F17A1" w:rsidRPr="00F31FF0" w:rsidRDefault="007F17A1" w:rsidP="00F75712">
      <w:pPr>
        <w:numPr>
          <w:ilvl w:val="0"/>
          <w:numId w:val="43"/>
        </w:numPr>
        <w:suppressAutoHyphens/>
        <w:spacing w:after="120"/>
        <w:rPr>
          <w:rFonts w:ascii="Century Gothic" w:hAnsi="Century Gothic" w:cs="Tahoma"/>
          <w:b/>
          <w:bCs/>
          <w:szCs w:val="24"/>
          <w:u w:val="single"/>
        </w:rPr>
      </w:pPr>
      <w:r w:rsidRPr="00F31FF0">
        <w:rPr>
          <w:rFonts w:ascii="Century Gothic" w:hAnsi="Century Gothic" w:cs="Tahoma"/>
          <w:b/>
          <w:bCs/>
          <w:szCs w:val="24"/>
          <w:u w:val="single"/>
        </w:rPr>
        <w:t>Capacité financière </w:t>
      </w:r>
    </w:p>
    <w:p w:rsidR="007F17A1" w:rsidRPr="00F31FF0" w:rsidRDefault="007F17A1" w:rsidP="0046758E">
      <w:pPr>
        <w:suppressAutoHyphens/>
        <w:spacing w:after="120"/>
        <w:ind w:left="1428" w:firstLine="0"/>
        <w:rPr>
          <w:rFonts w:ascii="Century Gothic" w:hAnsi="Century Gothic" w:cs="Tahoma"/>
          <w:szCs w:val="24"/>
        </w:rPr>
      </w:pPr>
      <w:r w:rsidRPr="00F31FF0">
        <w:rPr>
          <w:rFonts w:ascii="Century Gothic" w:hAnsi="Century Gothic" w:cs="Tahoma"/>
          <w:szCs w:val="24"/>
        </w:rPr>
        <w:t>Les Soumissionnaires devront présenter notamment :</w:t>
      </w:r>
    </w:p>
    <w:p w:rsidR="007F17A1" w:rsidRPr="00F31FF0" w:rsidRDefault="007F17A1" w:rsidP="00F75712">
      <w:pPr>
        <w:numPr>
          <w:ilvl w:val="0"/>
          <w:numId w:val="43"/>
        </w:numPr>
        <w:suppressAutoHyphens/>
        <w:spacing w:after="120"/>
        <w:rPr>
          <w:rFonts w:ascii="Century Gothic" w:hAnsi="Century Gothic" w:cs="Tahoma"/>
          <w:szCs w:val="24"/>
        </w:rPr>
      </w:pPr>
      <w:r w:rsidRPr="00F31FF0">
        <w:rPr>
          <w:rFonts w:ascii="Century Gothic" w:hAnsi="Century Gothic" w:cs="Tahoma"/>
          <w:szCs w:val="24"/>
        </w:rPr>
        <w:t>les états financiers certifiés ou, si cela n’est pas requis par la réglementation du pays du candidat, autres états financiers acceptables par le Maître d’Ouvrage ou Maître d’Ouvrage Délégué pour les [insérer le nombre d’années, au maximum (5)]</w:t>
      </w:r>
      <w:r w:rsidRPr="00F31FF0">
        <w:rPr>
          <w:rFonts w:ascii="Century Gothic" w:hAnsi="Century Gothic" w:cs="Tahoma"/>
          <w:szCs w:val="24"/>
          <w:vertAlign w:val="superscript"/>
        </w:rPr>
        <w:t>(1)</w:t>
      </w:r>
      <w:r w:rsidRPr="00F31FF0">
        <w:rPr>
          <w:rFonts w:ascii="Century Gothic" w:hAnsi="Century Gothic" w:cs="Tahoma"/>
          <w:szCs w:val="24"/>
        </w:rPr>
        <w:t xml:space="preserve"> dernières années démontrant la solidité actuelle de la position financière du candidat</w:t>
      </w:r>
    </w:p>
    <w:p w:rsidR="007F17A1" w:rsidRPr="00F31FF0" w:rsidRDefault="007F17A1" w:rsidP="00F75712">
      <w:pPr>
        <w:numPr>
          <w:ilvl w:val="0"/>
          <w:numId w:val="43"/>
        </w:numPr>
        <w:suppressAutoHyphens/>
        <w:spacing w:after="120"/>
        <w:rPr>
          <w:rFonts w:ascii="Century Gothic" w:hAnsi="Century Gothic" w:cs="Tahoma"/>
          <w:szCs w:val="24"/>
        </w:rPr>
      </w:pPr>
      <w:r w:rsidRPr="00F31FF0">
        <w:rPr>
          <w:rFonts w:ascii="Century Gothic" w:hAnsi="Century Gothic" w:cs="Tahoma"/>
          <w:szCs w:val="24"/>
        </w:rPr>
        <w:t xml:space="preserve">L’attestation de capacité financière d’un montant de </w:t>
      </w:r>
      <w:r w:rsidR="009333D9" w:rsidRPr="00F31FF0">
        <w:rPr>
          <w:rFonts w:ascii="Century Gothic" w:hAnsi="Century Gothic" w:cs="Tahoma"/>
          <w:b/>
          <w:szCs w:val="24"/>
        </w:rPr>
        <w:t>10 000 000 (dix millions)</w:t>
      </w:r>
      <w:r w:rsidRPr="00F31FF0">
        <w:rPr>
          <w:rFonts w:ascii="Century Gothic" w:hAnsi="Century Gothic" w:cs="Tahoma"/>
          <w:b/>
          <w:szCs w:val="24"/>
        </w:rPr>
        <w:t xml:space="preserve"> francs CFA</w:t>
      </w:r>
      <w:r w:rsidRPr="00F31FF0">
        <w:rPr>
          <w:rFonts w:ascii="Century Gothic" w:hAnsi="Century Gothic" w:cs="Tahoma"/>
          <w:szCs w:val="24"/>
        </w:rPr>
        <w:t xml:space="preserve"> délivrée par une banque agréée, </w:t>
      </w:r>
    </w:p>
    <w:p w:rsidR="007F17A1" w:rsidRPr="00F31FF0" w:rsidRDefault="00C73B41" w:rsidP="00F75712">
      <w:pPr>
        <w:numPr>
          <w:ilvl w:val="0"/>
          <w:numId w:val="43"/>
        </w:numPr>
        <w:suppressAutoHyphens/>
        <w:spacing w:after="120"/>
        <w:rPr>
          <w:rFonts w:ascii="Century Gothic" w:hAnsi="Century Gothic" w:cs="Tahoma"/>
          <w:szCs w:val="24"/>
        </w:rPr>
      </w:pPr>
      <w:r w:rsidRPr="00F31FF0">
        <w:rPr>
          <w:rFonts w:ascii="Century Gothic" w:hAnsi="Century Gothic" w:cs="Tahoma"/>
          <w:szCs w:val="24"/>
        </w:rPr>
        <w:t xml:space="preserve">Déclarer </w:t>
      </w:r>
      <w:r w:rsidR="007F17A1" w:rsidRPr="00F31FF0">
        <w:rPr>
          <w:rFonts w:ascii="Century Gothic" w:hAnsi="Century Gothic" w:cs="Tahoma"/>
          <w:szCs w:val="24"/>
        </w:rPr>
        <w:t>Les chiffres d’affaires annuels</w:t>
      </w:r>
      <w:r w:rsidR="009333D9" w:rsidRPr="00F31FF0">
        <w:rPr>
          <w:rFonts w:ascii="Century Gothic" w:hAnsi="Century Gothic" w:cs="Tahoma"/>
          <w:szCs w:val="24"/>
        </w:rPr>
        <w:t xml:space="preserve"> d’une </w:t>
      </w:r>
      <w:r w:rsidRPr="00F31FF0">
        <w:rPr>
          <w:rFonts w:ascii="Century Gothic" w:hAnsi="Century Gothic" w:cs="Tahoma"/>
          <w:szCs w:val="24"/>
        </w:rPr>
        <w:t>période d</w:t>
      </w:r>
      <w:r w:rsidR="009333D9" w:rsidRPr="00F31FF0">
        <w:rPr>
          <w:rFonts w:ascii="Century Gothic" w:hAnsi="Century Gothic" w:cs="Tahoma"/>
          <w:szCs w:val="24"/>
        </w:rPr>
        <w:t xml:space="preserve">e 3 ans </w:t>
      </w:r>
      <w:r w:rsidR="007F17A1" w:rsidRPr="00F31FF0">
        <w:rPr>
          <w:rFonts w:ascii="Century Gothic" w:hAnsi="Century Gothic" w:cs="Tahoma"/>
          <w:szCs w:val="24"/>
        </w:rPr>
        <w:t>, selon le modèle en annexe.</w:t>
      </w:r>
    </w:p>
    <w:p w:rsidR="007F17A1" w:rsidRPr="00F31FF0" w:rsidRDefault="007F17A1" w:rsidP="009F253D">
      <w:pPr>
        <w:suppressAutoHyphens/>
        <w:spacing w:after="120"/>
        <w:ind w:left="0" w:firstLine="708"/>
        <w:rPr>
          <w:rFonts w:ascii="Century Gothic" w:hAnsi="Century Gothic" w:cs="Tahoma"/>
          <w:iCs/>
          <w:szCs w:val="24"/>
        </w:rPr>
      </w:pPr>
      <w:r w:rsidRPr="00F31FF0">
        <w:rPr>
          <w:rFonts w:ascii="Century Gothic" w:hAnsi="Century Gothic" w:cs="Tahoma"/>
          <w:iCs/>
          <w:szCs w:val="24"/>
        </w:rPr>
        <w:t>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7F17A1" w:rsidRPr="00F31FF0" w:rsidRDefault="007F17A1" w:rsidP="0046758E">
      <w:pPr>
        <w:suppressAutoHyphens/>
        <w:spacing w:after="120"/>
        <w:ind w:left="0" w:firstLine="0"/>
        <w:rPr>
          <w:rFonts w:ascii="Century Gothic" w:hAnsi="Century Gothic" w:cs="Tahoma"/>
          <w:iCs/>
          <w:szCs w:val="24"/>
        </w:rPr>
      </w:pPr>
      <w:r w:rsidRPr="00F31FF0">
        <w:rPr>
          <w:rFonts w:ascii="Century Gothic" w:hAnsi="Century Gothic" w:cs="Tahoma"/>
          <w:b/>
          <w:iCs/>
          <w:szCs w:val="24"/>
        </w:rPr>
        <w:t>Pour les entreprises naissantes</w:t>
      </w:r>
      <w:r w:rsidRPr="00F31FF0">
        <w:rPr>
          <w:rFonts w:ascii="Century Gothic" w:hAnsi="Century Gothic" w:cs="Tahoma"/>
          <w:iCs/>
          <w:szCs w:val="24"/>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7F17A1" w:rsidRPr="00F31FF0" w:rsidRDefault="007F17A1" w:rsidP="0046758E">
      <w:pPr>
        <w:suppressAutoHyphens/>
        <w:spacing w:after="120"/>
        <w:ind w:left="0" w:firstLine="0"/>
        <w:rPr>
          <w:rFonts w:ascii="Century Gothic" w:hAnsi="Century Gothic" w:cs="Tahoma"/>
          <w:iCs/>
          <w:szCs w:val="24"/>
        </w:rPr>
      </w:pPr>
      <w:r w:rsidRPr="00F31FF0">
        <w:rPr>
          <w:rFonts w:ascii="Century Gothic" w:hAnsi="Century Gothic" w:cs="Tahoma"/>
          <w:iCs/>
          <w:szCs w:val="24"/>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7F17A1" w:rsidRPr="00F31FF0" w:rsidRDefault="007F17A1" w:rsidP="0046758E">
      <w:pPr>
        <w:suppressAutoHyphens/>
        <w:spacing w:after="120"/>
        <w:ind w:left="0" w:firstLine="0"/>
        <w:rPr>
          <w:rFonts w:ascii="Century Gothic" w:hAnsi="Century Gothic" w:cs="Tahoma"/>
          <w:iCs/>
          <w:szCs w:val="24"/>
        </w:rPr>
      </w:pPr>
      <w:r w:rsidRPr="00F31FF0">
        <w:rPr>
          <w:rFonts w:ascii="Century Gothic" w:hAnsi="Century Gothic" w:cs="Tahoma"/>
          <w:iCs/>
          <w:szCs w:val="24"/>
        </w:rPr>
        <w:t>2. La période est normalement de trois ans.</w:t>
      </w:r>
    </w:p>
    <w:p w:rsidR="007F17A1" w:rsidRPr="00F31FF0" w:rsidRDefault="007F17A1" w:rsidP="0046758E">
      <w:pPr>
        <w:suppressAutoHyphens/>
        <w:spacing w:after="120"/>
        <w:ind w:left="0" w:firstLine="0"/>
        <w:rPr>
          <w:rFonts w:ascii="Century Gothic" w:hAnsi="Century Gothic" w:cs="Tahoma"/>
          <w:iCs/>
          <w:szCs w:val="24"/>
        </w:rPr>
      </w:pPr>
      <w:r w:rsidRPr="00F31FF0">
        <w:rPr>
          <w:rFonts w:ascii="Century Gothic" w:hAnsi="Century Gothic" w:cs="Tahoma"/>
          <w:iCs/>
          <w:szCs w:val="24"/>
        </w:rPr>
        <w:t>3. En cas de groupement, on pourra indiquer que chaque membre du groupement devra satisfaire à 25 ou 30 % du montant global exigé et que le mandataire d’un groupement devra satisfaire à 50 ou 60 % du montant global exigé.</w:t>
      </w:r>
    </w:p>
    <w:p w:rsidR="007F17A1" w:rsidRPr="00F31FF0" w:rsidRDefault="007F17A1" w:rsidP="0046758E">
      <w:pPr>
        <w:suppressAutoHyphens/>
        <w:spacing w:after="120"/>
        <w:ind w:left="0" w:firstLine="0"/>
        <w:rPr>
          <w:rFonts w:ascii="Century Gothic" w:hAnsi="Century Gothic" w:cs="Tahoma"/>
          <w:iCs/>
          <w:szCs w:val="24"/>
        </w:rPr>
      </w:pPr>
      <w:r w:rsidRPr="00F31FF0">
        <w:rPr>
          <w:rFonts w:ascii="Century Gothic" w:hAnsi="Century Gothic" w:cs="Tahoma"/>
          <w:iCs/>
          <w:szCs w:val="24"/>
        </w:rPr>
        <w:t>5. Le montant du chiffre d’affaires ne saurait être fixé à un niveau trop élevé de nature à empêcher les entreprises qui dispose des capacités techniques et financières requises de répondre aux critères de qualifications.]</w:t>
      </w:r>
    </w:p>
    <w:p w:rsidR="007070FF" w:rsidRPr="00F31FF0" w:rsidRDefault="007070FF" w:rsidP="0046758E">
      <w:pPr>
        <w:suppressAutoHyphens/>
        <w:spacing w:after="120"/>
        <w:rPr>
          <w:rFonts w:ascii="Century Gothic" w:hAnsi="Century Gothic" w:cs="Tahoma"/>
          <w:iCs/>
          <w:szCs w:val="24"/>
        </w:rPr>
      </w:pPr>
      <w:r w:rsidRPr="00F31FF0">
        <w:rPr>
          <w:rFonts w:ascii="Century Gothic" w:hAnsi="Century Gothic" w:cs="Tahoma"/>
          <w:iCs/>
          <w:szCs w:val="24"/>
        </w:rPr>
        <w:lastRenderedPageBreak/>
        <w:t>NB : Une grille d’évaluation détaillée cohérente avec les exigences du Règlement Particulier de l’Appel d’Offrespourra être jointe</w:t>
      </w:r>
      <w:r w:rsidRPr="00F31FF0">
        <w:rPr>
          <w:rFonts w:ascii="Century Gothic" w:hAnsi="Century Gothic" w:cs="Tahoma"/>
          <w:szCs w:val="24"/>
        </w:rPr>
        <w:t xml:space="preserve"> en annexe à ce Règlement Particulier de l’Appel d’Offres.  </w:t>
      </w:r>
      <w:r w:rsidRPr="00F31FF0">
        <w:rPr>
          <w:rFonts w:ascii="Century Gothic" w:hAnsi="Century Gothic" w:cs="Tahoma"/>
          <w:iCs/>
          <w:szCs w:val="24"/>
        </w:rPr>
        <w:t xml:space="preserve">Ladite grille et les critères détaillés ci-dessous doivent préciser formellement les modalités de validation d'un critère à partir du nombre de sous-critères respectés.] </w:t>
      </w:r>
    </w:p>
    <w:p w:rsidR="007070FF" w:rsidRPr="00F31FF0" w:rsidRDefault="007070FF" w:rsidP="0046758E">
      <w:pPr>
        <w:suppressAutoHyphens/>
        <w:ind w:left="0" w:firstLine="0"/>
        <w:rPr>
          <w:rFonts w:ascii="Century Gothic" w:hAnsi="Century Gothic" w:cs="Tahoma"/>
          <w:iCs/>
          <w:szCs w:val="24"/>
        </w:rPr>
      </w:pPr>
      <w:r w:rsidRPr="00F31FF0">
        <w:rPr>
          <w:rFonts w:ascii="Century Gothic" w:hAnsi="Century Gothic" w:cs="Tahoma"/>
          <w:iCs/>
          <w:szCs w:val="24"/>
        </w:rPr>
        <w:t>En cas de conflit entre les contenus des pièces du DAO, l’élimination d’une offre pour non-conformité aux prescriptions du DAO ne doit s’appuyer que sur des critères contenus dans le RPAO dont les dispositions priment sur celle des autres pièces</w:t>
      </w:r>
      <w:r w:rsidR="00302726" w:rsidRPr="00F31FF0">
        <w:rPr>
          <w:rFonts w:ascii="Century Gothic" w:hAnsi="Century Gothic" w:cs="Tahoma"/>
          <w:iCs/>
          <w:szCs w:val="24"/>
        </w:rPr>
        <w:t>.</w:t>
      </w:r>
    </w:p>
    <w:p w:rsidR="00D54477" w:rsidRPr="00F31FF0" w:rsidRDefault="00D54477" w:rsidP="00F75712">
      <w:pPr>
        <w:pStyle w:val="Paragraphedeliste"/>
        <w:numPr>
          <w:ilvl w:val="1"/>
          <w:numId w:val="48"/>
        </w:numPr>
        <w:suppressAutoHyphens/>
        <w:spacing w:after="120"/>
        <w:ind w:left="1276" w:hanging="850"/>
        <w:rPr>
          <w:rFonts w:ascii="Century Gothic" w:hAnsi="Century Gothic" w:cs="Tahoma"/>
          <w:b/>
          <w:bCs/>
          <w:szCs w:val="24"/>
        </w:rPr>
      </w:pPr>
      <w:r w:rsidRPr="00F31FF0">
        <w:rPr>
          <w:rFonts w:ascii="Century Gothic" w:hAnsi="Century Gothic" w:cs="Tahoma"/>
          <w:b/>
          <w:bCs/>
          <w:szCs w:val="24"/>
        </w:rPr>
        <w:t>Examen des justificatifs et report des résultats dans le tableau correspondant n° _____</w:t>
      </w:r>
    </w:p>
    <w:p w:rsidR="008F4A0D" w:rsidRPr="00F31FF0" w:rsidRDefault="008F4A0D" w:rsidP="0046758E">
      <w:pPr>
        <w:pStyle w:val="Paragraphedeliste"/>
        <w:suppressAutoHyphens/>
        <w:spacing w:after="120"/>
        <w:ind w:left="1276" w:firstLine="0"/>
        <w:rPr>
          <w:rFonts w:ascii="Century Gothic" w:hAnsi="Century Gothic" w:cs="Tahoma"/>
          <w:b/>
          <w:bCs/>
          <w:sz w:val="10"/>
          <w:szCs w:val="10"/>
        </w:rPr>
      </w:pPr>
    </w:p>
    <w:p w:rsidR="00CD3BA1" w:rsidRPr="00F31FF0" w:rsidRDefault="00CD3BA1" w:rsidP="00F75712">
      <w:pPr>
        <w:pStyle w:val="Paragraphedeliste"/>
        <w:numPr>
          <w:ilvl w:val="1"/>
          <w:numId w:val="48"/>
        </w:numPr>
        <w:suppressAutoHyphens/>
        <w:spacing w:after="120"/>
        <w:ind w:left="1276" w:hanging="709"/>
        <w:rPr>
          <w:rFonts w:ascii="Century Gothic" w:hAnsi="Century Gothic" w:cs="Tahoma"/>
          <w:b/>
          <w:bCs/>
          <w:szCs w:val="24"/>
        </w:rPr>
      </w:pPr>
      <w:r w:rsidRPr="00F31FF0">
        <w:rPr>
          <w:rFonts w:ascii="Century Gothic" w:hAnsi="Century Gothic" w:cs="Tahoma"/>
          <w:b/>
          <w:bCs/>
          <w:szCs w:val="24"/>
        </w:rPr>
        <w:t>Vérification des opérations arithmétiques, en multipliant le cas échéant les prix unitaires par les quantités et en utilisant le prix en lettres pour procéder aux corrections nécessaires</w:t>
      </w:r>
      <w:r w:rsidRPr="00F31FF0">
        <w:rPr>
          <w:rFonts w:ascii="Century Gothic" w:hAnsi="Century Gothic" w:cs="Tahoma"/>
          <w:szCs w:val="24"/>
        </w:rPr>
        <w:t> ;</w:t>
      </w:r>
    </w:p>
    <w:p w:rsidR="008F4A0D" w:rsidRPr="00F31FF0" w:rsidRDefault="008F4A0D" w:rsidP="0046758E">
      <w:pPr>
        <w:pStyle w:val="Paragraphedeliste"/>
        <w:rPr>
          <w:rFonts w:ascii="Century Gothic" w:hAnsi="Century Gothic" w:cs="Tahoma"/>
          <w:b/>
          <w:bCs/>
          <w:sz w:val="10"/>
          <w:szCs w:val="10"/>
        </w:rPr>
      </w:pPr>
    </w:p>
    <w:p w:rsidR="00570523" w:rsidRPr="00F31FF0" w:rsidRDefault="00CD3BA1" w:rsidP="00F75712">
      <w:pPr>
        <w:pStyle w:val="Paragraphedeliste"/>
        <w:numPr>
          <w:ilvl w:val="1"/>
          <w:numId w:val="48"/>
        </w:numPr>
        <w:suppressAutoHyphens/>
        <w:spacing w:after="120"/>
        <w:ind w:left="1276" w:hanging="709"/>
        <w:rPr>
          <w:rFonts w:ascii="Century Gothic" w:hAnsi="Century Gothic" w:cs="Tahoma"/>
          <w:b/>
          <w:bCs/>
          <w:szCs w:val="24"/>
        </w:rPr>
      </w:pPr>
      <w:r w:rsidRPr="00F31FF0">
        <w:rPr>
          <w:rFonts w:ascii="Century Gothic" w:hAnsi="Century Gothic" w:cs="Tahoma"/>
          <w:b/>
          <w:bCs/>
          <w:szCs w:val="24"/>
        </w:rPr>
        <w:t xml:space="preserve">Élaboration </w:t>
      </w:r>
      <w:r w:rsidR="006525DA" w:rsidRPr="00F31FF0">
        <w:rPr>
          <w:rFonts w:ascii="Century Gothic" w:hAnsi="Century Gothic" w:cs="Tahoma"/>
          <w:b/>
          <w:bCs/>
          <w:szCs w:val="24"/>
        </w:rPr>
        <w:t xml:space="preserve">du </w:t>
      </w:r>
      <w:r w:rsidRPr="00F31FF0">
        <w:rPr>
          <w:rFonts w:ascii="Century Gothic" w:hAnsi="Century Gothic" w:cs="Tahoma"/>
          <w:b/>
          <w:bCs/>
          <w:szCs w:val="24"/>
        </w:rPr>
        <w:t xml:space="preserve">tableau </w:t>
      </w:r>
      <w:r w:rsidR="006525DA" w:rsidRPr="00F31FF0">
        <w:rPr>
          <w:rFonts w:ascii="Century Gothic" w:hAnsi="Century Gothic" w:cs="Tahoma"/>
          <w:b/>
          <w:bCs/>
          <w:szCs w:val="24"/>
        </w:rPr>
        <w:t xml:space="preserve">de comparaison </w:t>
      </w:r>
      <w:r w:rsidRPr="00F31FF0">
        <w:rPr>
          <w:rFonts w:ascii="Century Gothic" w:hAnsi="Century Gothic" w:cs="Tahoma"/>
          <w:b/>
          <w:bCs/>
          <w:szCs w:val="24"/>
        </w:rPr>
        <w:t xml:space="preserve">des </w:t>
      </w:r>
      <w:r w:rsidR="006640D5" w:rsidRPr="00F31FF0">
        <w:rPr>
          <w:rFonts w:ascii="Century Gothic" w:hAnsi="Century Gothic" w:cs="Tahoma"/>
          <w:b/>
          <w:bCs/>
          <w:szCs w:val="24"/>
        </w:rPr>
        <w:t>cotations</w:t>
      </w:r>
      <w:r w:rsidRPr="00F31FF0">
        <w:rPr>
          <w:rFonts w:ascii="Century Gothic" w:hAnsi="Century Gothic" w:cs="Tahoma"/>
          <w:b/>
          <w:bCs/>
          <w:szCs w:val="24"/>
        </w:rPr>
        <w:t xml:space="preserve"> sur la base des montants corrigés des erreurs arithmétiques </w:t>
      </w:r>
      <w:r w:rsidR="00F7484F" w:rsidRPr="00F31FF0">
        <w:rPr>
          <w:rFonts w:ascii="Century Gothic" w:hAnsi="Century Gothic" w:cs="Tahoma"/>
          <w:b/>
          <w:bCs/>
          <w:szCs w:val="24"/>
        </w:rPr>
        <w:t xml:space="preserve">et des remises </w:t>
      </w:r>
      <w:r w:rsidR="006F6021" w:rsidRPr="00F31FF0">
        <w:rPr>
          <w:rFonts w:ascii="Century Gothic" w:hAnsi="Century Gothic" w:cs="Tahoma"/>
          <w:b/>
          <w:bCs/>
          <w:szCs w:val="24"/>
        </w:rPr>
        <w:t>éventuelles ;</w:t>
      </w:r>
    </w:p>
    <w:p w:rsidR="008F4A0D" w:rsidRPr="00F31FF0" w:rsidRDefault="008F4A0D" w:rsidP="0046758E">
      <w:pPr>
        <w:pStyle w:val="Paragraphedeliste"/>
        <w:suppressAutoHyphens/>
        <w:spacing w:after="120"/>
        <w:ind w:left="1276" w:firstLine="0"/>
        <w:rPr>
          <w:rFonts w:ascii="Century Gothic" w:hAnsi="Century Gothic" w:cs="Tahoma"/>
          <w:b/>
          <w:bCs/>
          <w:sz w:val="10"/>
          <w:szCs w:val="10"/>
        </w:rPr>
      </w:pPr>
    </w:p>
    <w:p w:rsidR="00570523" w:rsidRPr="00F31FF0" w:rsidRDefault="00DB6995" w:rsidP="00F75712">
      <w:pPr>
        <w:pStyle w:val="Paragraphedeliste"/>
        <w:numPr>
          <w:ilvl w:val="1"/>
          <w:numId w:val="48"/>
        </w:numPr>
        <w:suppressAutoHyphens/>
        <w:ind w:left="1276" w:hanging="709"/>
        <w:rPr>
          <w:rFonts w:ascii="Century Gothic" w:hAnsi="Century Gothic" w:cs="Tahoma"/>
          <w:b/>
          <w:bCs/>
          <w:szCs w:val="24"/>
        </w:rPr>
      </w:pPr>
      <w:r w:rsidRPr="00F31FF0">
        <w:rPr>
          <w:rFonts w:ascii="Century Gothic" w:hAnsi="Century Gothic" w:cs="Tahoma"/>
          <w:b/>
          <w:bCs/>
          <w:szCs w:val="24"/>
        </w:rPr>
        <w:t>L’élaboration</w:t>
      </w:r>
      <w:r w:rsidR="00570523" w:rsidRPr="00F31FF0">
        <w:rPr>
          <w:rFonts w:ascii="Century Gothic" w:hAnsi="Century Gothic" w:cs="Tahoma"/>
          <w:b/>
          <w:bCs/>
          <w:szCs w:val="24"/>
        </w:rPr>
        <w:t xml:space="preserve"> d’un tableau récapitulatif des cotations.</w:t>
      </w:r>
    </w:p>
    <w:p w:rsidR="002758DC" w:rsidRPr="00F31FF0" w:rsidRDefault="002758DC" w:rsidP="0046758E">
      <w:pPr>
        <w:suppressAutoHyphens/>
        <w:ind w:left="1428" w:right="-72" w:firstLine="0"/>
        <w:rPr>
          <w:rFonts w:ascii="Century Gothic" w:hAnsi="Century Gothic" w:cs="Tahoma"/>
          <w:sz w:val="10"/>
          <w:szCs w:val="10"/>
        </w:rPr>
      </w:pPr>
    </w:p>
    <w:bookmarkEnd w:id="137"/>
    <w:p w:rsidR="00A55F09" w:rsidRPr="00F31FF0" w:rsidRDefault="00A55F09" w:rsidP="0046758E">
      <w:pPr>
        <w:suppressAutoHyphens/>
        <w:rPr>
          <w:rFonts w:ascii="Century Gothic" w:hAnsi="Century Gothic" w:cs="Tahoma"/>
          <w:iCs/>
          <w:szCs w:val="24"/>
        </w:rPr>
      </w:pPr>
      <w:r w:rsidRPr="00F31FF0">
        <w:rPr>
          <w:rFonts w:ascii="Century Gothic" w:hAnsi="Century Gothic" w:cs="Tahoma"/>
          <w:b/>
          <w:bCs/>
          <w:iCs/>
          <w:szCs w:val="24"/>
        </w:rPr>
        <w:t>NB</w:t>
      </w:r>
      <w:r w:rsidRPr="00F31FF0">
        <w:rPr>
          <w:rFonts w:ascii="Century Gothic" w:hAnsi="Century Gothic" w:cs="Tahoma"/>
          <w:b/>
          <w:bCs/>
          <w:szCs w:val="24"/>
        </w:rPr>
        <w:t xml:space="preserve"> : </w:t>
      </w:r>
      <w:r w:rsidR="00570523" w:rsidRPr="00F31FF0">
        <w:rPr>
          <w:rFonts w:ascii="Century Gothic" w:hAnsi="Century Gothic" w:cs="Tahoma"/>
          <w:b/>
          <w:bCs/>
          <w:szCs w:val="24"/>
        </w:rPr>
        <w:t>-</w:t>
      </w:r>
      <w:r w:rsidRPr="00F31FF0">
        <w:rPr>
          <w:rFonts w:ascii="Century Gothic" w:hAnsi="Century Gothic" w:cs="Tahoma"/>
          <w:iCs/>
          <w:szCs w:val="24"/>
        </w:rPr>
        <w:t xml:space="preserve">Une grille d’évaluation détaillée </w:t>
      </w:r>
      <w:r w:rsidR="00DB6995" w:rsidRPr="00F31FF0">
        <w:rPr>
          <w:rFonts w:ascii="Century Gothic" w:hAnsi="Century Gothic" w:cs="Tahoma"/>
          <w:iCs/>
          <w:szCs w:val="24"/>
        </w:rPr>
        <w:t xml:space="preserve">et cohérente avec les exigences du Règlement de la Cotation   </w:t>
      </w:r>
      <w:r w:rsidR="000022F4" w:rsidRPr="00F31FF0">
        <w:rPr>
          <w:rFonts w:ascii="Century Gothic" w:hAnsi="Century Gothic" w:cs="Tahoma"/>
          <w:iCs/>
          <w:szCs w:val="24"/>
        </w:rPr>
        <w:t xml:space="preserve">pourra </w:t>
      </w:r>
      <w:r w:rsidR="006F6021" w:rsidRPr="00F31FF0">
        <w:rPr>
          <w:rFonts w:ascii="Century Gothic" w:hAnsi="Century Gothic" w:cs="Tahoma"/>
          <w:iCs/>
          <w:szCs w:val="24"/>
        </w:rPr>
        <w:t>être</w:t>
      </w:r>
      <w:r w:rsidRPr="00F31FF0">
        <w:rPr>
          <w:rFonts w:ascii="Century Gothic" w:hAnsi="Century Gothic" w:cs="Tahoma"/>
          <w:iCs/>
          <w:szCs w:val="24"/>
        </w:rPr>
        <w:t xml:space="preserve"> jointe en annexe à ce règlement de </w:t>
      </w:r>
      <w:r w:rsidR="00DB6995" w:rsidRPr="00F31FF0">
        <w:rPr>
          <w:rFonts w:ascii="Century Gothic" w:hAnsi="Century Gothic" w:cs="Tahoma"/>
          <w:iCs/>
          <w:szCs w:val="24"/>
        </w:rPr>
        <w:t>la Demande</w:t>
      </w:r>
      <w:r w:rsidR="003B1691" w:rsidRPr="00F31FF0">
        <w:rPr>
          <w:rFonts w:ascii="Century Gothic" w:hAnsi="Century Gothic" w:cs="Tahoma"/>
          <w:iCs/>
          <w:szCs w:val="24"/>
        </w:rPr>
        <w:t xml:space="preserve"> de Cotation</w:t>
      </w:r>
      <w:r w:rsidR="00302726" w:rsidRPr="00F31FF0">
        <w:rPr>
          <w:rFonts w:ascii="Century Gothic" w:hAnsi="Century Gothic" w:cs="Tahoma"/>
          <w:iCs/>
          <w:szCs w:val="24"/>
        </w:rPr>
        <w:t>.</w:t>
      </w:r>
    </w:p>
    <w:p w:rsidR="009D546C" w:rsidRPr="00F31FF0" w:rsidRDefault="009D546C" w:rsidP="0046758E">
      <w:pPr>
        <w:suppressAutoHyphens/>
        <w:rPr>
          <w:rFonts w:ascii="Century Gothic" w:hAnsi="Century Gothic" w:cs="Tahoma"/>
          <w:b/>
          <w:bCs/>
        </w:rPr>
      </w:pPr>
    </w:p>
    <w:p w:rsidR="00570523" w:rsidRPr="00F31FF0" w:rsidRDefault="00570523" w:rsidP="00F75712">
      <w:pPr>
        <w:pStyle w:val="Paragraphedeliste"/>
        <w:numPr>
          <w:ilvl w:val="0"/>
          <w:numId w:val="21"/>
        </w:numPr>
        <w:suppressAutoHyphens/>
        <w:rPr>
          <w:rFonts w:ascii="Century Gothic" w:hAnsi="Century Gothic" w:cs="Tahoma"/>
          <w:b/>
          <w:bCs/>
        </w:rPr>
      </w:pPr>
      <w:r w:rsidRPr="00F31FF0">
        <w:rPr>
          <w:rFonts w:ascii="Century Gothic" w:hAnsi="Century Gothic" w:cs="Tahoma"/>
          <w:szCs w:val="24"/>
        </w:rPr>
        <w:t>En cas de divergence entre les prix en chiffres et ceux en lettre, le prix en lettre fait foi.</w:t>
      </w:r>
    </w:p>
    <w:p w:rsidR="005904F6" w:rsidRPr="00F31FF0" w:rsidRDefault="005904F6" w:rsidP="0046758E">
      <w:pPr>
        <w:suppressAutoHyphens/>
        <w:rPr>
          <w:rFonts w:ascii="Century Gothic" w:hAnsi="Century Gothic" w:cs="Tahoma"/>
          <w:b/>
          <w:bCs/>
          <w:sz w:val="10"/>
          <w:szCs w:val="10"/>
        </w:rPr>
      </w:pPr>
    </w:p>
    <w:p w:rsidR="00EF6166" w:rsidRPr="00F31FF0" w:rsidRDefault="00EF6166" w:rsidP="0046758E">
      <w:pPr>
        <w:pStyle w:val="Titre5"/>
        <w:ind w:left="0" w:firstLine="0"/>
        <w:rPr>
          <w:rFonts w:ascii="Century Gothic" w:hAnsi="Century Gothic" w:cs="Tahoma"/>
        </w:rPr>
      </w:pPr>
      <w:bookmarkStart w:id="140" w:name="_Toc4400410"/>
      <w:bookmarkStart w:id="141" w:name="_Toc4400681"/>
      <w:bookmarkStart w:id="142" w:name="_Toc4400939"/>
      <w:bookmarkStart w:id="143" w:name="_Toc163145462"/>
      <w:bookmarkStart w:id="144" w:name="_Toc189563774"/>
      <w:bookmarkStart w:id="145" w:name="_Toc454767718"/>
      <w:r w:rsidRPr="00F31FF0">
        <w:rPr>
          <w:rFonts w:ascii="Century Gothic" w:hAnsi="Century Gothic" w:cs="Tahoma"/>
        </w:rPr>
        <w:t xml:space="preserve">Attribution de la </w:t>
      </w:r>
      <w:r w:rsidR="009F253D" w:rsidRPr="00F31FF0">
        <w:rPr>
          <w:rFonts w:ascii="Century Gothic" w:hAnsi="Century Gothic" w:cs="Tahoma"/>
        </w:rPr>
        <w:t xml:space="preserve">Demande de Cotation </w:t>
      </w:r>
      <w:bookmarkEnd w:id="140"/>
      <w:bookmarkEnd w:id="141"/>
      <w:bookmarkEnd w:id="142"/>
      <w:bookmarkEnd w:id="143"/>
      <w:bookmarkEnd w:id="144"/>
    </w:p>
    <w:bookmarkEnd w:id="145"/>
    <w:p w:rsidR="00EF6166" w:rsidRPr="00F31FF0" w:rsidRDefault="00EF6166" w:rsidP="0046758E">
      <w:pPr>
        <w:suppressAutoHyphens/>
        <w:ind w:left="0" w:right="-72" w:firstLine="0"/>
        <w:rPr>
          <w:rFonts w:ascii="Century Gothic" w:hAnsi="Century Gothic" w:cs="Tahoma"/>
        </w:rPr>
      </w:pPr>
      <w:r w:rsidRPr="00F31FF0">
        <w:rPr>
          <w:rFonts w:ascii="Century Gothic" w:hAnsi="Century Gothic" w:cs="Tahoma"/>
        </w:rPr>
        <w:t xml:space="preserve">La Commission de Passation des Marchés proposera l’attribution de la </w:t>
      </w:r>
      <w:r w:rsidR="009F253D" w:rsidRPr="00F31FF0">
        <w:rPr>
          <w:rFonts w:ascii="Century Gothic" w:hAnsi="Century Gothic" w:cs="Tahoma"/>
        </w:rPr>
        <w:t xml:space="preserve">Demande de Cotation </w:t>
      </w:r>
      <w:r w:rsidRPr="00F31FF0">
        <w:rPr>
          <w:rFonts w:ascii="Century Gothic" w:hAnsi="Century Gothic" w:cs="Tahoma"/>
        </w:rPr>
        <w:t xml:space="preserve"> au soumissionnaire, dont l</w:t>
      </w:r>
      <w:r w:rsidR="005D2A5C" w:rsidRPr="00F31FF0">
        <w:rPr>
          <w:rFonts w:ascii="Century Gothic" w:hAnsi="Century Gothic" w:cs="Tahoma"/>
        </w:rPr>
        <w:t>a cotation</w:t>
      </w:r>
      <w:r w:rsidR="000B05E4" w:rsidRPr="00F31FF0">
        <w:rPr>
          <w:rFonts w:ascii="Century Gothic" w:hAnsi="Century Gothic" w:cs="Tahoma"/>
        </w:rPr>
        <w:t xml:space="preserve">a été reconnue conforme pour l’essentiel </w:t>
      </w:r>
      <w:r w:rsidRPr="00F31FF0">
        <w:rPr>
          <w:rFonts w:ascii="Century Gothic" w:hAnsi="Century Gothic" w:cs="Tahoma"/>
        </w:rPr>
        <w:t xml:space="preserve">aux dispositions du Dossier </w:t>
      </w:r>
      <w:r w:rsidR="001A221D" w:rsidRPr="00F31FF0">
        <w:rPr>
          <w:rFonts w:ascii="Century Gothic" w:hAnsi="Century Gothic" w:cs="Tahoma"/>
        </w:rPr>
        <w:t>de Demande</w:t>
      </w:r>
      <w:r w:rsidR="003B1691" w:rsidRPr="00F31FF0">
        <w:rPr>
          <w:rFonts w:ascii="Century Gothic" w:hAnsi="Century Gothic" w:cs="Tahoma"/>
        </w:rPr>
        <w:t xml:space="preserve"> de Cotation</w:t>
      </w:r>
      <w:r w:rsidRPr="00F31FF0">
        <w:rPr>
          <w:rFonts w:ascii="Century Gothic" w:hAnsi="Century Gothic" w:cs="Tahoma"/>
        </w:rPr>
        <w:t xml:space="preserve">, et </w:t>
      </w:r>
      <w:r w:rsidR="000B05E4" w:rsidRPr="00F31FF0">
        <w:rPr>
          <w:rFonts w:ascii="Century Gothic" w:hAnsi="Century Gothic" w:cs="Tahoma"/>
        </w:rPr>
        <w:t xml:space="preserve">qui dispose des capacités techniques et financières requises pour exécuter la </w:t>
      </w:r>
      <w:r w:rsidR="009F253D" w:rsidRPr="00F31FF0">
        <w:rPr>
          <w:rFonts w:ascii="Century Gothic" w:hAnsi="Century Gothic" w:cs="Tahoma"/>
        </w:rPr>
        <w:t xml:space="preserve">Demande de Cotation </w:t>
      </w:r>
      <w:r w:rsidR="000B05E4" w:rsidRPr="00F31FF0">
        <w:rPr>
          <w:rFonts w:ascii="Century Gothic" w:hAnsi="Century Gothic" w:cs="Tahoma"/>
        </w:rPr>
        <w:t xml:space="preserve"> de façon satisfaisante et dont l’offre a été évaluée la moins disante après application des remises proposées le cas échéant. </w:t>
      </w:r>
    </w:p>
    <w:p w:rsidR="00EF6166" w:rsidRPr="00F31FF0" w:rsidRDefault="000B05E4" w:rsidP="0046758E">
      <w:pPr>
        <w:suppressAutoHyphens/>
        <w:ind w:left="0" w:right="-72" w:firstLine="0"/>
        <w:rPr>
          <w:rFonts w:ascii="Century Gothic" w:hAnsi="Century Gothic" w:cs="Tahoma"/>
        </w:rPr>
      </w:pPr>
      <w:r w:rsidRPr="00F31FF0">
        <w:rPr>
          <w:rFonts w:ascii="Century Gothic" w:hAnsi="Century Gothic" w:cs="Tahoma"/>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p>
    <w:p w:rsidR="000B05E4" w:rsidRPr="00F31FF0" w:rsidRDefault="000B05E4" w:rsidP="0046758E">
      <w:pPr>
        <w:suppressAutoHyphens/>
        <w:ind w:left="533" w:right="-72" w:hanging="533"/>
        <w:rPr>
          <w:rFonts w:ascii="Century Gothic" w:hAnsi="Century Gothic" w:cs="Tahoma"/>
          <w:sz w:val="10"/>
          <w:szCs w:val="10"/>
        </w:rPr>
      </w:pPr>
    </w:p>
    <w:p w:rsidR="00EF6166" w:rsidRPr="00F31FF0" w:rsidRDefault="00D12F7A" w:rsidP="0046758E">
      <w:pPr>
        <w:pStyle w:val="Titre5"/>
        <w:ind w:left="0" w:firstLine="0"/>
        <w:rPr>
          <w:rFonts w:ascii="Century Gothic" w:hAnsi="Century Gothic" w:cs="Tahoma"/>
        </w:rPr>
      </w:pPr>
      <w:bookmarkStart w:id="146" w:name="_Toc163145463"/>
      <w:bookmarkStart w:id="147" w:name="_Toc189563775"/>
      <w:r w:rsidRPr="00F31FF0">
        <w:rPr>
          <w:rFonts w:ascii="Century Gothic" w:hAnsi="Century Gothic" w:cs="Tahoma"/>
        </w:rPr>
        <w:t xml:space="preserve">Publication du résultat de </w:t>
      </w:r>
      <w:r w:rsidR="006F2547" w:rsidRPr="00F31FF0">
        <w:rPr>
          <w:rFonts w:ascii="Century Gothic" w:hAnsi="Century Gothic" w:cs="Tahoma"/>
        </w:rPr>
        <w:t>la Demande</w:t>
      </w:r>
      <w:r w:rsidR="003B1691" w:rsidRPr="00F31FF0">
        <w:rPr>
          <w:rFonts w:ascii="Century Gothic" w:hAnsi="Century Gothic" w:cs="Tahoma"/>
        </w:rPr>
        <w:t xml:space="preserve"> de Cotation</w:t>
      </w:r>
      <w:bookmarkEnd w:id="146"/>
      <w:bookmarkEnd w:id="147"/>
    </w:p>
    <w:p w:rsidR="00EF6166" w:rsidRPr="00F31FF0" w:rsidRDefault="00EF6166" w:rsidP="0046758E">
      <w:pPr>
        <w:suppressAutoHyphens/>
        <w:ind w:left="0" w:right="-72" w:firstLine="0"/>
        <w:rPr>
          <w:rFonts w:ascii="Century Gothic" w:hAnsi="Century Gothic" w:cs="Tahoma"/>
        </w:rPr>
      </w:pPr>
      <w:r w:rsidRPr="00F31FF0">
        <w:rPr>
          <w:rFonts w:ascii="Century Gothic" w:hAnsi="Century Gothic" w:cs="Tahoma"/>
        </w:rPr>
        <w:t xml:space="preserve">Le Maître d’Ouvrage </w:t>
      </w:r>
      <w:r w:rsidR="005C0761" w:rsidRPr="00F31FF0">
        <w:rPr>
          <w:rFonts w:ascii="Century Gothic" w:hAnsi="Century Gothic" w:cs="Tahoma"/>
        </w:rPr>
        <w:t xml:space="preserve">ou le Maître d’Ouvrage Délégué </w:t>
      </w:r>
      <w:r w:rsidRPr="00F31FF0">
        <w:rPr>
          <w:rFonts w:ascii="Century Gothic" w:hAnsi="Century Gothic" w:cs="Tahoma"/>
        </w:rPr>
        <w:t xml:space="preserve">décidera de l’attribution et publiera le résultat de </w:t>
      </w:r>
      <w:r w:rsidR="00B4750B" w:rsidRPr="00F31FF0">
        <w:rPr>
          <w:rFonts w:ascii="Century Gothic" w:hAnsi="Century Gothic" w:cs="Tahoma"/>
        </w:rPr>
        <w:t>la Demande</w:t>
      </w:r>
      <w:r w:rsidR="003B1691" w:rsidRPr="00F31FF0">
        <w:rPr>
          <w:rFonts w:ascii="Century Gothic" w:hAnsi="Century Gothic" w:cs="Tahoma"/>
        </w:rPr>
        <w:t xml:space="preserve"> de Cotation</w:t>
      </w:r>
      <w:r w:rsidRPr="00F31FF0">
        <w:rPr>
          <w:rFonts w:ascii="Century Gothic" w:hAnsi="Century Gothic" w:cs="Tahoma"/>
        </w:rPr>
        <w:t xml:space="preserve"> dans le Journal des Marchés</w:t>
      </w:r>
      <w:r w:rsidR="00576DD0" w:rsidRPr="00F31FF0">
        <w:rPr>
          <w:rFonts w:ascii="Century Gothic" w:hAnsi="Century Gothic" w:cs="Tahoma"/>
        </w:rPr>
        <w:t xml:space="preserve"> édité par l’Organisme en charge de la Régulation</w:t>
      </w:r>
      <w:r w:rsidRPr="00F31FF0">
        <w:rPr>
          <w:rFonts w:ascii="Century Gothic" w:hAnsi="Century Gothic" w:cs="Tahoma"/>
        </w:rPr>
        <w:t xml:space="preserve">, par voie de presse et/ou par voie d’affichage </w:t>
      </w:r>
      <w:r w:rsidR="006F2547" w:rsidRPr="00F31FF0">
        <w:rPr>
          <w:rFonts w:ascii="Century Gothic" w:hAnsi="Century Gothic" w:cs="Tahoma"/>
        </w:rPr>
        <w:t>et/ou</w:t>
      </w:r>
      <w:r w:rsidRPr="00F31FF0">
        <w:rPr>
          <w:rFonts w:ascii="Century Gothic" w:hAnsi="Century Gothic" w:cs="Tahoma"/>
        </w:rPr>
        <w:t> </w:t>
      </w:r>
      <w:r w:rsidR="006F2547" w:rsidRPr="00F31FF0">
        <w:rPr>
          <w:rFonts w:ascii="Century Gothic" w:hAnsi="Century Gothic" w:cs="Tahoma"/>
        </w:rPr>
        <w:t xml:space="preserve">en ligne sur la plateforme COLEPS aux adresses </w:t>
      </w:r>
      <w:hyperlink r:id="rId17" w:history="1">
        <w:r w:rsidR="00396A8C" w:rsidRPr="00F31FF0">
          <w:rPr>
            <w:rStyle w:val="Lienhypertexte"/>
            <w:rFonts w:ascii="Century Gothic" w:hAnsi="Century Gothic" w:cs="Tahoma"/>
            <w:color w:val="auto"/>
          </w:rPr>
          <w:t>http://www.marchespublics.cm</w:t>
        </w:r>
      </w:hyperlink>
      <w:r w:rsidR="006F2547" w:rsidRPr="00F31FF0">
        <w:rPr>
          <w:rFonts w:ascii="Century Gothic" w:hAnsi="Century Gothic" w:cs="Tahoma"/>
        </w:rPr>
        <w:t xml:space="preserve"> et </w:t>
      </w:r>
      <w:hyperlink r:id="rId18" w:history="1">
        <w:r w:rsidR="000B05E4" w:rsidRPr="00F31FF0">
          <w:rPr>
            <w:rStyle w:val="Lienhypertexte"/>
            <w:rFonts w:ascii="Century Gothic" w:hAnsi="Century Gothic" w:cs="Tahoma"/>
            <w:color w:val="auto"/>
          </w:rPr>
          <w:t>http://www.publiccontracts.cm</w:t>
        </w:r>
      </w:hyperlink>
      <w:r w:rsidR="00F66608" w:rsidRPr="00F31FF0">
        <w:rPr>
          <w:rFonts w:ascii="Century Gothic" w:hAnsi="Century Gothic" w:cs="Tahoma"/>
        </w:rPr>
        <w:t xml:space="preserve">, </w:t>
      </w:r>
      <w:r w:rsidR="00431D05" w:rsidRPr="00F31FF0">
        <w:rPr>
          <w:rFonts w:ascii="Century Gothic" w:hAnsi="Century Gothic" w:cs="Tahoma"/>
        </w:rPr>
        <w:t xml:space="preserve">en </w:t>
      </w:r>
      <w:r w:rsidR="00067A56" w:rsidRPr="00F31FF0">
        <w:rPr>
          <w:rFonts w:ascii="Century Gothic" w:hAnsi="Century Gothic" w:cs="Tahoma"/>
        </w:rPr>
        <w:t xml:space="preserve">communiquant </w:t>
      </w:r>
      <w:r w:rsidR="005E3FCA" w:rsidRPr="00F31FF0">
        <w:rPr>
          <w:rFonts w:ascii="Century Gothic" w:hAnsi="Century Gothic" w:cs="Tahoma"/>
        </w:rPr>
        <w:t>notamment </w:t>
      </w:r>
      <w:r w:rsidR="00067A56" w:rsidRPr="00F31FF0">
        <w:rPr>
          <w:rFonts w:ascii="Century Gothic" w:hAnsi="Century Gothic" w:cs="Tahoma"/>
        </w:rPr>
        <w:t>:</w:t>
      </w:r>
    </w:p>
    <w:p w:rsidR="00EF6166" w:rsidRPr="00F31FF0" w:rsidRDefault="00EF6166" w:rsidP="0046758E">
      <w:pPr>
        <w:numPr>
          <w:ilvl w:val="0"/>
          <w:numId w:val="5"/>
        </w:numPr>
        <w:suppressAutoHyphens/>
        <w:ind w:right="-72"/>
        <w:rPr>
          <w:rFonts w:ascii="Century Gothic" w:hAnsi="Century Gothic" w:cs="Tahoma"/>
        </w:rPr>
      </w:pPr>
      <w:r w:rsidRPr="00F31FF0">
        <w:rPr>
          <w:rFonts w:ascii="Century Gothic" w:hAnsi="Century Gothic" w:cs="Tahoma"/>
        </w:rPr>
        <w:t>Le nom de l’attributaire</w:t>
      </w:r>
      <w:r w:rsidR="00F7484F" w:rsidRPr="00F31FF0">
        <w:rPr>
          <w:rFonts w:ascii="Century Gothic" w:hAnsi="Century Gothic" w:cs="Tahoma"/>
        </w:rPr>
        <w:t> ;</w:t>
      </w:r>
    </w:p>
    <w:p w:rsidR="00EF6166" w:rsidRPr="00F31FF0" w:rsidRDefault="000B0C44" w:rsidP="0046758E">
      <w:pPr>
        <w:numPr>
          <w:ilvl w:val="0"/>
          <w:numId w:val="5"/>
        </w:numPr>
        <w:suppressAutoHyphens/>
        <w:ind w:right="-72"/>
        <w:rPr>
          <w:rFonts w:ascii="Century Gothic" w:hAnsi="Century Gothic" w:cs="Tahoma"/>
        </w:rPr>
      </w:pPr>
      <w:r w:rsidRPr="00F31FF0">
        <w:rPr>
          <w:rFonts w:ascii="Century Gothic" w:hAnsi="Century Gothic" w:cs="Tahoma"/>
        </w:rPr>
        <w:t xml:space="preserve">L’objet de </w:t>
      </w:r>
      <w:r w:rsidR="007073E0" w:rsidRPr="00F31FF0">
        <w:rPr>
          <w:rFonts w:ascii="Century Gothic" w:hAnsi="Century Gothic" w:cs="Tahoma"/>
        </w:rPr>
        <w:t>la Demande</w:t>
      </w:r>
      <w:r w:rsidR="003B1691" w:rsidRPr="00F31FF0">
        <w:rPr>
          <w:rFonts w:ascii="Century Gothic" w:hAnsi="Century Gothic" w:cs="Tahoma"/>
        </w:rPr>
        <w:t xml:space="preserve"> de Cotation</w:t>
      </w:r>
      <w:r w:rsidR="00F7484F" w:rsidRPr="00F31FF0">
        <w:rPr>
          <w:rFonts w:ascii="Century Gothic" w:hAnsi="Century Gothic" w:cs="Tahoma"/>
        </w:rPr>
        <w:t> ;</w:t>
      </w:r>
    </w:p>
    <w:p w:rsidR="00EF6166" w:rsidRPr="00F31FF0" w:rsidRDefault="00EF6166" w:rsidP="0046758E">
      <w:pPr>
        <w:numPr>
          <w:ilvl w:val="0"/>
          <w:numId w:val="5"/>
        </w:numPr>
        <w:suppressAutoHyphens/>
        <w:ind w:right="-72"/>
        <w:rPr>
          <w:rFonts w:ascii="Century Gothic" w:hAnsi="Century Gothic" w:cs="Tahoma"/>
        </w:rPr>
      </w:pPr>
      <w:r w:rsidRPr="00F31FF0">
        <w:rPr>
          <w:rFonts w:ascii="Century Gothic" w:hAnsi="Century Gothic" w:cs="Tahoma"/>
        </w:rPr>
        <w:t>Le montant de la lettre-commande et celui de chaque lot (s’il s’agit d’une consultation ayant donné lieu à un allotissement</w:t>
      </w:r>
      <w:r w:rsidR="00F7484F" w:rsidRPr="00F31FF0">
        <w:rPr>
          <w:rFonts w:ascii="Century Gothic" w:hAnsi="Century Gothic" w:cs="Tahoma"/>
        </w:rPr>
        <w:t>) ;</w:t>
      </w:r>
    </w:p>
    <w:p w:rsidR="00EF6166" w:rsidRPr="00F31FF0" w:rsidRDefault="00EF6166" w:rsidP="0046758E">
      <w:pPr>
        <w:numPr>
          <w:ilvl w:val="0"/>
          <w:numId w:val="5"/>
        </w:numPr>
        <w:suppressAutoHyphens/>
        <w:ind w:right="-72"/>
        <w:rPr>
          <w:rFonts w:ascii="Century Gothic" w:hAnsi="Century Gothic" w:cs="Tahoma"/>
        </w:rPr>
      </w:pPr>
      <w:r w:rsidRPr="00F31FF0">
        <w:rPr>
          <w:rFonts w:ascii="Century Gothic" w:hAnsi="Century Gothic" w:cs="Tahoma"/>
        </w:rPr>
        <w:t>Le délai d</w:t>
      </w:r>
      <w:r w:rsidR="00570523" w:rsidRPr="00F31FF0">
        <w:rPr>
          <w:rFonts w:ascii="Century Gothic" w:hAnsi="Century Gothic" w:cs="Tahoma"/>
        </w:rPr>
        <w:t>’exécution ou d</w:t>
      </w:r>
      <w:r w:rsidR="006C6D45" w:rsidRPr="00F31FF0">
        <w:rPr>
          <w:rFonts w:ascii="Century Gothic" w:hAnsi="Century Gothic" w:cs="Tahoma"/>
        </w:rPr>
        <w:t>elivraison.</w:t>
      </w:r>
    </w:p>
    <w:p w:rsidR="00531D7B" w:rsidRPr="00F31FF0" w:rsidRDefault="00531D7B" w:rsidP="0046758E">
      <w:pPr>
        <w:suppressAutoHyphens/>
        <w:ind w:left="720" w:right="-72"/>
        <w:rPr>
          <w:rFonts w:ascii="Century Gothic" w:hAnsi="Century Gothic" w:cs="Tahoma"/>
          <w:sz w:val="10"/>
          <w:szCs w:val="10"/>
        </w:rPr>
      </w:pPr>
    </w:p>
    <w:p w:rsidR="00EF6166" w:rsidRPr="00F31FF0" w:rsidRDefault="00EF6166" w:rsidP="0046758E">
      <w:pPr>
        <w:pStyle w:val="Titre5"/>
        <w:ind w:left="0" w:firstLine="0"/>
        <w:rPr>
          <w:rFonts w:ascii="Century Gothic" w:hAnsi="Century Gothic" w:cs="Tahoma"/>
        </w:rPr>
      </w:pPr>
      <w:bookmarkStart w:id="148" w:name="_Toc4400412"/>
      <w:bookmarkStart w:id="149" w:name="_Toc4400683"/>
      <w:bookmarkStart w:id="150" w:name="_Toc4400941"/>
      <w:bookmarkStart w:id="151" w:name="_Toc163145464"/>
      <w:bookmarkStart w:id="152" w:name="_Toc189563776"/>
      <w:bookmarkStart w:id="153" w:name="_Toc451854147"/>
      <w:bookmarkStart w:id="154" w:name="_Toc454767720"/>
      <w:r w:rsidRPr="00F31FF0">
        <w:rPr>
          <w:rFonts w:ascii="Century Gothic" w:hAnsi="Century Gothic" w:cs="Tahoma"/>
        </w:rPr>
        <w:lastRenderedPageBreak/>
        <w:t xml:space="preserve">Signature de la </w:t>
      </w:r>
      <w:r w:rsidR="009F253D" w:rsidRPr="00F31FF0">
        <w:rPr>
          <w:rFonts w:ascii="Century Gothic" w:hAnsi="Century Gothic" w:cs="Tahoma"/>
        </w:rPr>
        <w:t xml:space="preserve">Demande de Cotation </w:t>
      </w:r>
      <w:bookmarkEnd w:id="148"/>
      <w:bookmarkEnd w:id="149"/>
      <w:bookmarkEnd w:id="150"/>
      <w:bookmarkEnd w:id="151"/>
      <w:bookmarkEnd w:id="152"/>
    </w:p>
    <w:bookmarkEnd w:id="153"/>
    <w:bookmarkEnd w:id="154"/>
    <w:p w:rsidR="00EF6166" w:rsidRPr="00F31FF0" w:rsidRDefault="00EF6166" w:rsidP="0046758E">
      <w:pPr>
        <w:suppressAutoHyphens/>
        <w:ind w:left="0" w:right="-72" w:firstLine="0"/>
        <w:rPr>
          <w:rFonts w:ascii="Century Gothic" w:hAnsi="Century Gothic" w:cs="Tahoma"/>
        </w:rPr>
      </w:pPr>
      <w:r w:rsidRPr="00F31FF0">
        <w:rPr>
          <w:rFonts w:ascii="Century Gothic" w:hAnsi="Century Gothic" w:cs="Tahoma"/>
        </w:rPr>
        <w:t xml:space="preserve">Dans les quinze (15) jours suivant l’attribution, la </w:t>
      </w:r>
      <w:r w:rsidR="009F253D" w:rsidRPr="00F31FF0">
        <w:rPr>
          <w:rFonts w:ascii="Century Gothic" w:hAnsi="Century Gothic" w:cs="Tahoma"/>
        </w:rPr>
        <w:t xml:space="preserve">Demande de Cotation </w:t>
      </w:r>
      <w:r w:rsidR="00F7484F" w:rsidRPr="00F31FF0">
        <w:rPr>
          <w:rFonts w:ascii="Century Gothic" w:hAnsi="Century Gothic" w:cs="Tahoma"/>
        </w:rPr>
        <w:t xml:space="preserve">préalablement souscrite par l’attributaire, </w:t>
      </w:r>
      <w:r w:rsidRPr="00F31FF0">
        <w:rPr>
          <w:rFonts w:ascii="Century Gothic" w:hAnsi="Century Gothic" w:cs="Tahoma"/>
        </w:rPr>
        <w:t>sera signée par le Maître d’Ouvrage</w:t>
      </w:r>
      <w:r w:rsidR="005C0761" w:rsidRPr="00F31FF0">
        <w:rPr>
          <w:rFonts w:ascii="Century Gothic" w:hAnsi="Century Gothic" w:cs="Tahoma"/>
        </w:rPr>
        <w:t xml:space="preserve"> ou le Maître d’Ouvrage Délégué</w:t>
      </w:r>
      <w:r w:rsidRPr="00F31FF0">
        <w:rPr>
          <w:rFonts w:ascii="Century Gothic" w:hAnsi="Century Gothic" w:cs="Tahoma"/>
        </w:rPr>
        <w:t xml:space="preserve"> et </w:t>
      </w:r>
      <w:r w:rsidR="00F7484F" w:rsidRPr="00F31FF0">
        <w:rPr>
          <w:rFonts w:ascii="Century Gothic" w:hAnsi="Century Gothic" w:cs="Tahoma"/>
        </w:rPr>
        <w:t xml:space="preserve">lui </w:t>
      </w:r>
      <w:r w:rsidRPr="00F31FF0">
        <w:rPr>
          <w:rFonts w:ascii="Century Gothic" w:hAnsi="Century Gothic" w:cs="Tahoma"/>
        </w:rPr>
        <w:t>sera notifiée</w:t>
      </w:r>
      <w:r w:rsidR="00F7484F" w:rsidRPr="00F31FF0">
        <w:rPr>
          <w:rFonts w:ascii="Century Gothic" w:hAnsi="Century Gothic" w:cs="Tahoma"/>
        </w:rPr>
        <w:t xml:space="preserve"> en vue de</w:t>
      </w:r>
      <w:r w:rsidRPr="00F31FF0">
        <w:rPr>
          <w:rFonts w:ascii="Century Gothic" w:hAnsi="Century Gothic" w:cs="Tahoma"/>
        </w:rPr>
        <w:t xml:space="preserve"> l’enregistre</w:t>
      </w:r>
      <w:r w:rsidR="00F7484F" w:rsidRPr="00F31FF0">
        <w:rPr>
          <w:rFonts w:ascii="Century Gothic" w:hAnsi="Century Gothic" w:cs="Tahoma"/>
        </w:rPr>
        <w:t>ment</w:t>
      </w:r>
      <w:r w:rsidRPr="00F31FF0">
        <w:rPr>
          <w:rFonts w:ascii="Century Gothic" w:hAnsi="Century Gothic" w:cs="Tahoma"/>
        </w:rPr>
        <w:t xml:space="preserve"> selon la procédure en vigueur.</w:t>
      </w:r>
    </w:p>
    <w:p w:rsidR="00EF6166" w:rsidRPr="00F31FF0" w:rsidRDefault="00EF6166" w:rsidP="0046758E">
      <w:pPr>
        <w:suppressAutoHyphens/>
        <w:ind w:left="360" w:right="-72"/>
        <w:rPr>
          <w:rFonts w:ascii="Century Gothic" w:hAnsi="Century Gothic" w:cs="Tahoma"/>
          <w:sz w:val="10"/>
          <w:szCs w:val="10"/>
        </w:rPr>
      </w:pPr>
    </w:p>
    <w:p w:rsidR="00EF6166" w:rsidRPr="00F31FF0" w:rsidRDefault="00E62481" w:rsidP="0046758E">
      <w:pPr>
        <w:pStyle w:val="Titre5"/>
        <w:ind w:left="0" w:firstLine="0"/>
        <w:rPr>
          <w:rFonts w:ascii="Century Gothic" w:hAnsi="Century Gothic" w:cs="Tahoma"/>
        </w:rPr>
      </w:pPr>
      <w:bookmarkStart w:id="155" w:name="_Toc163145465"/>
      <w:bookmarkStart w:id="156" w:name="_Toc189563777"/>
      <w:bookmarkStart w:id="157" w:name="_Toc451854149"/>
      <w:bookmarkStart w:id="158" w:name="_Toc454767721"/>
      <w:r w:rsidRPr="00F31FF0">
        <w:rPr>
          <w:rFonts w:ascii="Century Gothic" w:hAnsi="Century Gothic" w:cs="Tahoma"/>
        </w:rPr>
        <w:t>Principes Ethiques</w:t>
      </w:r>
      <w:bookmarkEnd w:id="155"/>
      <w:bookmarkEnd w:id="156"/>
    </w:p>
    <w:bookmarkEnd w:id="157"/>
    <w:bookmarkEnd w:id="158"/>
    <w:p w:rsidR="00EF6166" w:rsidRPr="00F31FF0" w:rsidRDefault="00EF6166" w:rsidP="0046758E">
      <w:pPr>
        <w:suppressAutoHyphens/>
        <w:ind w:left="0" w:right="-72" w:firstLine="0"/>
        <w:rPr>
          <w:rFonts w:ascii="Century Gothic" w:hAnsi="Century Gothic" w:cs="Tahoma"/>
        </w:rPr>
      </w:pPr>
      <w:r w:rsidRPr="00F31FF0">
        <w:rPr>
          <w:rFonts w:ascii="Century Gothic" w:hAnsi="Century Gothic" w:cs="Tahoma"/>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EF6166" w:rsidRPr="00F31FF0" w:rsidRDefault="00EF6166" w:rsidP="0046758E">
      <w:pPr>
        <w:ind w:left="1440" w:right="-72" w:hanging="900"/>
        <w:rPr>
          <w:rFonts w:ascii="Century Gothic" w:hAnsi="Century Gothic" w:cs="Tahoma"/>
          <w:sz w:val="10"/>
          <w:szCs w:val="10"/>
        </w:rPr>
      </w:pPr>
    </w:p>
    <w:p w:rsidR="00EF6166" w:rsidRPr="00F31FF0" w:rsidRDefault="00EF6166" w:rsidP="0046758E">
      <w:pPr>
        <w:ind w:left="1253" w:right="-72" w:hanging="720"/>
        <w:rPr>
          <w:rFonts w:ascii="Century Gothic" w:hAnsi="Century Gothic" w:cs="Tahoma"/>
        </w:rPr>
      </w:pPr>
      <w:r w:rsidRPr="00F31FF0">
        <w:rPr>
          <w:rFonts w:ascii="Century Gothic" w:hAnsi="Century Gothic" w:cs="Tahoma"/>
        </w:rPr>
        <w:t>(i)</w:t>
      </w:r>
      <w:r w:rsidRPr="00F31FF0">
        <w:rPr>
          <w:rFonts w:ascii="Century Gothic" w:hAnsi="Century Gothic" w:cs="Tahoma"/>
        </w:rPr>
        <w:tab/>
        <w:t xml:space="preserve">est coupable de </w:t>
      </w:r>
      <w:r w:rsidRPr="00F31FF0">
        <w:rPr>
          <w:rFonts w:ascii="Century Gothic" w:hAnsi="Century Gothic" w:cs="Tahoma"/>
          <w:b/>
        </w:rPr>
        <w:t>“corruption”</w:t>
      </w:r>
      <w:r w:rsidRPr="00F31FF0">
        <w:rPr>
          <w:rFonts w:ascii="Century Gothic" w:hAnsi="Century Gothic" w:cs="Tahoma"/>
        </w:rPr>
        <w:t xml:space="preserve"> quiconque offre, donne, sollicite ou accepte </w:t>
      </w:r>
      <w:r w:rsidR="005C0761" w:rsidRPr="00F31FF0">
        <w:rPr>
          <w:rFonts w:ascii="Century Gothic" w:hAnsi="Century Gothic" w:cs="Tahoma"/>
        </w:rPr>
        <w:t xml:space="preserve">directement ou indirectement </w:t>
      </w:r>
      <w:r w:rsidRPr="00F31FF0">
        <w:rPr>
          <w:rFonts w:ascii="Century Gothic" w:hAnsi="Century Gothic" w:cs="Tahoma"/>
        </w:rPr>
        <w:t xml:space="preserve">un quelconque avantage en vue d’influencer l’action d’un agent public au cours de l’attribution ou de l’exécution d’une </w:t>
      </w:r>
      <w:r w:rsidR="009F253D" w:rsidRPr="00F31FF0">
        <w:rPr>
          <w:rFonts w:ascii="Century Gothic" w:hAnsi="Century Gothic" w:cs="Tahoma"/>
        </w:rPr>
        <w:t xml:space="preserve">Demande de </w:t>
      </w:r>
      <w:r w:rsidR="00C73B41" w:rsidRPr="00F31FF0">
        <w:rPr>
          <w:rFonts w:ascii="Century Gothic" w:hAnsi="Century Gothic" w:cs="Tahoma"/>
        </w:rPr>
        <w:t>Cotation,</w:t>
      </w:r>
      <w:r w:rsidRPr="00F31FF0">
        <w:rPr>
          <w:rFonts w:ascii="Century Gothic" w:hAnsi="Century Gothic" w:cs="Tahoma"/>
        </w:rPr>
        <w:t xml:space="preserve"> et</w:t>
      </w:r>
    </w:p>
    <w:p w:rsidR="00EF6166" w:rsidRPr="00F31FF0" w:rsidRDefault="00EF6166" w:rsidP="0046758E">
      <w:pPr>
        <w:keepNext/>
        <w:numPr>
          <w:ilvl w:val="0"/>
          <w:numId w:val="3"/>
        </w:numPr>
        <w:suppressAutoHyphens/>
        <w:ind w:right="-72"/>
        <w:rPr>
          <w:rFonts w:ascii="Century Gothic" w:hAnsi="Century Gothic" w:cs="Tahoma"/>
        </w:rPr>
      </w:pPr>
      <w:r w:rsidRPr="00F31FF0">
        <w:rPr>
          <w:rFonts w:ascii="Century Gothic" w:hAnsi="Century Gothic" w:cs="Tahoma"/>
        </w:rPr>
        <w:t>est coupable de ‘’corruption’’ quiconque fournit, sollicite ou accepte plusieurs cotations émises par le même soumissionnaire sous des noms des sociétés différentes et/ou sur des numéros d’enregistrement différents</w:t>
      </w:r>
      <w:r w:rsidR="00483084" w:rsidRPr="00F31FF0">
        <w:rPr>
          <w:rFonts w:ascii="Century Gothic" w:hAnsi="Century Gothic" w:cs="Tahoma"/>
        </w:rPr>
        <w:t xml:space="preserve">. </w:t>
      </w:r>
    </w:p>
    <w:p w:rsidR="00EF6166" w:rsidRPr="00F31FF0" w:rsidRDefault="00EF6166" w:rsidP="0046758E">
      <w:pPr>
        <w:keepNext/>
        <w:suppressAutoHyphens/>
        <w:ind w:left="60" w:right="-72"/>
        <w:rPr>
          <w:rFonts w:ascii="Century Gothic" w:hAnsi="Century Gothic" w:cs="Tahoma"/>
          <w:sz w:val="8"/>
          <w:szCs w:val="4"/>
        </w:rPr>
      </w:pPr>
    </w:p>
    <w:p w:rsidR="00EF6166" w:rsidRPr="00F31FF0" w:rsidRDefault="00EF6166" w:rsidP="0046758E">
      <w:pPr>
        <w:ind w:left="1260" w:right="-72" w:hanging="720"/>
        <w:rPr>
          <w:rFonts w:ascii="Century Gothic" w:hAnsi="Century Gothic" w:cs="Tahoma"/>
        </w:rPr>
      </w:pPr>
      <w:r w:rsidRPr="00F31FF0">
        <w:rPr>
          <w:rFonts w:ascii="Century Gothic" w:hAnsi="Century Gothic" w:cs="Tahoma"/>
        </w:rPr>
        <w:t>(iii)</w:t>
      </w:r>
      <w:r w:rsidRPr="00F31FF0">
        <w:rPr>
          <w:rFonts w:ascii="Century Gothic" w:hAnsi="Century Gothic" w:cs="Tahoma"/>
        </w:rPr>
        <w:tab/>
        <w:t>se livre à des “manœuvres frauduleuses” quiconque déforme ou dénature des faits afin d’influencer l’attribution ou l’exécution d’un</w:t>
      </w:r>
      <w:r w:rsidR="005C0761" w:rsidRPr="00F31FF0">
        <w:rPr>
          <w:rFonts w:ascii="Century Gothic" w:hAnsi="Century Gothic" w:cs="Tahoma"/>
        </w:rPr>
        <w:t>e</w:t>
      </w:r>
      <w:r w:rsidR="009F253D" w:rsidRPr="00F31FF0">
        <w:rPr>
          <w:rFonts w:ascii="Century Gothic" w:hAnsi="Century Gothic" w:cs="Tahoma"/>
        </w:rPr>
        <w:t xml:space="preserve">Demande de Cotation </w:t>
      </w:r>
      <w:r w:rsidRPr="00F31FF0">
        <w:rPr>
          <w:rFonts w:ascii="Century Gothic" w:hAnsi="Century Gothic" w:cs="Tahoma"/>
        </w:rPr>
        <w:t xml:space="preserve"> de manière préjudiciable au Maître d’Ouvrage</w:t>
      </w:r>
      <w:r w:rsidR="005C0761" w:rsidRPr="00F31FF0">
        <w:rPr>
          <w:rFonts w:ascii="Century Gothic" w:hAnsi="Century Gothic" w:cs="Tahoma"/>
        </w:rPr>
        <w:t xml:space="preserve"> ou au Maître d’Ouvrage Délégué</w:t>
      </w:r>
      <w:r w:rsidRPr="00F31FF0">
        <w:rPr>
          <w:rFonts w:ascii="Century Gothic" w:hAnsi="Century Gothic" w:cs="Tahoma"/>
        </w:rPr>
        <w:t xml:space="preserve">. </w:t>
      </w:r>
      <w:r w:rsidR="005C0761" w:rsidRPr="00F31FF0">
        <w:rPr>
          <w:rFonts w:ascii="Century Gothic" w:hAnsi="Century Gothic" w:cs="Tahoma"/>
        </w:rPr>
        <w:t xml:space="preserve">Les </w:t>
      </w:r>
      <w:r w:rsidRPr="00F31FF0">
        <w:rPr>
          <w:rFonts w:ascii="Century Gothic" w:hAnsi="Century Gothic" w:cs="Tahoma"/>
        </w:rPr>
        <w:t>“Manœuvres frauduleuses” compren</w:t>
      </w:r>
      <w:r w:rsidR="005C0761" w:rsidRPr="00F31FF0">
        <w:rPr>
          <w:rFonts w:ascii="Century Gothic" w:hAnsi="Century Gothic" w:cs="Tahoma"/>
        </w:rPr>
        <w:t>nent</w:t>
      </w:r>
      <w:r w:rsidRPr="00F31FF0">
        <w:rPr>
          <w:rFonts w:ascii="Century Gothic" w:hAnsi="Century Gothic" w:cs="Tahoma"/>
        </w:rPr>
        <w:t xml:space="preserve"> notamment toute entente ou manœuvre collusoire des soumissionnaires (avant ou après la remise de l’offre) visant à maintenir artificiellement les prix des </w:t>
      </w:r>
      <w:r w:rsidR="006640D5" w:rsidRPr="00F31FF0">
        <w:rPr>
          <w:rFonts w:ascii="Century Gothic" w:hAnsi="Century Gothic" w:cs="Tahoma"/>
        </w:rPr>
        <w:t>cotations</w:t>
      </w:r>
      <w:r w:rsidRPr="00F31FF0">
        <w:rPr>
          <w:rFonts w:ascii="Century Gothic" w:hAnsi="Century Gothic" w:cs="Tahoma"/>
        </w:rPr>
        <w:t xml:space="preserve"> à des niveaux ne correspondant pas à ceux qui résulteraient du jeu d’une concurrence libre et ouverte, et à priver ainsi le Maître d’Ouvrage</w:t>
      </w:r>
      <w:r w:rsidR="005C0761" w:rsidRPr="00F31FF0">
        <w:rPr>
          <w:rFonts w:ascii="Century Gothic" w:hAnsi="Century Gothic" w:cs="Tahoma"/>
        </w:rPr>
        <w:t xml:space="preserve"> ou le Maître d’Ouvrage Délégué</w:t>
      </w:r>
      <w:r w:rsidRPr="00F31FF0">
        <w:rPr>
          <w:rFonts w:ascii="Century Gothic" w:hAnsi="Century Gothic" w:cs="Tahoma"/>
        </w:rPr>
        <w:t xml:space="preserve"> des avantages de cette dernière.</w:t>
      </w:r>
    </w:p>
    <w:bookmarkEnd w:id="49"/>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B840E6" w:rsidRPr="00F31FF0" w:rsidRDefault="00B840E6" w:rsidP="0046758E">
      <w:pPr>
        <w:spacing w:after="200"/>
        <w:ind w:left="0" w:firstLine="0"/>
        <w:jc w:val="left"/>
        <w:rPr>
          <w:rFonts w:ascii="Century Gothic" w:hAnsi="Century Gothic" w:cs="Tahoma"/>
        </w:rPr>
      </w:pPr>
    </w:p>
    <w:p w:rsidR="00B840E6" w:rsidRPr="00F31FF0" w:rsidRDefault="00B840E6" w:rsidP="0046758E">
      <w:pPr>
        <w:spacing w:after="200"/>
        <w:ind w:left="0" w:firstLine="0"/>
        <w:jc w:val="left"/>
        <w:rPr>
          <w:rFonts w:ascii="Century Gothic" w:hAnsi="Century Gothic" w:cs="Tahoma"/>
        </w:rPr>
      </w:pPr>
    </w:p>
    <w:p w:rsidR="00B840E6" w:rsidRPr="00F31FF0" w:rsidRDefault="00B840E6" w:rsidP="0046758E">
      <w:pPr>
        <w:spacing w:after="200"/>
        <w:ind w:left="0" w:firstLine="0"/>
        <w:jc w:val="left"/>
        <w:rPr>
          <w:rFonts w:ascii="Century Gothic" w:hAnsi="Century Gothic" w:cs="Tahoma"/>
        </w:rPr>
      </w:pPr>
    </w:p>
    <w:p w:rsidR="00B840E6" w:rsidRPr="00F31FF0" w:rsidRDefault="00B840E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651F6" w:rsidRPr="00F31FF0" w:rsidRDefault="004712A4" w:rsidP="0046758E">
      <w:pPr>
        <w:pStyle w:val="titre10"/>
        <w:spacing w:line="240" w:lineRule="auto"/>
        <w:outlineLvl w:val="0"/>
        <w:rPr>
          <w:rFonts w:ascii="Century Gothic" w:hAnsi="Century Gothic" w:cs="Tahoma"/>
        </w:rPr>
      </w:pPr>
      <w:bookmarkStart w:id="159" w:name="_Toc45056983"/>
      <w:bookmarkStart w:id="160" w:name="_Toc45057456"/>
      <w:bookmarkStart w:id="161" w:name="_Toc163144721"/>
      <w:bookmarkStart w:id="162" w:name="_Toc163441748"/>
      <w:bookmarkStart w:id="163" w:name="_Toc189563778"/>
      <w:r w:rsidRPr="00F31FF0">
        <w:rPr>
          <w:rFonts w:ascii="Century Gothic" w:hAnsi="Century Gothic" w:cs="Tahoma"/>
        </w:rPr>
        <w:t>PIECE III</w:t>
      </w:r>
      <w:bookmarkEnd w:id="159"/>
      <w:r w:rsidRPr="00F31FF0">
        <w:rPr>
          <w:rFonts w:ascii="Century Gothic" w:hAnsi="Century Gothic" w:cs="Tahoma"/>
        </w:rPr>
        <w:t> :</w:t>
      </w:r>
      <w:bookmarkEnd w:id="160"/>
      <w:bookmarkEnd w:id="161"/>
      <w:bookmarkEnd w:id="162"/>
      <w:bookmarkEnd w:id="163"/>
    </w:p>
    <w:p w:rsidR="005651F6" w:rsidRPr="00F31FF0" w:rsidRDefault="004712A4" w:rsidP="0046758E">
      <w:pPr>
        <w:pStyle w:val="titre10"/>
        <w:spacing w:line="240" w:lineRule="auto"/>
        <w:outlineLvl w:val="0"/>
        <w:rPr>
          <w:rFonts w:ascii="Century Gothic" w:hAnsi="Century Gothic" w:cs="Tahoma"/>
        </w:rPr>
      </w:pPr>
      <w:bookmarkStart w:id="164" w:name="_Toc163144722"/>
      <w:bookmarkStart w:id="165" w:name="_Toc163145467"/>
      <w:bookmarkStart w:id="166" w:name="_Toc163441749"/>
      <w:bookmarkStart w:id="167" w:name="_Toc189563779"/>
      <w:r w:rsidRPr="00F31FF0">
        <w:rPr>
          <w:rFonts w:ascii="Century Gothic" w:hAnsi="Century Gothic" w:cs="Tahoma"/>
        </w:rPr>
        <w:t>SPECIFICATIONS TECHNIQUES</w:t>
      </w:r>
      <w:bookmarkEnd w:id="164"/>
      <w:bookmarkEnd w:id="165"/>
      <w:bookmarkEnd w:id="166"/>
      <w:bookmarkEnd w:id="167"/>
    </w:p>
    <w:p w:rsidR="00F6692F" w:rsidRPr="00F31FF0" w:rsidRDefault="00F6692F" w:rsidP="0046758E">
      <w:pPr>
        <w:spacing w:after="200"/>
        <w:ind w:left="0" w:firstLine="0"/>
        <w:jc w:val="left"/>
        <w:rPr>
          <w:rFonts w:ascii="Century Gothic" w:eastAsiaTheme="minorHAnsi" w:hAnsi="Century Gothic" w:cs="Tahoma"/>
          <w:b/>
          <w:bCs/>
          <w:sz w:val="34"/>
          <w:szCs w:val="34"/>
          <w:lang w:eastAsia="en-US"/>
        </w:rPr>
      </w:pPr>
      <w:r w:rsidRPr="00F31FF0">
        <w:rPr>
          <w:rFonts w:ascii="Century Gothic" w:hAnsi="Century Gothic" w:cs="Tahoma"/>
        </w:rPr>
        <w:br w:type="page"/>
      </w:r>
    </w:p>
    <w:p w:rsidR="00441DAB" w:rsidRPr="00F31FF0" w:rsidRDefault="003D46A4" w:rsidP="0046758E">
      <w:pPr>
        <w:spacing w:after="200"/>
        <w:ind w:left="0" w:firstLine="0"/>
        <w:jc w:val="center"/>
        <w:rPr>
          <w:rFonts w:ascii="Century Gothic" w:hAnsi="Century Gothic" w:cs="Tahoma"/>
          <w:b/>
          <w:sz w:val="28"/>
          <w:szCs w:val="24"/>
        </w:rPr>
      </w:pPr>
      <w:r w:rsidRPr="00F31FF0">
        <w:rPr>
          <w:rFonts w:ascii="Century Gothic" w:hAnsi="Century Gothic" w:cs="Tahoma"/>
          <w:b/>
          <w:sz w:val="28"/>
          <w:szCs w:val="24"/>
        </w:rPr>
        <w:lastRenderedPageBreak/>
        <w:t xml:space="preserve">CAHIER DES SPECIFICATIONS TECHNIQUES </w:t>
      </w:r>
      <w:r w:rsidR="00772F0B" w:rsidRPr="00F31FF0">
        <w:rPr>
          <w:rFonts w:ascii="Century Gothic" w:hAnsi="Century Gothic" w:cs="Tahoma"/>
          <w:b/>
          <w:sz w:val="28"/>
          <w:szCs w:val="24"/>
        </w:rPr>
        <w:t>POUR LES FOURNITURES</w:t>
      </w:r>
    </w:p>
    <w:p w:rsidR="009100E8" w:rsidRPr="00F31FF0" w:rsidRDefault="009100E8" w:rsidP="0046758E">
      <w:pPr>
        <w:widowControl w:val="0"/>
        <w:suppressAutoHyphens/>
        <w:autoSpaceDE w:val="0"/>
        <w:autoSpaceDN w:val="0"/>
        <w:ind w:right="-16"/>
        <w:rPr>
          <w:rFonts w:ascii="Century Gothic" w:hAnsi="Century Gothic" w:cs="Tahoma"/>
          <w:szCs w:val="24"/>
        </w:rPr>
      </w:pPr>
      <w:r w:rsidRPr="00F31FF0">
        <w:rPr>
          <w:rFonts w:ascii="Century Gothic" w:hAnsi="Century Gothic" w:cs="Tahoma"/>
          <w:szCs w:val="24"/>
        </w:rPr>
        <w:t xml:space="preserve">L’objet du Cahier des Spécifications techniques (CST) est de </w:t>
      </w:r>
      <w:r w:rsidRPr="00F31FF0">
        <w:rPr>
          <w:rFonts w:ascii="Century Gothic" w:hAnsi="Century Gothic" w:cs="Tahoma"/>
          <w:spacing w:val="5"/>
          <w:szCs w:val="24"/>
        </w:rPr>
        <w:t>défini</w:t>
      </w:r>
      <w:r w:rsidRPr="00F31FF0">
        <w:rPr>
          <w:rFonts w:ascii="Century Gothic" w:hAnsi="Century Gothic" w:cs="Tahoma"/>
          <w:szCs w:val="24"/>
        </w:rPr>
        <w:t xml:space="preserve">r </w:t>
      </w:r>
      <w:r w:rsidRPr="00F31FF0">
        <w:rPr>
          <w:rFonts w:ascii="Century Gothic" w:hAnsi="Century Gothic" w:cs="Tahoma"/>
          <w:spacing w:val="5"/>
          <w:szCs w:val="24"/>
        </w:rPr>
        <w:t>le</w:t>
      </w:r>
      <w:r w:rsidRPr="00F31FF0">
        <w:rPr>
          <w:rFonts w:ascii="Century Gothic" w:hAnsi="Century Gothic" w:cs="Tahoma"/>
          <w:szCs w:val="24"/>
        </w:rPr>
        <w:t xml:space="preserve">s </w:t>
      </w:r>
      <w:r w:rsidRPr="00F31FF0">
        <w:rPr>
          <w:rFonts w:ascii="Century Gothic" w:hAnsi="Century Gothic" w:cs="Tahoma"/>
          <w:spacing w:val="5"/>
          <w:szCs w:val="24"/>
        </w:rPr>
        <w:t>caractéristique</w:t>
      </w:r>
      <w:r w:rsidRPr="00F31FF0">
        <w:rPr>
          <w:rFonts w:ascii="Century Gothic" w:hAnsi="Century Gothic" w:cs="Tahoma"/>
          <w:szCs w:val="24"/>
        </w:rPr>
        <w:t xml:space="preserve">s </w:t>
      </w:r>
      <w:r w:rsidRPr="00F31FF0">
        <w:rPr>
          <w:rFonts w:ascii="Century Gothic" w:hAnsi="Century Gothic" w:cs="Tahoma"/>
          <w:spacing w:val="5"/>
          <w:szCs w:val="24"/>
        </w:rPr>
        <w:t>technique</w:t>
      </w:r>
      <w:r w:rsidRPr="00F31FF0">
        <w:rPr>
          <w:rFonts w:ascii="Century Gothic" w:hAnsi="Century Gothic" w:cs="Tahoma"/>
          <w:szCs w:val="24"/>
        </w:rPr>
        <w:t xml:space="preserve">s </w:t>
      </w:r>
      <w:r w:rsidRPr="00F31FF0">
        <w:rPr>
          <w:rFonts w:ascii="Century Gothic" w:hAnsi="Century Gothic" w:cs="Tahoma"/>
          <w:spacing w:val="5"/>
          <w:szCs w:val="24"/>
        </w:rPr>
        <w:t xml:space="preserve">des </w:t>
      </w:r>
      <w:r w:rsidRPr="00F31FF0">
        <w:rPr>
          <w:rFonts w:ascii="Century Gothic" w:hAnsi="Century Gothic" w:cs="Tahoma"/>
          <w:szCs w:val="24"/>
        </w:rPr>
        <w:t xml:space="preserve">Fournitures et Services connexes demandés par le Maître d’Ouvrage </w:t>
      </w:r>
      <w:bookmarkStart w:id="168" w:name="_Hlk143527886"/>
      <w:r w:rsidRPr="00F31FF0">
        <w:rPr>
          <w:rFonts w:ascii="Century Gothic" w:hAnsi="Century Gothic" w:cs="Tahoma"/>
          <w:szCs w:val="24"/>
        </w:rPr>
        <w:t>ou le Maître d’Ouvrage Délégué</w:t>
      </w:r>
      <w:bookmarkEnd w:id="168"/>
      <w:r w:rsidRPr="00F31FF0">
        <w:rPr>
          <w:rFonts w:ascii="Century Gothic" w:hAnsi="Century Gothic" w:cs="Tahoma"/>
          <w:szCs w:val="24"/>
        </w:rPr>
        <w:t>. Ces spécifications doivent être détaillées en tenant compte de ce que:</w:t>
      </w:r>
    </w:p>
    <w:p w:rsidR="009100E8" w:rsidRPr="00F31FF0" w:rsidRDefault="009100E8" w:rsidP="00F75712">
      <w:pPr>
        <w:widowControl w:val="0"/>
        <w:numPr>
          <w:ilvl w:val="0"/>
          <w:numId w:val="63"/>
        </w:numPr>
        <w:suppressAutoHyphens/>
        <w:autoSpaceDE w:val="0"/>
        <w:autoSpaceDN w:val="0"/>
        <w:spacing w:after="60"/>
        <w:ind w:right="-16"/>
        <w:jc w:val="left"/>
        <w:textAlignment w:val="baseline"/>
        <w:rPr>
          <w:rFonts w:ascii="Century Gothic" w:hAnsi="Century Gothic" w:cs="Tahoma"/>
          <w:szCs w:val="24"/>
        </w:rPr>
      </w:pPr>
      <w:r w:rsidRPr="00F31FF0">
        <w:rPr>
          <w:rFonts w:ascii="Century Gothic" w:hAnsi="Century Gothic" w:cs="Tahoma"/>
          <w:szCs w:val="24"/>
        </w:rPr>
        <w:t xml:space="preserve">Les CST constituent le fondement de vérification de la conformité des fournitures et de leur évaluation. Par conséquent, des CST bien définies facilitent la préparation d’offres conformes par les soumissionnaires, ainsi que l’examen </w:t>
      </w:r>
      <w:r w:rsidR="00C73B41" w:rsidRPr="00F31FF0">
        <w:rPr>
          <w:rFonts w:ascii="Century Gothic" w:hAnsi="Century Gothic" w:cs="Tahoma"/>
          <w:szCs w:val="24"/>
        </w:rPr>
        <w:t>préliminaire ;</w:t>
      </w:r>
      <w:r w:rsidRPr="00F31FF0">
        <w:rPr>
          <w:rFonts w:ascii="Century Gothic" w:hAnsi="Century Gothic" w:cs="Tahoma"/>
          <w:szCs w:val="24"/>
        </w:rPr>
        <w:t xml:space="preserve"> l’évaluation, et la comparaison des offres par la Sous- commission d’analyse.</w:t>
      </w:r>
    </w:p>
    <w:p w:rsidR="009100E8" w:rsidRPr="00F31FF0" w:rsidRDefault="009100E8" w:rsidP="00F75712">
      <w:pPr>
        <w:widowControl w:val="0"/>
        <w:numPr>
          <w:ilvl w:val="0"/>
          <w:numId w:val="63"/>
        </w:numPr>
        <w:suppressAutoHyphens/>
        <w:autoSpaceDE w:val="0"/>
        <w:autoSpaceDN w:val="0"/>
        <w:spacing w:after="60"/>
        <w:ind w:right="-16"/>
        <w:jc w:val="left"/>
        <w:textAlignment w:val="baseline"/>
        <w:rPr>
          <w:rFonts w:ascii="Century Gothic" w:hAnsi="Century Gothic" w:cs="Tahoma"/>
          <w:szCs w:val="24"/>
        </w:rPr>
      </w:pPr>
      <w:r w:rsidRPr="00F31FF0">
        <w:rPr>
          <w:rFonts w:ascii="Century Gothic" w:hAnsi="Century Gothic" w:cs="Tahoma"/>
          <w:szCs w:val="24"/>
        </w:rPr>
        <w:t xml:space="preserve">Les CST exigent que toutes les fournitures, ainsi </w:t>
      </w:r>
      <w:r w:rsidRPr="00F31FF0">
        <w:rPr>
          <w:rFonts w:ascii="Century Gothic" w:hAnsi="Century Gothic" w:cs="Tahoma"/>
          <w:spacing w:val="1"/>
          <w:szCs w:val="24"/>
        </w:rPr>
        <w:t>qu</w:t>
      </w:r>
      <w:r w:rsidRPr="00F31FF0">
        <w:rPr>
          <w:rFonts w:ascii="Century Gothic" w:hAnsi="Century Gothic" w:cs="Tahoma"/>
          <w:szCs w:val="24"/>
        </w:rPr>
        <w:t>e les matériaux qui les constituent, soientneufs, non usagés, du modèle le plus récent ou courant, et qu’ils incorporent toutes les améliorations en matière de conception, de technologies et matériaux, à moins que le contrat ne le stipule différemment.</w:t>
      </w:r>
    </w:p>
    <w:p w:rsidR="009100E8" w:rsidRPr="00F31FF0" w:rsidRDefault="009100E8" w:rsidP="00F75712">
      <w:pPr>
        <w:widowControl w:val="0"/>
        <w:numPr>
          <w:ilvl w:val="0"/>
          <w:numId w:val="63"/>
        </w:numPr>
        <w:suppressAutoHyphens/>
        <w:autoSpaceDE w:val="0"/>
        <w:autoSpaceDN w:val="0"/>
        <w:spacing w:after="60"/>
        <w:ind w:right="-16"/>
        <w:jc w:val="left"/>
        <w:textAlignment w:val="baseline"/>
        <w:rPr>
          <w:rFonts w:ascii="Century Gothic" w:hAnsi="Century Gothic" w:cs="Tahoma"/>
          <w:szCs w:val="24"/>
        </w:rPr>
      </w:pPr>
      <w:r w:rsidRPr="00F31FF0">
        <w:rPr>
          <w:rFonts w:ascii="Century Gothic" w:hAnsi="Century Gothic" w:cs="Tahoma"/>
          <w:szCs w:val="24"/>
        </w:rPr>
        <w:t xml:space="preserve">Les CST prennent en compte les pratiques considérées comme étant les meilleures par expérience. L‘utilisation de spécifications préparées dans le même pays et s’appliquant au même </w:t>
      </w:r>
      <w:r w:rsidRPr="00F31FF0">
        <w:rPr>
          <w:rFonts w:ascii="Century Gothic" w:hAnsi="Century Gothic" w:cs="Tahoma"/>
          <w:spacing w:val="1"/>
          <w:szCs w:val="24"/>
        </w:rPr>
        <w:t>secteu</w:t>
      </w:r>
      <w:r w:rsidRPr="00F31FF0">
        <w:rPr>
          <w:rFonts w:ascii="Century Gothic" w:hAnsi="Century Gothic" w:cs="Tahoma"/>
          <w:szCs w:val="24"/>
        </w:rPr>
        <w:t>r peut constituer une base saine pourrédiger les CST.</w:t>
      </w:r>
    </w:p>
    <w:p w:rsidR="009100E8" w:rsidRPr="00F31FF0" w:rsidRDefault="009100E8" w:rsidP="00F75712">
      <w:pPr>
        <w:widowControl w:val="0"/>
        <w:numPr>
          <w:ilvl w:val="0"/>
          <w:numId w:val="63"/>
        </w:numPr>
        <w:suppressAutoHyphens/>
        <w:autoSpaceDE w:val="0"/>
        <w:autoSpaceDN w:val="0"/>
        <w:spacing w:after="60"/>
        <w:ind w:right="-144"/>
        <w:jc w:val="left"/>
        <w:textAlignment w:val="baseline"/>
        <w:rPr>
          <w:rFonts w:ascii="Century Gothic" w:hAnsi="Century Gothic" w:cs="Tahoma"/>
          <w:szCs w:val="24"/>
        </w:rPr>
      </w:pPr>
      <w:r w:rsidRPr="00F31FF0">
        <w:rPr>
          <w:rFonts w:ascii="Century Gothic" w:hAnsi="Century Gothic" w:cs="Tahoma"/>
          <w:szCs w:val="24"/>
        </w:rPr>
        <w:t>L’utilisation du système métrique est vivement conseillée.</w:t>
      </w:r>
    </w:p>
    <w:p w:rsidR="009100E8" w:rsidRPr="00F31FF0" w:rsidRDefault="009100E8" w:rsidP="00F75712">
      <w:pPr>
        <w:widowControl w:val="0"/>
        <w:numPr>
          <w:ilvl w:val="0"/>
          <w:numId w:val="63"/>
        </w:numPr>
        <w:tabs>
          <w:tab w:val="left" w:pos="1700"/>
          <w:tab w:val="left" w:pos="2140"/>
          <w:tab w:val="left" w:pos="3160"/>
          <w:tab w:val="left" w:pos="3660"/>
          <w:tab w:val="left" w:pos="4080"/>
        </w:tabs>
        <w:suppressAutoHyphens/>
        <w:autoSpaceDE w:val="0"/>
        <w:autoSpaceDN w:val="0"/>
        <w:spacing w:after="60"/>
        <w:ind w:right="-20"/>
        <w:jc w:val="left"/>
        <w:textAlignment w:val="baseline"/>
        <w:rPr>
          <w:rFonts w:ascii="Century Gothic" w:hAnsi="Century Gothic" w:cs="Tahoma"/>
          <w:szCs w:val="24"/>
        </w:rPr>
      </w:pPr>
      <w:r w:rsidRPr="00F31FF0">
        <w:rPr>
          <w:rFonts w:ascii="Century Gothic" w:hAnsi="Century Gothic" w:cs="Tahoma"/>
          <w:szCs w:val="24"/>
        </w:rPr>
        <w:t xml:space="preserve">La standardisation des CST peut présenter des </w:t>
      </w:r>
      <w:r w:rsidRPr="00F31FF0">
        <w:rPr>
          <w:rFonts w:ascii="Century Gothic" w:hAnsi="Century Gothic" w:cs="Tahoma"/>
          <w:spacing w:val="5"/>
          <w:szCs w:val="24"/>
        </w:rPr>
        <w:t>avantages</w:t>
      </w:r>
      <w:r w:rsidRPr="00F31FF0">
        <w:rPr>
          <w:rFonts w:ascii="Century Gothic" w:hAnsi="Century Gothic" w:cs="Tahoma"/>
          <w:szCs w:val="24"/>
        </w:rPr>
        <w:t xml:space="preserve">, </w:t>
      </w:r>
      <w:r w:rsidRPr="00F31FF0">
        <w:rPr>
          <w:rFonts w:ascii="Century Gothic" w:hAnsi="Century Gothic" w:cs="Tahoma"/>
          <w:spacing w:val="5"/>
          <w:szCs w:val="24"/>
        </w:rPr>
        <w:t>e</w:t>
      </w:r>
      <w:r w:rsidRPr="00F31FF0">
        <w:rPr>
          <w:rFonts w:ascii="Century Gothic" w:hAnsi="Century Gothic" w:cs="Tahoma"/>
          <w:szCs w:val="24"/>
        </w:rPr>
        <w:t xml:space="preserve">t </w:t>
      </w:r>
      <w:r w:rsidRPr="00F31FF0">
        <w:rPr>
          <w:rFonts w:ascii="Century Gothic" w:hAnsi="Century Gothic" w:cs="Tahoma"/>
          <w:spacing w:val="5"/>
          <w:szCs w:val="24"/>
        </w:rPr>
        <w:t>dépen</w:t>
      </w:r>
      <w:r w:rsidRPr="00F31FF0">
        <w:rPr>
          <w:rFonts w:ascii="Century Gothic" w:hAnsi="Century Gothic" w:cs="Tahoma"/>
          <w:szCs w:val="24"/>
        </w:rPr>
        <w:t xml:space="preserve">d </w:t>
      </w:r>
      <w:r w:rsidRPr="00F31FF0">
        <w:rPr>
          <w:rFonts w:ascii="Century Gothic" w:hAnsi="Century Gothic" w:cs="Tahoma"/>
          <w:spacing w:val="5"/>
          <w:szCs w:val="24"/>
        </w:rPr>
        <w:t>d</w:t>
      </w:r>
      <w:r w:rsidRPr="00F31FF0">
        <w:rPr>
          <w:rFonts w:ascii="Century Gothic" w:hAnsi="Century Gothic" w:cs="Tahoma"/>
          <w:szCs w:val="24"/>
        </w:rPr>
        <w:t xml:space="preserve">e </w:t>
      </w:r>
      <w:r w:rsidRPr="00F31FF0">
        <w:rPr>
          <w:rFonts w:ascii="Century Gothic" w:hAnsi="Century Gothic" w:cs="Tahoma"/>
          <w:spacing w:val="5"/>
          <w:szCs w:val="24"/>
        </w:rPr>
        <w:t>l</w:t>
      </w:r>
      <w:r w:rsidRPr="00F31FF0">
        <w:rPr>
          <w:rFonts w:ascii="Century Gothic" w:hAnsi="Century Gothic" w:cs="Tahoma"/>
          <w:szCs w:val="24"/>
        </w:rPr>
        <w:t xml:space="preserve">a </w:t>
      </w:r>
      <w:r w:rsidRPr="00F31FF0">
        <w:rPr>
          <w:rFonts w:ascii="Century Gothic" w:hAnsi="Century Gothic" w:cs="Tahoma"/>
          <w:spacing w:val="5"/>
          <w:szCs w:val="24"/>
        </w:rPr>
        <w:t xml:space="preserve">complexité </w:t>
      </w:r>
      <w:r w:rsidRPr="00F31FF0">
        <w:rPr>
          <w:rFonts w:ascii="Century Gothic" w:hAnsi="Century Gothic" w:cs="Tahoma"/>
          <w:szCs w:val="24"/>
        </w:rPr>
        <w:t xml:space="preserve">des Fournitures et du caractère répétitif de la </w:t>
      </w:r>
      <w:r w:rsidRPr="00F31FF0">
        <w:rPr>
          <w:rFonts w:ascii="Century Gothic" w:hAnsi="Century Gothic" w:cs="Tahoma"/>
          <w:spacing w:val="5"/>
          <w:szCs w:val="24"/>
        </w:rPr>
        <w:t>passatio</w:t>
      </w:r>
      <w:r w:rsidRPr="00F31FF0">
        <w:rPr>
          <w:rFonts w:ascii="Century Gothic" w:hAnsi="Century Gothic" w:cs="Tahoma"/>
          <w:szCs w:val="24"/>
        </w:rPr>
        <w:t xml:space="preserve">n </w:t>
      </w:r>
      <w:r w:rsidRPr="00F31FF0">
        <w:rPr>
          <w:rFonts w:ascii="Century Gothic" w:hAnsi="Century Gothic" w:cs="Tahoma"/>
          <w:spacing w:val="5"/>
          <w:szCs w:val="24"/>
        </w:rPr>
        <w:t>de</w:t>
      </w:r>
      <w:r w:rsidRPr="00F31FF0">
        <w:rPr>
          <w:rFonts w:ascii="Century Gothic" w:hAnsi="Century Gothic" w:cs="Tahoma"/>
          <w:szCs w:val="24"/>
        </w:rPr>
        <w:t xml:space="preserve">s </w:t>
      </w:r>
      <w:r w:rsidRPr="00F31FF0">
        <w:rPr>
          <w:rFonts w:ascii="Century Gothic" w:hAnsi="Century Gothic" w:cs="Tahoma"/>
          <w:spacing w:val="5"/>
          <w:szCs w:val="24"/>
        </w:rPr>
        <w:t>marché</w:t>
      </w:r>
      <w:r w:rsidRPr="00F31FF0">
        <w:rPr>
          <w:rFonts w:ascii="Century Gothic" w:hAnsi="Century Gothic" w:cs="Tahoma"/>
          <w:szCs w:val="24"/>
        </w:rPr>
        <w:t xml:space="preserve">s </w:t>
      </w:r>
      <w:r w:rsidRPr="00F31FF0">
        <w:rPr>
          <w:rFonts w:ascii="Century Gothic" w:hAnsi="Century Gothic" w:cs="Tahoma"/>
          <w:spacing w:val="5"/>
          <w:szCs w:val="24"/>
        </w:rPr>
        <w:t>considéré</w:t>
      </w:r>
      <w:r w:rsidRPr="00F31FF0">
        <w:rPr>
          <w:rFonts w:ascii="Century Gothic" w:hAnsi="Century Gothic" w:cs="Tahoma"/>
          <w:szCs w:val="24"/>
        </w:rPr>
        <w:t>e Les CSTdoivent être suffisamment générales pour éviter de déposer des difficultés en matière d’utilisation de la main d’œuvre, des matériaux, et de l’équipement utilisé en général pour la fabrication de fournitures analogues.</w:t>
      </w:r>
    </w:p>
    <w:p w:rsidR="009100E8" w:rsidRPr="00F31FF0" w:rsidRDefault="009100E8" w:rsidP="00F75712">
      <w:pPr>
        <w:widowControl w:val="0"/>
        <w:numPr>
          <w:ilvl w:val="0"/>
          <w:numId w:val="63"/>
        </w:numPr>
        <w:suppressAutoHyphens/>
        <w:autoSpaceDE w:val="0"/>
        <w:autoSpaceDN w:val="0"/>
        <w:spacing w:after="60"/>
        <w:ind w:right="-15"/>
        <w:jc w:val="left"/>
        <w:textAlignment w:val="baseline"/>
        <w:rPr>
          <w:rFonts w:ascii="Century Gothic" w:hAnsi="Century Gothic" w:cs="Tahoma"/>
          <w:szCs w:val="24"/>
        </w:rPr>
      </w:pPr>
      <w:r w:rsidRPr="00F31FF0">
        <w:rPr>
          <w:rFonts w:ascii="Century Gothic" w:hAnsi="Century Gothic" w:cs="Tahoma"/>
          <w:szCs w:val="24"/>
        </w:rPr>
        <w:t>Les normes en matière d’équipements, de matériaux, et demain d’œuvre spécifié dans les documents d’appel d’offres ne doivent pas présenter un caractère limitatif (par exemple à des marques, normes ou caractéristiques spécifiques). Les normes internationales doivent être utilisées dans toute la mesure du possible. Les références à des noms de marque, numéros de catalogues, ou autres détails qui limitent matériaux ou articles à un Fabriquant particulier doivent être évitées dans toute la mesure du possible. Lorsqu’inévitable, une telle description d’un article doit toujours être assortie de la mention « ou équivalent en substance ».</w:t>
      </w:r>
    </w:p>
    <w:p w:rsidR="009100E8" w:rsidRPr="00F31FF0" w:rsidRDefault="009100E8" w:rsidP="00F75712">
      <w:pPr>
        <w:widowControl w:val="0"/>
        <w:numPr>
          <w:ilvl w:val="0"/>
          <w:numId w:val="63"/>
        </w:numPr>
        <w:suppressAutoHyphens/>
        <w:autoSpaceDE w:val="0"/>
        <w:autoSpaceDN w:val="0"/>
        <w:ind w:right="-15"/>
        <w:jc w:val="left"/>
        <w:textAlignment w:val="baseline"/>
        <w:rPr>
          <w:rFonts w:ascii="Century Gothic" w:hAnsi="Century Gothic" w:cs="Tahoma"/>
          <w:szCs w:val="24"/>
        </w:rPr>
      </w:pPr>
      <w:r w:rsidRPr="00F31FF0">
        <w:rPr>
          <w:rFonts w:ascii="Century Gothic" w:hAnsi="Century Gothic" w:cs="Tahoma"/>
          <w:szCs w:val="24"/>
        </w:rPr>
        <w:t xml:space="preserve">Les CST doivent décrire en détail les exigences concernant, entre autres, les aspects </w:t>
      </w:r>
      <w:r w:rsidR="00C73B41" w:rsidRPr="00F31FF0">
        <w:rPr>
          <w:rFonts w:ascii="Century Gothic" w:hAnsi="Century Gothic" w:cs="Tahoma"/>
          <w:szCs w:val="24"/>
        </w:rPr>
        <w:t>suivants :</w:t>
      </w:r>
    </w:p>
    <w:p w:rsidR="009100E8" w:rsidRPr="00F31FF0" w:rsidRDefault="009100E8" w:rsidP="00F75712">
      <w:pPr>
        <w:widowControl w:val="0"/>
        <w:numPr>
          <w:ilvl w:val="1"/>
          <w:numId w:val="63"/>
        </w:numPr>
        <w:suppressAutoHyphens/>
        <w:autoSpaceDE w:val="0"/>
        <w:autoSpaceDN w:val="0"/>
        <w:ind w:right="-150"/>
        <w:jc w:val="left"/>
        <w:textAlignment w:val="baseline"/>
        <w:rPr>
          <w:rFonts w:ascii="Century Gothic" w:hAnsi="Century Gothic" w:cs="Tahoma"/>
          <w:szCs w:val="24"/>
        </w:rPr>
      </w:pPr>
      <w:r w:rsidRPr="00F31FF0">
        <w:rPr>
          <w:rFonts w:ascii="Century Gothic" w:hAnsi="Century Gothic" w:cs="Tahoma"/>
          <w:w w:val="97"/>
          <w:szCs w:val="24"/>
        </w:rPr>
        <w:t>Normes exigées en matière de matériaux, technologie et de fabrication pour la production et la fabrication des Fournitures.</w:t>
      </w:r>
    </w:p>
    <w:p w:rsidR="009100E8" w:rsidRPr="00F31FF0" w:rsidRDefault="009100E8" w:rsidP="00F75712">
      <w:pPr>
        <w:widowControl w:val="0"/>
        <w:numPr>
          <w:ilvl w:val="1"/>
          <w:numId w:val="63"/>
        </w:numPr>
        <w:suppressAutoHyphens/>
        <w:autoSpaceDE w:val="0"/>
        <w:autoSpaceDN w:val="0"/>
        <w:ind w:right="-20"/>
        <w:jc w:val="left"/>
        <w:textAlignment w:val="baseline"/>
        <w:rPr>
          <w:rFonts w:ascii="Century Gothic" w:hAnsi="Century Gothic" w:cs="Tahoma"/>
          <w:szCs w:val="24"/>
        </w:rPr>
      </w:pPr>
      <w:r w:rsidRPr="00F31FF0">
        <w:rPr>
          <w:rFonts w:ascii="Century Gothic" w:hAnsi="Century Gothic" w:cs="Tahoma"/>
          <w:szCs w:val="24"/>
        </w:rPr>
        <w:t>Détails concernant les tests (nature et nombre);</w:t>
      </w:r>
    </w:p>
    <w:p w:rsidR="009100E8" w:rsidRPr="00F31FF0" w:rsidRDefault="009100E8" w:rsidP="00F75712">
      <w:pPr>
        <w:widowControl w:val="0"/>
        <w:numPr>
          <w:ilvl w:val="1"/>
          <w:numId w:val="63"/>
        </w:numPr>
        <w:tabs>
          <w:tab w:val="left" w:pos="284"/>
          <w:tab w:val="left" w:pos="426"/>
          <w:tab w:val="left" w:pos="567"/>
        </w:tabs>
        <w:suppressAutoHyphens/>
        <w:autoSpaceDE w:val="0"/>
        <w:autoSpaceDN w:val="0"/>
        <w:ind w:right="101"/>
        <w:jc w:val="left"/>
        <w:textAlignment w:val="baseline"/>
        <w:rPr>
          <w:rFonts w:ascii="Century Gothic" w:hAnsi="Century Gothic" w:cs="Tahoma"/>
          <w:szCs w:val="24"/>
        </w:rPr>
      </w:pPr>
      <w:r w:rsidRPr="00F31FF0">
        <w:rPr>
          <w:rFonts w:ascii="Century Gothic" w:hAnsi="Century Gothic" w:cs="Tahoma"/>
          <w:szCs w:val="24"/>
        </w:rPr>
        <w:t xml:space="preserve">Prestations/services connexes complémentaires, nécessaires pour assurer une livraison/réalisation en bonne et due </w:t>
      </w:r>
      <w:r w:rsidR="00C73B41" w:rsidRPr="00F31FF0">
        <w:rPr>
          <w:rFonts w:ascii="Century Gothic" w:hAnsi="Century Gothic" w:cs="Tahoma"/>
          <w:szCs w:val="24"/>
        </w:rPr>
        <w:t>forme ;</w:t>
      </w:r>
    </w:p>
    <w:p w:rsidR="009100E8" w:rsidRPr="00F31FF0" w:rsidRDefault="009100E8" w:rsidP="00F75712">
      <w:pPr>
        <w:widowControl w:val="0"/>
        <w:numPr>
          <w:ilvl w:val="1"/>
          <w:numId w:val="63"/>
        </w:numPr>
        <w:tabs>
          <w:tab w:val="left" w:pos="1660"/>
          <w:tab w:val="left" w:pos="2920"/>
          <w:tab w:val="left" w:pos="3340"/>
          <w:tab w:val="left" w:pos="3840"/>
          <w:tab w:val="left" w:pos="4820"/>
        </w:tabs>
        <w:suppressAutoHyphens/>
        <w:autoSpaceDE w:val="0"/>
        <w:autoSpaceDN w:val="0"/>
        <w:ind w:right="97"/>
        <w:jc w:val="left"/>
        <w:textAlignment w:val="baseline"/>
        <w:rPr>
          <w:rFonts w:ascii="Century Gothic" w:hAnsi="Century Gothic" w:cs="Tahoma"/>
          <w:szCs w:val="24"/>
        </w:rPr>
      </w:pPr>
      <w:r w:rsidRPr="00F31FF0">
        <w:rPr>
          <w:rFonts w:ascii="Century Gothic" w:hAnsi="Century Gothic" w:cs="Tahoma"/>
          <w:szCs w:val="24"/>
        </w:rPr>
        <w:t xml:space="preserve">Activités détaillées à la charge du Soumissionnaire, participation éventuelle de du </w:t>
      </w:r>
      <w:bookmarkStart w:id="169" w:name="_Hlk143528801"/>
      <w:r w:rsidRPr="00F31FF0">
        <w:rPr>
          <w:rFonts w:ascii="Century Gothic" w:hAnsi="Century Gothic" w:cs="Tahoma"/>
          <w:szCs w:val="24"/>
        </w:rPr>
        <w:t>Maître d’Ouvrage ou</w:t>
      </w:r>
      <w:r w:rsidRPr="00F31FF0">
        <w:rPr>
          <w:rFonts w:ascii="Century Gothic" w:hAnsi="Century Gothic" w:cs="Tahoma"/>
          <w:spacing w:val="27"/>
          <w:szCs w:val="24"/>
        </w:rPr>
        <w:t xml:space="preserve"> du </w:t>
      </w:r>
      <w:r w:rsidRPr="00F31FF0">
        <w:rPr>
          <w:rFonts w:ascii="Century Gothic" w:hAnsi="Century Gothic" w:cs="Tahoma"/>
          <w:szCs w:val="24"/>
        </w:rPr>
        <w:t xml:space="preserve">Maître d’Ouvrage </w:t>
      </w:r>
      <w:r w:rsidRPr="00F31FF0">
        <w:rPr>
          <w:rFonts w:ascii="Century Gothic" w:hAnsi="Century Gothic" w:cs="Tahoma"/>
          <w:spacing w:val="27"/>
          <w:szCs w:val="24"/>
        </w:rPr>
        <w:t>Délégué</w:t>
      </w:r>
      <w:bookmarkEnd w:id="169"/>
      <w:r w:rsidRPr="00F31FF0">
        <w:rPr>
          <w:rFonts w:ascii="Century Gothic" w:hAnsi="Century Gothic" w:cs="Tahoma"/>
          <w:szCs w:val="24"/>
        </w:rPr>
        <w:t xml:space="preserve">à ces </w:t>
      </w:r>
      <w:r w:rsidR="00C73B41" w:rsidRPr="00F31FF0">
        <w:rPr>
          <w:rFonts w:ascii="Century Gothic" w:hAnsi="Century Gothic" w:cs="Tahoma"/>
          <w:szCs w:val="24"/>
        </w:rPr>
        <w:t>activités ;</w:t>
      </w:r>
    </w:p>
    <w:p w:rsidR="009100E8" w:rsidRPr="00F31FF0" w:rsidRDefault="009100E8" w:rsidP="00F75712">
      <w:pPr>
        <w:widowControl w:val="0"/>
        <w:numPr>
          <w:ilvl w:val="1"/>
          <w:numId w:val="63"/>
        </w:numPr>
        <w:suppressAutoHyphens/>
        <w:autoSpaceDE w:val="0"/>
        <w:autoSpaceDN w:val="0"/>
        <w:ind w:right="102"/>
        <w:jc w:val="left"/>
        <w:textAlignment w:val="baseline"/>
        <w:rPr>
          <w:rFonts w:ascii="Century Gothic" w:hAnsi="Century Gothic" w:cs="Tahoma"/>
          <w:szCs w:val="24"/>
        </w:rPr>
      </w:pPr>
      <w:r w:rsidRPr="00F31FF0">
        <w:rPr>
          <w:rFonts w:ascii="Century Gothic" w:hAnsi="Century Gothic" w:cs="Tahoma"/>
          <w:szCs w:val="24"/>
        </w:rPr>
        <w:t>Liste des garanties de fonctionnement (détails) couvertes par la Garantie et détails concernant les dommages et intérêts applicables en cas de non-respect de ces garanties de fonctionnement</w:t>
      </w:r>
      <w:r w:rsidRPr="00F31FF0">
        <w:rPr>
          <w:rFonts w:ascii="Century Gothic" w:hAnsi="Century Gothic" w:cs="Tahoma"/>
          <w:w w:val="97"/>
          <w:szCs w:val="24"/>
        </w:rPr>
        <w:t>.</w:t>
      </w:r>
    </w:p>
    <w:p w:rsidR="009100E8" w:rsidRPr="00F31FF0" w:rsidRDefault="009100E8" w:rsidP="00F75712">
      <w:pPr>
        <w:widowControl w:val="0"/>
        <w:numPr>
          <w:ilvl w:val="0"/>
          <w:numId w:val="63"/>
        </w:numPr>
        <w:suppressAutoHyphens/>
        <w:autoSpaceDE w:val="0"/>
        <w:autoSpaceDN w:val="0"/>
        <w:spacing w:after="60"/>
        <w:ind w:right="102"/>
        <w:jc w:val="left"/>
        <w:textAlignment w:val="baseline"/>
        <w:rPr>
          <w:rFonts w:ascii="Century Gothic" w:hAnsi="Century Gothic" w:cs="Tahoma"/>
          <w:szCs w:val="24"/>
        </w:rPr>
      </w:pPr>
      <w:r w:rsidRPr="00F31FF0">
        <w:rPr>
          <w:rFonts w:ascii="Century Gothic" w:hAnsi="Century Gothic" w:cs="Tahoma"/>
          <w:szCs w:val="24"/>
        </w:rPr>
        <w:t xml:space="preserve">Les CST précisent les principales caractéristiques techniques et de fonctionnement requises, ainsi que d’autres exigences, telles que les valeurs maximum ou minimum garanties, selon le cas. Si nécessaire, le Maître d’Ouvrage ou </w:t>
      </w:r>
      <w:r w:rsidRPr="00F31FF0">
        <w:rPr>
          <w:rFonts w:ascii="Century Gothic" w:hAnsi="Century Gothic" w:cs="Tahoma"/>
          <w:spacing w:val="27"/>
          <w:szCs w:val="24"/>
        </w:rPr>
        <w:t xml:space="preserve">le </w:t>
      </w:r>
      <w:r w:rsidRPr="00F31FF0">
        <w:rPr>
          <w:rFonts w:ascii="Century Gothic" w:hAnsi="Century Gothic" w:cs="Tahoma"/>
          <w:szCs w:val="24"/>
        </w:rPr>
        <w:t xml:space="preserve">Maître d’Ouvrage </w:t>
      </w:r>
      <w:r w:rsidRPr="00F31FF0">
        <w:rPr>
          <w:rFonts w:ascii="Century Gothic" w:hAnsi="Century Gothic" w:cs="Tahoma"/>
          <w:spacing w:val="27"/>
          <w:szCs w:val="24"/>
        </w:rPr>
        <w:t xml:space="preserve">Délégué </w:t>
      </w:r>
      <w:r w:rsidRPr="00F31FF0">
        <w:rPr>
          <w:rFonts w:ascii="Century Gothic" w:hAnsi="Century Gothic" w:cs="Tahoma"/>
          <w:szCs w:val="24"/>
        </w:rPr>
        <w:t xml:space="preserve">inclut un formulaire ad hoc (pièce jointe à la lettre de soumission) dans </w:t>
      </w:r>
      <w:r w:rsidRPr="00F31FF0">
        <w:rPr>
          <w:rFonts w:ascii="Century Gothic" w:hAnsi="Century Gothic" w:cs="Tahoma"/>
          <w:szCs w:val="24"/>
        </w:rPr>
        <w:lastRenderedPageBreak/>
        <w:t>lequel le Soumissionnaire fournit des informations détaillées sur les valeurs acceptables ou garanties des caractéristiques de fonctionnement.</w:t>
      </w:r>
    </w:p>
    <w:p w:rsidR="009100E8" w:rsidRPr="00F31FF0" w:rsidRDefault="009100E8" w:rsidP="0046758E">
      <w:pPr>
        <w:widowControl w:val="0"/>
        <w:tabs>
          <w:tab w:val="left" w:pos="1020"/>
          <w:tab w:val="left" w:pos="1540"/>
          <w:tab w:val="left" w:pos="2540"/>
          <w:tab w:val="left" w:pos="3940"/>
          <w:tab w:val="left" w:pos="4820"/>
        </w:tabs>
        <w:suppressAutoHyphens/>
        <w:autoSpaceDE w:val="0"/>
        <w:autoSpaceDN w:val="0"/>
        <w:spacing w:after="60"/>
        <w:ind w:left="0" w:right="97" w:firstLine="0"/>
        <w:textAlignment w:val="baseline"/>
        <w:rPr>
          <w:rFonts w:ascii="Century Gothic" w:hAnsi="Century Gothic" w:cs="Tahoma"/>
          <w:szCs w:val="24"/>
        </w:rPr>
      </w:pPr>
      <w:r w:rsidRPr="00F31FF0">
        <w:rPr>
          <w:rFonts w:ascii="Century Gothic" w:hAnsi="Century Gothic" w:cs="Tahoma"/>
          <w:spacing w:val="5"/>
          <w:szCs w:val="24"/>
        </w:rPr>
        <w:t>Quan</w:t>
      </w:r>
      <w:r w:rsidRPr="00F31FF0">
        <w:rPr>
          <w:rFonts w:ascii="Century Gothic" w:hAnsi="Century Gothic" w:cs="Tahoma"/>
          <w:szCs w:val="24"/>
        </w:rPr>
        <w:t xml:space="preserve">d </w:t>
      </w:r>
      <w:r w:rsidRPr="00F31FF0">
        <w:rPr>
          <w:rFonts w:ascii="Century Gothic" w:hAnsi="Century Gothic" w:cs="Tahoma"/>
          <w:spacing w:val="5"/>
          <w:szCs w:val="24"/>
        </w:rPr>
        <w:t>l</w:t>
      </w:r>
      <w:r w:rsidRPr="00F31FF0">
        <w:rPr>
          <w:rFonts w:ascii="Century Gothic" w:hAnsi="Century Gothic" w:cs="Tahoma"/>
          <w:szCs w:val="24"/>
        </w:rPr>
        <w:t xml:space="preserve">e </w:t>
      </w:r>
      <w:r w:rsidRPr="00F31FF0">
        <w:rPr>
          <w:rFonts w:ascii="Century Gothic" w:hAnsi="Century Gothic" w:cs="Tahoma"/>
          <w:spacing w:val="5"/>
          <w:szCs w:val="24"/>
        </w:rPr>
        <w:t>Maîtr</w:t>
      </w:r>
      <w:r w:rsidRPr="00F31FF0">
        <w:rPr>
          <w:rFonts w:ascii="Century Gothic" w:hAnsi="Century Gothic" w:cs="Tahoma"/>
          <w:szCs w:val="24"/>
        </w:rPr>
        <w:t xml:space="preserve">e </w:t>
      </w:r>
      <w:r w:rsidRPr="00F31FF0">
        <w:rPr>
          <w:rFonts w:ascii="Century Gothic" w:hAnsi="Century Gothic" w:cs="Tahoma"/>
          <w:spacing w:val="5"/>
          <w:szCs w:val="24"/>
        </w:rPr>
        <w:t>d’Ouvrag</w:t>
      </w:r>
      <w:r w:rsidRPr="00F31FF0">
        <w:rPr>
          <w:rFonts w:ascii="Century Gothic" w:hAnsi="Century Gothic" w:cs="Tahoma"/>
          <w:szCs w:val="24"/>
        </w:rPr>
        <w:t>e ou</w:t>
      </w:r>
      <w:r w:rsidRPr="00F31FF0">
        <w:rPr>
          <w:rFonts w:ascii="Century Gothic" w:hAnsi="Century Gothic" w:cs="Tahoma"/>
          <w:spacing w:val="27"/>
          <w:szCs w:val="24"/>
        </w:rPr>
        <w:t xml:space="preserve"> le </w:t>
      </w:r>
      <w:r w:rsidRPr="00F31FF0">
        <w:rPr>
          <w:rFonts w:ascii="Century Gothic" w:hAnsi="Century Gothic" w:cs="Tahoma"/>
          <w:szCs w:val="24"/>
        </w:rPr>
        <w:t xml:space="preserve">Maître d’Ouvrage </w:t>
      </w:r>
      <w:r w:rsidRPr="00F31FF0">
        <w:rPr>
          <w:rFonts w:ascii="Century Gothic" w:hAnsi="Century Gothic" w:cs="Tahoma"/>
          <w:spacing w:val="27"/>
          <w:szCs w:val="24"/>
        </w:rPr>
        <w:t xml:space="preserve">Délégué </w:t>
      </w:r>
      <w:r w:rsidRPr="00F31FF0">
        <w:rPr>
          <w:rFonts w:ascii="Century Gothic" w:hAnsi="Century Gothic" w:cs="Tahoma"/>
          <w:spacing w:val="5"/>
          <w:szCs w:val="24"/>
        </w:rPr>
        <w:t>exig</w:t>
      </w:r>
      <w:r w:rsidRPr="00F31FF0">
        <w:rPr>
          <w:rFonts w:ascii="Century Gothic" w:hAnsi="Century Gothic" w:cs="Tahoma"/>
          <w:szCs w:val="24"/>
        </w:rPr>
        <w:t xml:space="preserve">e </w:t>
      </w:r>
      <w:r w:rsidRPr="00F31FF0">
        <w:rPr>
          <w:rFonts w:ascii="Century Gothic" w:hAnsi="Century Gothic" w:cs="Tahoma"/>
          <w:spacing w:val="5"/>
          <w:szCs w:val="24"/>
        </w:rPr>
        <w:t xml:space="preserve">du </w:t>
      </w:r>
      <w:r w:rsidRPr="00F31FF0">
        <w:rPr>
          <w:rFonts w:ascii="Century Gothic" w:hAnsi="Century Gothic" w:cs="Tahoma"/>
          <w:szCs w:val="24"/>
        </w:rPr>
        <w:t xml:space="preserve">Soumissionnaire qu’il fournisse dans son offre une partie ou toutes les ST, documents techniques, ou </w:t>
      </w:r>
      <w:r w:rsidRPr="00F31FF0">
        <w:rPr>
          <w:rFonts w:ascii="Century Gothic" w:hAnsi="Century Gothic" w:cs="Tahoma"/>
          <w:spacing w:val="2"/>
          <w:szCs w:val="24"/>
        </w:rPr>
        <w:t>autre</w:t>
      </w:r>
      <w:r w:rsidRPr="00F31FF0">
        <w:rPr>
          <w:rFonts w:ascii="Century Gothic" w:hAnsi="Century Gothic" w:cs="Tahoma"/>
          <w:szCs w:val="24"/>
        </w:rPr>
        <w:t xml:space="preserve">s informations techniques, ledit MO ou MOD doit préciser </w:t>
      </w:r>
      <w:r w:rsidRPr="00F31FF0">
        <w:rPr>
          <w:rFonts w:ascii="Century Gothic" w:hAnsi="Century Gothic" w:cs="Tahoma"/>
          <w:spacing w:val="2"/>
          <w:szCs w:val="24"/>
        </w:rPr>
        <w:t>l</w:t>
      </w:r>
      <w:r w:rsidRPr="00F31FF0">
        <w:rPr>
          <w:rFonts w:ascii="Century Gothic" w:hAnsi="Century Gothic" w:cs="Tahoma"/>
          <w:szCs w:val="24"/>
        </w:rPr>
        <w:t xml:space="preserve">a nature </w:t>
      </w:r>
      <w:r w:rsidRPr="00F31FF0">
        <w:rPr>
          <w:rFonts w:ascii="Century Gothic" w:hAnsi="Century Gothic" w:cs="Tahoma"/>
          <w:spacing w:val="2"/>
          <w:szCs w:val="24"/>
        </w:rPr>
        <w:t>e</w:t>
      </w:r>
      <w:r w:rsidRPr="00F31FF0">
        <w:rPr>
          <w:rFonts w:ascii="Century Gothic" w:hAnsi="Century Gothic" w:cs="Tahoma"/>
          <w:szCs w:val="24"/>
        </w:rPr>
        <w:t>t laquantité d’informations demandées, ainsi que leur présentation dans l‘offre.</w:t>
      </w:r>
    </w:p>
    <w:p w:rsidR="009100E8" w:rsidRPr="00F31FF0" w:rsidRDefault="009100E8" w:rsidP="0046758E">
      <w:pPr>
        <w:widowControl w:val="0"/>
        <w:suppressAutoHyphens/>
        <w:autoSpaceDE w:val="0"/>
        <w:autoSpaceDN w:val="0"/>
        <w:spacing w:after="60"/>
        <w:ind w:left="0" w:right="-20" w:firstLine="0"/>
        <w:jc w:val="left"/>
        <w:textAlignment w:val="baseline"/>
        <w:rPr>
          <w:rFonts w:ascii="Century Gothic" w:hAnsi="Century Gothic" w:cs="Tahoma"/>
          <w:szCs w:val="24"/>
        </w:rPr>
      </w:pPr>
      <w:r w:rsidRPr="00F31FF0">
        <w:rPr>
          <w:rFonts w:ascii="Century Gothic" w:hAnsi="Century Gothic" w:cs="Tahoma"/>
          <w:szCs w:val="24"/>
        </w:rPr>
        <w:t>« Résumé des Spécifications Techniques »:</w:t>
      </w:r>
    </w:p>
    <w:p w:rsidR="009100E8" w:rsidRPr="00F31FF0" w:rsidRDefault="009100E8" w:rsidP="0046758E">
      <w:pPr>
        <w:widowControl w:val="0"/>
        <w:suppressAutoHyphens/>
        <w:autoSpaceDE w:val="0"/>
        <w:autoSpaceDN w:val="0"/>
        <w:spacing w:after="60"/>
        <w:ind w:left="0" w:right="-42" w:firstLine="0"/>
        <w:jc w:val="left"/>
        <w:textAlignment w:val="baseline"/>
        <w:rPr>
          <w:rFonts w:ascii="Century Gothic" w:hAnsi="Century Gothic" w:cs="Tahoma"/>
          <w:szCs w:val="24"/>
        </w:rPr>
      </w:pPr>
      <w:r w:rsidRPr="00F31FF0">
        <w:rPr>
          <w:rFonts w:ascii="Century Gothic" w:hAnsi="Century Gothic" w:cs="Tahoma"/>
          <w:szCs w:val="24"/>
        </w:rPr>
        <w:t>Les Fournitures et Services connexes devront être conformes aux spécifications et normes suivantes.</w:t>
      </w:r>
    </w:p>
    <w:tbl>
      <w:tblPr>
        <w:tblW w:w="10033" w:type="dxa"/>
        <w:tblInd w:w="5" w:type="dxa"/>
        <w:tblLayout w:type="fixed"/>
        <w:tblCellMar>
          <w:left w:w="10" w:type="dxa"/>
          <w:right w:w="10" w:type="dxa"/>
        </w:tblCellMar>
        <w:tblLook w:val="0000" w:firstRow="0" w:lastRow="0" w:firstColumn="0" w:lastColumn="0" w:noHBand="0" w:noVBand="0"/>
      </w:tblPr>
      <w:tblGrid>
        <w:gridCol w:w="1408"/>
        <w:gridCol w:w="2977"/>
        <w:gridCol w:w="3969"/>
        <w:gridCol w:w="1679"/>
      </w:tblGrid>
      <w:tr w:rsidR="009100E8" w:rsidRPr="00F31FF0" w:rsidTr="00C73B41">
        <w:trPr>
          <w:cantSplit/>
          <w:trHeight w:hRule="exact" w:val="67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00E8" w:rsidRPr="00F31FF0" w:rsidRDefault="009100E8" w:rsidP="0046758E">
            <w:pPr>
              <w:widowControl w:val="0"/>
              <w:suppressAutoHyphens/>
              <w:autoSpaceDE w:val="0"/>
              <w:autoSpaceDN w:val="0"/>
              <w:ind w:left="200" w:right="144" w:firstLine="0"/>
              <w:jc w:val="center"/>
              <w:textAlignment w:val="baseline"/>
              <w:rPr>
                <w:rFonts w:ascii="Century Gothic" w:hAnsi="Century Gothic" w:cs="Tahoma"/>
                <w:szCs w:val="24"/>
              </w:rPr>
            </w:pPr>
            <w:r w:rsidRPr="00F31FF0">
              <w:rPr>
                <w:rFonts w:ascii="Century Gothic" w:hAnsi="Century Gothic" w:cs="Tahoma"/>
                <w:b/>
                <w:bCs/>
                <w:szCs w:val="24"/>
              </w:rPr>
              <w:t>N°</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00E8" w:rsidRPr="00F31FF0" w:rsidRDefault="009100E8" w:rsidP="0046758E">
            <w:pPr>
              <w:widowControl w:val="0"/>
              <w:suppressAutoHyphens/>
              <w:autoSpaceDE w:val="0"/>
              <w:autoSpaceDN w:val="0"/>
              <w:ind w:left="141" w:right="149" w:firstLine="0"/>
              <w:jc w:val="center"/>
              <w:textAlignment w:val="baseline"/>
              <w:rPr>
                <w:rFonts w:ascii="Century Gothic" w:hAnsi="Century Gothic" w:cs="Tahoma"/>
                <w:szCs w:val="24"/>
              </w:rPr>
            </w:pPr>
            <w:r w:rsidRPr="00F31FF0">
              <w:rPr>
                <w:rFonts w:ascii="Century Gothic" w:hAnsi="Century Gothic" w:cs="Tahoma"/>
                <w:b/>
                <w:bCs/>
                <w:szCs w:val="24"/>
              </w:rPr>
              <w:t>Noms des Fournitures ou des Services connexes</w:t>
            </w:r>
          </w:p>
        </w:tc>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00E8" w:rsidRPr="00F31FF0" w:rsidRDefault="009100E8" w:rsidP="0046758E">
            <w:pPr>
              <w:widowControl w:val="0"/>
              <w:suppressAutoHyphens/>
              <w:autoSpaceDE w:val="0"/>
              <w:autoSpaceDN w:val="0"/>
              <w:ind w:left="134" w:right="135" w:firstLine="0"/>
              <w:jc w:val="center"/>
              <w:textAlignment w:val="baseline"/>
              <w:rPr>
                <w:rFonts w:ascii="Century Gothic" w:hAnsi="Century Gothic" w:cs="Tahoma"/>
                <w:szCs w:val="24"/>
              </w:rPr>
            </w:pPr>
            <w:r w:rsidRPr="00F31FF0">
              <w:rPr>
                <w:rFonts w:ascii="Century Gothic" w:hAnsi="Century Gothic" w:cs="Tahoma"/>
                <w:b/>
                <w:bCs/>
                <w:szCs w:val="24"/>
              </w:rPr>
              <w:t>Spécifications techniques</w:t>
            </w:r>
          </w:p>
        </w:tc>
        <w:tc>
          <w:tcPr>
            <w:tcW w:w="1679" w:type="dxa"/>
            <w:tcBorders>
              <w:top w:val="single" w:sz="4" w:space="0" w:color="221F1F"/>
              <w:left w:val="single" w:sz="4" w:space="0" w:color="221F1F"/>
              <w:bottom w:val="single" w:sz="4" w:space="0" w:color="221F1F"/>
              <w:right w:val="single" w:sz="4" w:space="0" w:color="221F1F"/>
            </w:tcBorders>
            <w:vAlign w:val="center"/>
          </w:tcPr>
          <w:p w:rsidR="009100E8" w:rsidRPr="00F31FF0" w:rsidRDefault="009100E8" w:rsidP="0046758E">
            <w:pPr>
              <w:widowControl w:val="0"/>
              <w:suppressAutoHyphens/>
              <w:autoSpaceDE w:val="0"/>
              <w:autoSpaceDN w:val="0"/>
              <w:ind w:left="125" w:right="-20" w:firstLine="0"/>
              <w:jc w:val="center"/>
              <w:textAlignment w:val="baseline"/>
              <w:rPr>
                <w:rFonts w:ascii="Century Gothic" w:hAnsi="Century Gothic" w:cs="Tahoma"/>
                <w:b/>
                <w:bCs/>
                <w:szCs w:val="24"/>
              </w:rPr>
            </w:pPr>
            <w:r w:rsidRPr="00F31FF0">
              <w:rPr>
                <w:rFonts w:ascii="Century Gothic" w:hAnsi="Century Gothic" w:cs="Tahoma"/>
                <w:b/>
                <w:bCs/>
                <w:szCs w:val="24"/>
              </w:rPr>
              <w:t>Normes applicables</w:t>
            </w:r>
          </w:p>
        </w:tc>
      </w:tr>
      <w:tr w:rsidR="009100E8" w:rsidRPr="00F31FF0" w:rsidTr="00C73B41">
        <w:trPr>
          <w:cantSplit/>
          <w:trHeight w:hRule="exact" w:val="3832"/>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00E8" w:rsidRPr="00F31FF0" w:rsidRDefault="009100E8" w:rsidP="0046758E">
            <w:pPr>
              <w:widowControl w:val="0"/>
              <w:suppressAutoHyphens/>
              <w:autoSpaceDE w:val="0"/>
              <w:autoSpaceDN w:val="0"/>
              <w:ind w:left="200" w:right="144" w:firstLine="0"/>
              <w:jc w:val="center"/>
              <w:textAlignment w:val="baseline"/>
              <w:rPr>
                <w:rFonts w:ascii="Century Gothic" w:hAnsi="Century Gothic" w:cs="Tahoma"/>
                <w:szCs w:val="24"/>
              </w:rPr>
            </w:pPr>
            <w:r w:rsidRPr="00F31FF0">
              <w:rPr>
                <w:rFonts w:ascii="Century Gothic" w:hAnsi="Century Gothic" w:cs="Tahoma"/>
                <w:iCs/>
                <w:szCs w:val="24"/>
              </w:rPr>
              <w:t>[insérerle numéro de la fournitur</w:t>
            </w:r>
            <w:r w:rsidR="00F568E6" w:rsidRPr="00F31FF0">
              <w:rPr>
                <w:rFonts w:ascii="Century Gothic" w:hAnsi="Century Gothic" w:cs="Tahoma"/>
                <w:iCs/>
                <w:szCs w:val="24"/>
              </w:rPr>
              <w:t>e</w:t>
            </w:r>
            <w:r w:rsidRPr="00F31FF0">
              <w:rPr>
                <w:rFonts w:ascii="Century Gothic" w:hAnsi="Century Gothic" w:cs="Tahoma"/>
                <w:iCs/>
                <w:szCs w:val="24"/>
              </w:rPr>
              <w:t>]</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00E8" w:rsidRPr="00F31FF0" w:rsidRDefault="009100E8" w:rsidP="0046758E">
            <w:pPr>
              <w:suppressAutoHyphens/>
              <w:autoSpaceDN w:val="0"/>
              <w:ind w:left="141" w:right="149" w:firstLine="0"/>
              <w:jc w:val="left"/>
              <w:textAlignment w:val="baseline"/>
              <w:rPr>
                <w:rFonts w:ascii="Century Gothic" w:hAnsi="Century Gothic" w:cs="Tahoma"/>
                <w:iCs/>
                <w:szCs w:val="24"/>
              </w:rPr>
            </w:pPr>
            <w:r w:rsidRPr="00F31FF0">
              <w:rPr>
                <w:rFonts w:ascii="Century Gothic" w:hAnsi="Century Gothic" w:cs="Tahoma"/>
                <w:iCs/>
                <w:szCs w:val="24"/>
              </w:rPr>
              <w:t>[Insérer le nom de la Fourniture]</w:t>
            </w:r>
          </w:p>
          <w:p w:rsidR="009100E8" w:rsidRPr="00F31FF0" w:rsidRDefault="009100E8" w:rsidP="0046758E">
            <w:pPr>
              <w:suppressAutoHyphens/>
              <w:autoSpaceDN w:val="0"/>
              <w:ind w:left="141" w:right="149" w:firstLine="0"/>
              <w:jc w:val="left"/>
              <w:textAlignment w:val="baseline"/>
              <w:rPr>
                <w:rFonts w:ascii="Century Gothic" w:hAnsi="Century Gothic" w:cs="Tahoma"/>
                <w:b/>
                <w:iCs/>
                <w:szCs w:val="24"/>
                <w:u w:val="single"/>
              </w:rPr>
            </w:pPr>
            <w:r w:rsidRPr="00F31FF0">
              <w:rPr>
                <w:rFonts w:ascii="Century Gothic" w:hAnsi="Century Gothic" w:cs="Tahoma"/>
                <w:b/>
                <w:iCs/>
                <w:szCs w:val="24"/>
                <w:u w:val="single"/>
              </w:rPr>
              <w:t>Manuel / Equipement / Matériel n°1</w:t>
            </w:r>
          </w:p>
          <w:p w:rsidR="009100E8" w:rsidRPr="00F31FF0" w:rsidRDefault="009100E8" w:rsidP="0046758E">
            <w:pPr>
              <w:widowControl w:val="0"/>
              <w:suppressAutoHyphens/>
              <w:autoSpaceDE w:val="0"/>
              <w:autoSpaceDN w:val="0"/>
              <w:ind w:left="141" w:right="149" w:firstLine="0"/>
              <w:jc w:val="left"/>
              <w:textAlignment w:val="baseline"/>
              <w:rPr>
                <w:rFonts w:ascii="Century Gothic" w:hAnsi="Century Gothic" w:cs="Tahoma"/>
                <w:szCs w:val="24"/>
              </w:rPr>
            </w:pPr>
          </w:p>
        </w:tc>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100E8" w:rsidRPr="00F31FF0" w:rsidRDefault="009100E8" w:rsidP="0046758E">
            <w:pPr>
              <w:widowControl w:val="0"/>
              <w:suppressAutoHyphens/>
              <w:autoSpaceDE w:val="0"/>
              <w:autoSpaceDN w:val="0"/>
              <w:ind w:left="134" w:right="135" w:firstLine="0"/>
              <w:jc w:val="left"/>
              <w:textAlignment w:val="baseline"/>
              <w:rPr>
                <w:rFonts w:ascii="Century Gothic" w:hAnsi="Century Gothic" w:cs="Tahoma"/>
                <w:szCs w:val="24"/>
              </w:rPr>
            </w:pPr>
            <w:r w:rsidRPr="00F31FF0">
              <w:rPr>
                <w:rFonts w:ascii="Century Gothic" w:hAnsi="Century Gothic" w:cs="Tahoma"/>
                <w:iCs/>
                <w:szCs w:val="24"/>
              </w:rPr>
              <w:t>[Insérer les ST et les normes]</w:t>
            </w:r>
          </w:p>
          <w:p w:rsidR="009100E8" w:rsidRPr="00F31FF0" w:rsidRDefault="009100E8" w:rsidP="0046758E">
            <w:pPr>
              <w:suppressAutoHyphens/>
              <w:autoSpaceDN w:val="0"/>
              <w:ind w:left="134" w:right="135" w:firstLine="0"/>
              <w:jc w:val="left"/>
              <w:textAlignment w:val="baseline"/>
              <w:rPr>
                <w:rFonts w:ascii="Century Gothic" w:hAnsi="Century Gothic" w:cs="Tahoma"/>
                <w:iCs/>
                <w:szCs w:val="24"/>
              </w:rPr>
            </w:pPr>
            <w:r w:rsidRPr="00F31FF0">
              <w:rPr>
                <w:rFonts w:ascii="Century Gothic" w:hAnsi="Century Gothic" w:cs="Tahoma"/>
                <w:b/>
                <w:bCs/>
                <w:iCs/>
                <w:szCs w:val="24"/>
                <w:u w:val="single"/>
              </w:rPr>
              <w:t>Spécifications techniques majeures</w:t>
            </w:r>
            <w:r w:rsidRPr="00F31FF0">
              <w:rPr>
                <w:rFonts w:ascii="Century Gothic" w:hAnsi="Century Gothic" w:cs="Tahoma"/>
                <w:iCs/>
                <w:szCs w:val="24"/>
              </w:rPr>
              <w:t>[caractéristiques obligatoires]</w:t>
            </w:r>
          </w:p>
          <w:p w:rsidR="009100E8" w:rsidRPr="00F31FF0" w:rsidRDefault="009100E8" w:rsidP="0046758E">
            <w:pPr>
              <w:suppressAutoHyphens/>
              <w:autoSpaceDN w:val="0"/>
              <w:ind w:left="134" w:right="135" w:firstLine="0"/>
              <w:jc w:val="left"/>
              <w:textAlignment w:val="baseline"/>
              <w:rPr>
                <w:rFonts w:ascii="Century Gothic" w:hAnsi="Century Gothic" w:cs="Tahoma"/>
                <w:iCs/>
                <w:szCs w:val="24"/>
              </w:rPr>
            </w:pPr>
            <w:r w:rsidRPr="00F31FF0">
              <w:rPr>
                <w:rFonts w:ascii="Century Gothic" w:hAnsi="Century Gothic" w:cs="Tahoma"/>
                <w:iCs/>
                <w:szCs w:val="24"/>
              </w:rPr>
              <w:t>Caractéristique n°1</w:t>
            </w:r>
          </w:p>
          <w:p w:rsidR="009100E8" w:rsidRPr="00F31FF0" w:rsidRDefault="009100E8" w:rsidP="0046758E">
            <w:pPr>
              <w:suppressAutoHyphens/>
              <w:autoSpaceDN w:val="0"/>
              <w:ind w:left="134" w:right="135" w:firstLine="0"/>
              <w:jc w:val="left"/>
              <w:textAlignment w:val="baseline"/>
              <w:rPr>
                <w:rFonts w:ascii="Century Gothic" w:hAnsi="Century Gothic" w:cs="Tahoma"/>
                <w:iCs/>
                <w:szCs w:val="24"/>
              </w:rPr>
            </w:pPr>
            <w:r w:rsidRPr="00F31FF0">
              <w:rPr>
                <w:rFonts w:ascii="Century Gothic" w:hAnsi="Century Gothic" w:cs="Tahoma"/>
                <w:iCs/>
                <w:szCs w:val="24"/>
              </w:rPr>
              <w:t>Caractéristique n°2</w:t>
            </w:r>
          </w:p>
          <w:p w:rsidR="009100E8" w:rsidRPr="00F31FF0" w:rsidRDefault="009100E8" w:rsidP="0046758E">
            <w:pPr>
              <w:suppressAutoHyphens/>
              <w:autoSpaceDN w:val="0"/>
              <w:ind w:left="134" w:right="135" w:firstLine="0"/>
              <w:jc w:val="left"/>
              <w:textAlignment w:val="baseline"/>
              <w:rPr>
                <w:rFonts w:ascii="Century Gothic" w:hAnsi="Century Gothic" w:cs="Tahoma"/>
                <w:iCs/>
                <w:szCs w:val="24"/>
              </w:rPr>
            </w:pPr>
            <w:r w:rsidRPr="00F31FF0">
              <w:rPr>
                <w:rFonts w:ascii="Century Gothic" w:hAnsi="Century Gothic" w:cs="Tahoma"/>
                <w:b/>
                <w:bCs/>
                <w:iCs/>
                <w:szCs w:val="24"/>
                <w:u w:val="single"/>
              </w:rPr>
              <w:t>Spécifications techniques mineures</w:t>
            </w:r>
            <w:r w:rsidRPr="00F31FF0">
              <w:rPr>
                <w:rFonts w:ascii="Century Gothic" w:hAnsi="Century Gothic" w:cs="Tahoma"/>
                <w:iCs/>
                <w:szCs w:val="24"/>
              </w:rPr>
              <w:t>[caractéristiques souhaitables]</w:t>
            </w:r>
          </w:p>
          <w:p w:rsidR="009100E8" w:rsidRPr="00F31FF0" w:rsidRDefault="009100E8" w:rsidP="0046758E">
            <w:pPr>
              <w:widowControl w:val="0"/>
              <w:suppressAutoHyphens/>
              <w:autoSpaceDE w:val="0"/>
              <w:autoSpaceDN w:val="0"/>
              <w:ind w:left="134" w:right="135" w:firstLine="0"/>
              <w:jc w:val="left"/>
              <w:textAlignment w:val="baseline"/>
              <w:rPr>
                <w:rFonts w:ascii="Century Gothic" w:hAnsi="Century Gothic" w:cs="Tahoma"/>
                <w:iCs/>
                <w:szCs w:val="24"/>
              </w:rPr>
            </w:pPr>
            <w:r w:rsidRPr="00F31FF0">
              <w:rPr>
                <w:rFonts w:ascii="Century Gothic" w:hAnsi="Century Gothic" w:cs="Tahoma"/>
                <w:iCs/>
                <w:szCs w:val="24"/>
              </w:rPr>
              <w:t>Caractéristique n°1</w:t>
            </w:r>
          </w:p>
          <w:p w:rsidR="009100E8" w:rsidRPr="00F31FF0" w:rsidRDefault="009100E8" w:rsidP="0046758E">
            <w:pPr>
              <w:widowControl w:val="0"/>
              <w:suppressAutoHyphens/>
              <w:autoSpaceDE w:val="0"/>
              <w:autoSpaceDN w:val="0"/>
              <w:ind w:left="134" w:right="135" w:firstLine="0"/>
              <w:jc w:val="left"/>
              <w:textAlignment w:val="baseline"/>
              <w:rPr>
                <w:rFonts w:ascii="Century Gothic" w:hAnsi="Century Gothic" w:cs="Tahoma"/>
                <w:szCs w:val="24"/>
              </w:rPr>
            </w:pPr>
            <w:r w:rsidRPr="00F31FF0">
              <w:rPr>
                <w:rFonts w:ascii="Century Gothic" w:hAnsi="Century Gothic" w:cs="Tahoma"/>
                <w:iCs/>
                <w:szCs w:val="24"/>
              </w:rPr>
              <w:t>Caractéristique n°2</w:t>
            </w:r>
          </w:p>
        </w:tc>
        <w:tc>
          <w:tcPr>
            <w:tcW w:w="1679" w:type="dxa"/>
            <w:tcBorders>
              <w:top w:val="single" w:sz="4" w:space="0" w:color="221F1F"/>
              <w:left w:val="single" w:sz="4" w:space="0" w:color="221F1F"/>
              <w:bottom w:val="single" w:sz="4" w:space="0" w:color="221F1F"/>
              <w:right w:val="single" w:sz="4" w:space="0" w:color="221F1F"/>
            </w:tcBorders>
            <w:vAlign w:val="center"/>
          </w:tcPr>
          <w:p w:rsidR="009100E8" w:rsidRPr="00F31FF0" w:rsidRDefault="009100E8" w:rsidP="0046758E">
            <w:pPr>
              <w:widowControl w:val="0"/>
              <w:suppressAutoHyphens/>
              <w:autoSpaceDE w:val="0"/>
              <w:autoSpaceDN w:val="0"/>
              <w:ind w:left="125" w:right="-20" w:firstLine="0"/>
              <w:jc w:val="left"/>
              <w:textAlignment w:val="baseline"/>
              <w:rPr>
                <w:rFonts w:ascii="Century Gothic" w:hAnsi="Century Gothic" w:cs="Tahoma"/>
                <w:iCs/>
                <w:szCs w:val="24"/>
              </w:rPr>
            </w:pPr>
          </w:p>
        </w:tc>
      </w:tr>
    </w:tbl>
    <w:p w:rsidR="009100E8" w:rsidRPr="00F31FF0" w:rsidRDefault="009100E8" w:rsidP="0046758E">
      <w:pPr>
        <w:widowControl w:val="0"/>
        <w:suppressAutoHyphens/>
        <w:autoSpaceDE w:val="0"/>
        <w:autoSpaceDN w:val="0"/>
        <w:spacing w:before="240" w:after="60"/>
        <w:ind w:left="0" w:right="-20" w:firstLine="0"/>
        <w:jc w:val="left"/>
        <w:textAlignment w:val="baseline"/>
        <w:rPr>
          <w:rFonts w:ascii="Century Gothic" w:hAnsi="Century Gothic" w:cs="Tahoma"/>
          <w:szCs w:val="24"/>
        </w:rPr>
      </w:pPr>
      <w:r w:rsidRPr="00F31FF0">
        <w:rPr>
          <w:rFonts w:ascii="Century Gothic" w:hAnsi="Century Gothic" w:cs="Tahoma"/>
          <w:szCs w:val="24"/>
        </w:rPr>
        <w:t xml:space="preserve">Spécifications </w:t>
      </w:r>
      <w:r w:rsidRPr="00F31FF0">
        <w:rPr>
          <w:rFonts w:ascii="Century Gothic" w:hAnsi="Century Gothic" w:cs="Tahoma"/>
          <w:spacing w:val="-3"/>
          <w:szCs w:val="24"/>
        </w:rPr>
        <w:t>Techniques</w:t>
      </w:r>
      <w:r w:rsidRPr="00F31FF0">
        <w:rPr>
          <w:rFonts w:ascii="Century Gothic" w:hAnsi="Century Gothic" w:cs="Tahoma"/>
          <w:szCs w:val="24"/>
        </w:rPr>
        <w:t xml:space="preserve"> détaillées et normes, si nécessaire.</w:t>
      </w:r>
    </w:p>
    <w:p w:rsidR="00772F0B" w:rsidRPr="00F31FF0" w:rsidRDefault="00772F0B" w:rsidP="0046758E">
      <w:pPr>
        <w:rPr>
          <w:rFonts w:ascii="Century Gothic" w:hAnsi="Century Gothic" w:cs="Tahoma"/>
          <w:szCs w:val="24"/>
        </w:rPr>
        <w:sectPr w:rsidR="00772F0B" w:rsidRPr="00F31FF0" w:rsidSect="00F31FF0">
          <w:type w:val="continuous"/>
          <w:pgSz w:w="12240" w:h="15840"/>
          <w:pgMar w:top="720" w:right="720" w:bottom="720" w:left="720" w:header="720" w:footer="720" w:gutter="0"/>
          <w:cols w:space="720"/>
          <w:docGrid w:linePitch="326"/>
        </w:sectPr>
      </w:pPr>
    </w:p>
    <w:tbl>
      <w:tblPr>
        <w:tblW w:w="13065" w:type="dxa"/>
        <w:tblLayout w:type="fixed"/>
        <w:tblCellMar>
          <w:left w:w="10" w:type="dxa"/>
          <w:right w:w="10" w:type="dxa"/>
        </w:tblCellMar>
        <w:tblLook w:val="04A0" w:firstRow="1" w:lastRow="0" w:firstColumn="1" w:lastColumn="0" w:noHBand="0" w:noVBand="1"/>
      </w:tblPr>
      <w:tblGrid>
        <w:gridCol w:w="13065"/>
      </w:tblGrid>
      <w:tr w:rsidR="00F00382" w:rsidRPr="00F31FF0" w:rsidTr="00561555">
        <w:trPr>
          <w:cantSplit/>
          <w:trHeight w:val="600"/>
        </w:trPr>
        <w:tc>
          <w:tcPr>
            <w:tcW w:w="13065" w:type="dxa"/>
            <w:tcMar>
              <w:top w:w="0" w:type="dxa"/>
              <w:left w:w="108" w:type="dxa"/>
              <w:bottom w:w="0" w:type="dxa"/>
              <w:right w:w="108" w:type="dxa"/>
            </w:tcMar>
            <w:vAlign w:val="center"/>
          </w:tcPr>
          <w:p w:rsidR="00772F0B" w:rsidRPr="00F31FF0" w:rsidRDefault="00772F0B" w:rsidP="00A619C9">
            <w:pPr>
              <w:pStyle w:val="Titre2"/>
              <w:rPr>
                <w:rFonts w:ascii="Century Gothic" w:hAnsi="Century Gothic" w:cs="Tahoma"/>
                <w:szCs w:val="24"/>
              </w:rPr>
            </w:pPr>
            <w:bookmarkStart w:id="170" w:name="_Toc475247049"/>
            <w:bookmarkStart w:id="171" w:name="_Toc494778748"/>
            <w:bookmarkStart w:id="172" w:name="_Toc77480481"/>
            <w:bookmarkStart w:id="173" w:name="_Toc93711682"/>
            <w:bookmarkStart w:id="174" w:name="_Toc163145468"/>
            <w:bookmarkStart w:id="175" w:name="_Toc163441750"/>
            <w:bookmarkStart w:id="176" w:name="_Toc189563780"/>
            <w:r w:rsidRPr="00F31FF0">
              <w:rPr>
                <w:rFonts w:ascii="Century Gothic" w:hAnsi="Century Gothic" w:cs="Tahoma"/>
                <w:szCs w:val="24"/>
              </w:rPr>
              <w:lastRenderedPageBreak/>
              <w:t>1.</w:t>
            </w:r>
            <w:r w:rsidRPr="00F31FF0">
              <w:rPr>
                <w:rFonts w:ascii="Century Gothic" w:hAnsi="Century Gothic" w:cs="Tahoma"/>
                <w:szCs w:val="24"/>
              </w:rPr>
              <w:tab/>
            </w:r>
            <w:r w:rsidRPr="00A619C9">
              <w:rPr>
                <w:rFonts w:ascii="Century Gothic" w:hAnsi="Century Gothic" w:cs="Tahoma"/>
                <w:szCs w:val="24"/>
              </w:rPr>
              <w:t xml:space="preserve">Liste des Fournitures et </w:t>
            </w:r>
            <w:bookmarkEnd w:id="170"/>
            <w:bookmarkEnd w:id="171"/>
            <w:r w:rsidRPr="00A619C9">
              <w:rPr>
                <w:rFonts w:ascii="Century Gothic" w:hAnsi="Century Gothic" w:cs="Tahoma"/>
                <w:szCs w:val="24"/>
              </w:rPr>
              <w:t>Calendrier de livraison</w:t>
            </w:r>
            <w:bookmarkEnd w:id="172"/>
            <w:bookmarkEnd w:id="173"/>
            <w:bookmarkEnd w:id="174"/>
            <w:bookmarkEnd w:id="175"/>
            <w:bookmarkEnd w:id="176"/>
            <w:r w:rsidR="00A619C9">
              <w:rPr>
                <w:rFonts w:ascii="Century Gothic" w:hAnsi="Century Gothic" w:cs="Tahoma"/>
                <w:szCs w:val="24"/>
              </w:rPr>
              <w:t xml:space="preserve">     </w:t>
            </w:r>
          </w:p>
        </w:tc>
      </w:tr>
    </w:tbl>
    <w:p w:rsidR="00B669D0" w:rsidRPr="00F31FF0" w:rsidRDefault="00B669D0" w:rsidP="0046758E">
      <w:pPr>
        <w:spacing w:after="200"/>
        <w:ind w:left="0" w:firstLine="0"/>
        <w:jc w:val="left"/>
        <w:rPr>
          <w:rFonts w:ascii="Century Gothic" w:hAnsi="Century Gothic" w:cs="Tahoma"/>
          <w:iCs/>
          <w:szCs w:val="24"/>
        </w:rPr>
      </w:pPr>
    </w:p>
    <w:tbl>
      <w:tblPr>
        <w:tblW w:w="14869" w:type="dxa"/>
        <w:jc w:val="center"/>
        <w:tblLayout w:type="fixed"/>
        <w:tblCellMar>
          <w:left w:w="10" w:type="dxa"/>
          <w:right w:w="10" w:type="dxa"/>
        </w:tblCellMar>
        <w:tblLook w:val="0000" w:firstRow="0" w:lastRow="0" w:firstColumn="0" w:lastColumn="0" w:noHBand="0" w:noVBand="0"/>
      </w:tblPr>
      <w:tblGrid>
        <w:gridCol w:w="15"/>
        <w:gridCol w:w="665"/>
        <w:gridCol w:w="1305"/>
        <w:gridCol w:w="228"/>
        <w:gridCol w:w="1114"/>
        <w:gridCol w:w="1319"/>
        <w:gridCol w:w="96"/>
        <w:gridCol w:w="1711"/>
        <w:gridCol w:w="51"/>
        <w:gridCol w:w="1430"/>
        <w:gridCol w:w="665"/>
        <w:gridCol w:w="1854"/>
        <w:gridCol w:w="1596"/>
        <w:gridCol w:w="846"/>
        <w:gridCol w:w="1974"/>
      </w:tblGrid>
      <w:tr w:rsidR="00B669D0" w:rsidRPr="00F31FF0" w:rsidTr="00271624">
        <w:trPr>
          <w:gridBefore w:val="1"/>
          <w:gridAfter w:val="1"/>
          <w:wBefore w:w="15" w:type="dxa"/>
          <w:wAfter w:w="1974" w:type="dxa"/>
          <w:cantSplit/>
          <w:trHeight w:val="240"/>
          <w:jc w:val="center"/>
        </w:trPr>
        <w:tc>
          <w:tcPr>
            <w:tcW w:w="665"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b/>
                <w:bCs/>
                <w:iCs/>
                <w:szCs w:val="24"/>
              </w:rPr>
            </w:pPr>
            <w:r w:rsidRPr="00F31FF0">
              <w:rPr>
                <w:rFonts w:ascii="Century Gothic" w:hAnsi="Century Gothic" w:cs="Tahoma"/>
                <w:b/>
                <w:bCs/>
                <w:iCs/>
                <w:szCs w:val="24"/>
              </w:rPr>
              <w:t>N</w:t>
            </w:r>
            <w:r w:rsidR="00271624" w:rsidRPr="00F31FF0">
              <w:rPr>
                <w:rFonts w:ascii="Century Gothic" w:hAnsi="Century Gothic" w:cs="Tahoma"/>
                <w:b/>
                <w:bCs/>
                <w:iCs/>
                <w:szCs w:val="24"/>
              </w:rPr>
              <w:t>°</w:t>
            </w:r>
          </w:p>
        </w:tc>
        <w:tc>
          <w:tcPr>
            <w:tcW w:w="1533"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b/>
                <w:bCs/>
                <w:iCs/>
                <w:szCs w:val="24"/>
              </w:rPr>
            </w:pPr>
            <w:r w:rsidRPr="00F31FF0">
              <w:rPr>
                <w:rFonts w:ascii="Century Gothic" w:hAnsi="Century Gothic" w:cs="Tahoma"/>
                <w:b/>
                <w:bCs/>
                <w:iCs/>
                <w:szCs w:val="24"/>
              </w:rPr>
              <w:t>Désignation des Fournitures</w:t>
            </w:r>
          </w:p>
        </w:tc>
        <w:tc>
          <w:tcPr>
            <w:tcW w:w="1114" w:type="dxa"/>
            <w:vMerge w:val="restart"/>
            <w:tcBorders>
              <w:top w:val="double" w:sz="4" w:space="0" w:color="000000"/>
              <w:left w:val="single" w:sz="4" w:space="0" w:color="000000"/>
              <w:right w:val="single" w:sz="4" w:space="0" w:color="000000"/>
            </w:tcBorders>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b/>
                <w:bCs/>
                <w:iCs/>
                <w:szCs w:val="24"/>
              </w:rPr>
            </w:pPr>
            <w:r w:rsidRPr="00F31FF0">
              <w:rPr>
                <w:rFonts w:ascii="Century Gothic" w:hAnsi="Century Gothic" w:cs="Tahoma"/>
                <w:b/>
                <w:bCs/>
                <w:iCs/>
                <w:szCs w:val="24"/>
              </w:rPr>
              <w:t>Unité</w:t>
            </w:r>
          </w:p>
        </w:tc>
        <w:tc>
          <w:tcPr>
            <w:tcW w:w="131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b/>
                <w:bCs/>
                <w:iCs/>
                <w:szCs w:val="24"/>
              </w:rPr>
            </w:pPr>
            <w:r w:rsidRPr="00F31FF0">
              <w:rPr>
                <w:rFonts w:ascii="Century Gothic" w:hAnsi="Century Gothic" w:cs="Tahoma"/>
                <w:b/>
                <w:bCs/>
                <w:iCs/>
                <w:szCs w:val="24"/>
              </w:rPr>
              <w:t>Quantité (Nombre d’unités)</w:t>
            </w:r>
          </w:p>
        </w:tc>
        <w:tc>
          <w:tcPr>
            <w:tcW w:w="1858" w:type="dxa"/>
            <w:gridSpan w:val="3"/>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b/>
                <w:bCs/>
                <w:iCs/>
                <w:szCs w:val="24"/>
              </w:rPr>
            </w:pPr>
            <w:r w:rsidRPr="00F31FF0">
              <w:rPr>
                <w:rFonts w:ascii="Century Gothic" w:hAnsi="Century Gothic" w:cs="Tahoma"/>
                <w:b/>
                <w:bCs/>
                <w:iCs/>
                <w:szCs w:val="24"/>
              </w:rPr>
              <w:t>Site (selon les Incoterms le cas échant) ou Destination finale comme indiqués dans l’AAO</w:t>
            </w:r>
          </w:p>
        </w:tc>
        <w:tc>
          <w:tcPr>
            <w:tcW w:w="6391" w:type="dxa"/>
            <w:gridSpan w:val="5"/>
            <w:tcBorders>
              <w:top w:val="double" w:sz="4" w:space="0" w:color="000000"/>
              <w:left w:val="single" w:sz="4" w:space="0" w:color="000000"/>
              <w:bottom w:val="single" w:sz="4" w:space="0" w:color="000000"/>
              <w:right w:val="double" w:sz="4" w:space="0" w:color="000000"/>
            </w:tcBorders>
            <w:vAlign w:val="center"/>
          </w:tcPr>
          <w:p w:rsidR="00B669D0" w:rsidRPr="00F31FF0" w:rsidRDefault="00B669D0" w:rsidP="0046758E">
            <w:pPr>
              <w:ind w:left="0" w:firstLine="0"/>
              <w:jc w:val="center"/>
              <w:rPr>
                <w:rFonts w:ascii="Century Gothic" w:hAnsi="Century Gothic" w:cs="Tahoma"/>
                <w:b/>
                <w:bCs/>
                <w:iCs/>
                <w:szCs w:val="24"/>
              </w:rPr>
            </w:pPr>
            <w:r w:rsidRPr="00F31FF0">
              <w:rPr>
                <w:rFonts w:ascii="Century Gothic" w:hAnsi="Century Gothic" w:cs="Tahoma"/>
                <w:b/>
                <w:bCs/>
                <w:iCs/>
                <w:szCs w:val="24"/>
              </w:rPr>
              <w:t>Délais de livraison</w:t>
            </w:r>
          </w:p>
        </w:tc>
      </w:tr>
      <w:tr w:rsidR="00B669D0" w:rsidRPr="00F31FF0" w:rsidTr="00271624">
        <w:trPr>
          <w:gridBefore w:val="1"/>
          <w:gridAfter w:val="1"/>
          <w:wBefore w:w="15" w:type="dxa"/>
          <w:wAfter w:w="1974" w:type="dxa"/>
          <w:cantSplit/>
          <w:trHeight w:val="240"/>
          <w:jc w:val="center"/>
        </w:trPr>
        <w:tc>
          <w:tcPr>
            <w:tcW w:w="665"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b/>
                <w:bCs/>
                <w:iCs/>
                <w:szCs w:val="24"/>
              </w:rPr>
            </w:pPr>
          </w:p>
        </w:tc>
        <w:tc>
          <w:tcPr>
            <w:tcW w:w="1533"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b/>
                <w:bCs/>
                <w:iCs/>
                <w:szCs w:val="24"/>
              </w:rPr>
            </w:pPr>
          </w:p>
        </w:tc>
        <w:tc>
          <w:tcPr>
            <w:tcW w:w="111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b/>
                <w:bCs/>
                <w:iCs/>
                <w:szCs w:val="24"/>
              </w:rPr>
            </w:pPr>
          </w:p>
        </w:tc>
        <w:tc>
          <w:tcPr>
            <w:tcW w:w="131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b/>
                <w:bCs/>
                <w:iCs/>
                <w:szCs w:val="24"/>
              </w:rPr>
            </w:pPr>
          </w:p>
        </w:tc>
        <w:tc>
          <w:tcPr>
            <w:tcW w:w="1858"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b/>
                <w:bCs/>
                <w:iCs/>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b/>
                <w:bCs/>
                <w:iCs/>
                <w:szCs w:val="24"/>
              </w:rPr>
            </w:pPr>
            <w:r w:rsidRPr="00F31FF0">
              <w:rPr>
                <w:rFonts w:ascii="Century Gothic" w:hAnsi="Century Gothic" w:cs="Tahoma"/>
                <w:b/>
                <w:bCs/>
                <w:iCs/>
                <w:szCs w:val="24"/>
              </w:rPr>
              <w:t>Date de livraison au plus tôt</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b/>
                <w:bCs/>
                <w:iCs/>
                <w:szCs w:val="24"/>
              </w:rPr>
            </w:pPr>
            <w:r w:rsidRPr="00F31FF0">
              <w:rPr>
                <w:rFonts w:ascii="Century Gothic" w:hAnsi="Century Gothic" w:cs="Tahoma"/>
                <w:b/>
                <w:bCs/>
                <w:iCs/>
                <w:szCs w:val="24"/>
              </w:rPr>
              <w:t>Délai de livraison au plus tard</w:t>
            </w:r>
          </w:p>
          <w:p w:rsidR="00B669D0" w:rsidRPr="00F31FF0" w:rsidRDefault="00B669D0" w:rsidP="0046758E">
            <w:pPr>
              <w:ind w:left="0" w:firstLine="0"/>
              <w:jc w:val="center"/>
              <w:rPr>
                <w:rFonts w:ascii="Century Gothic" w:hAnsi="Century Gothic" w:cs="Tahoma"/>
                <w:b/>
                <w:bCs/>
                <w:iCs/>
                <w:szCs w:val="24"/>
              </w:rPr>
            </w:pPr>
          </w:p>
        </w:tc>
        <w:tc>
          <w:tcPr>
            <w:tcW w:w="244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B669D0" w:rsidRPr="00F31FF0" w:rsidRDefault="00B669D0" w:rsidP="0046758E">
            <w:pPr>
              <w:ind w:left="0" w:firstLine="0"/>
              <w:jc w:val="center"/>
              <w:rPr>
                <w:rFonts w:ascii="Century Gothic" w:hAnsi="Century Gothic" w:cs="Tahoma"/>
                <w:iCs/>
                <w:szCs w:val="24"/>
              </w:rPr>
            </w:pPr>
            <w:r w:rsidRPr="00F31FF0">
              <w:rPr>
                <w:rFonts w:ascii="Century Gothic" w:hAnsi="Century Gothic" w:cs="Tahoma"/>
                <w:b/>
                <w:bCs/>
                <w:iCs/>
                <w:szCs w:val="24"/>
              </w:rPr>
              <w:t>Délai de livraison proposé par le Soumissionnaire [à indiquer par le Soumissionnaire]</w:t>
            </w:r>
          </w:p>
        </w:tc>
      </w:tr>
      <w:tr w:rsidR="00B669D0" w:rsidRPr="00F31FF0" w:rsidTr="00271624">
        <w:trPr>
          <w:gridBefore w:val="1"/>
          <w:gridAfter w:val="1"/>
          <w:wBefore w:w="15" w:type="dxa"/>
          <w:wAfter w:w="1974" w:type="dxa"/>
          <w:cantSplit/>
          <w:jc w:val="center"/>
        </w:trPr>
        <w:tc>
          <w:tcPr>
            <w:tcW w:w="66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r w:rsidRPr="00F31FF0">
              <w:rPr>
                <w:rFonts w:ascii="Century Gothic" w:hAnsi="Century Gothic" w:cs="Tahoma"/>
                <w:iCs/>
                <w:szCs w:val="24"/>
              </w:rPr>
              <w:t xml:space="preserve">[Insérer la désignation des Fournitures]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r w:rsidRPr="00F31FF0">
              <w:rPr>
                <w:rFonts w:ascii="Century Gothic" w:hAnsi="Century Gothic" w:cs="Tahoma"/>
                <w:iCs/>
                <w:szCs w:val="24"/>
              </w:rPr>
              <w:t>[insérer l’unité de mesure]</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r w:rsidRPr="00F31FF0">
              <w:rPr>
                <w:rFonts w:ascii="Century Gothic" w:hAnsi="Century Gothic" w:cs="Tahoma"/>
                <w:iCs/>
                <w:szCs w:val="24"/>
              </w:rPr>
              <w:t>[insérer la quantité des articles à fournir]</w:t>
            </w:r>
          </w:p>
        </w:tc>
        <w:tc>
          <w:tcPr>
            <w:tcW w:w="1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r w:rsidRPr="00F31FF0">
              <w:rPr>
                <w:rFonts w:ascii="Century Gothic" w:hAnsi="Century Gothic" w:cs="Tahoma"/>
                <w:iCs/>
                <w:szCs w:val="24"/>
              </w:rPr>
              <w:t>[insérer le lieu de livraison finale, selon l’Avis d’Appel d’Offres]</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r w:rsidRPr="00F31FF0">
              <w:rPr>
                <w:rFonts w:ascii="Century Gothic" w:hAnsi="Century Gothic" w:cs="Tahoma"/>
                <w:iCs/>
                <w:szCs w:val="24"/>
              </w:rPr>
              <w:t>[insérer le délai]</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r w:rsidRPr="00F31FF0">
              <w:rPr>
                <w:rFonts w:ascii="Century Gothic" w:hAnsi="Century Gothic" w:cs="Tahoma"/>
                <w:iCs/>
                <w:szCs w:val="24"/>
              </w:rPr>
              <w:t>[insérer le délai]</w:t>
            </w:r>
          </w:p>
        </w:tc>
        <w:tc>
          <w:tcPr>
            <w:tcW w:w="244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r w:rsidRPr="00F31FF0">
              <w:rPr>
                <w:rFonts w:ascii="Century Gothic" w:hAnsi="Century Gothic" w:cs="Tahoma"/>
                <w:iCs/>
                <w:szCs w:val="24"/>
              </w:rPr>
              <w:t>[insérer le délai par le Soumissionnaire]</w:t>
            </w:r>
          </w:p>
        </w:tc>
      </w:tr>
      <w:tr w:rsidR="00B669D0" w:rsidRPr="00F31FF0" w:rsidTr="00271624">
        <w:trPr>
          <w:gridBefore w:val="1"/>
          <w:gridAfter w:val="1"/>
          <w:wBefore w:w="15" w:type="dxa"/>
          <w:wAfter w:w="1974" w:type="dxa"/>
          <w:cantSplit/>
          <w:jc w:val="center"/>
        </w:trPr>
        <w:tc>
          <w:tcPr>
            <w:tcW w:w="66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1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244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r>
      <w:tr w:rsidR="00B669D0" w:rsidRPr="00F31FF0" w:rsidTr="00271624">
        <w:trPr>
          <w:gridBefore w:val="1"/>
          <w:gridAfter w:val="1"/>
          <w:wBefore w:w="15" w:type="dxa"/>
          <w:wAfter w:w="1974" w:type="dxa"/>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1533"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111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1319"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1858"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1430"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2519"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c>
          <w:tcPr>
            <w:tcW w:w="2442"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rsidR="00B669D0" w:rsidRPr="00F31FF0" w:rsidRDefault="00B669D0" w:rsidP="0046758E">
            <w:pPr>
              <w:ind w:left="0" w:firstLine="0"/>
              <w:jc w:val="left"/>
              <w:rPr>
                <w:rFonts w:ascii="Century Gothic" w:hAnsi="Century Gothic" w:cs="Tahoma"/>
                <w:iCs/>
                <w:szCs w:val="24"/>
              </w:rPr>
            </w:pPr>
          </w:p>
        </w:tc>
      </w:tr>
      <w:tr w:rsidR="00B669D0" w:rsidRPr="00F31FF0" w:rsidTr="00271624">
        <w:trPr>
          <w:cantSplit/>
          <w:trHeight w:val="473"/>
          <w:jc w:val="center"/>
        </w:trPr>
        <w:tc>
          <w:tcPr>
            <w:tcW w:w="14869" w:type="dxa"/>
            <w:gridSpan w:val="15"/>
            <w:tcBorders>
              <w:bottom w:val="double" w:sz="4" w:space="0" w:color="000000"/>
            </w:tcBorders>
          </w:tcPr>
          <w:p w:rsidR="00B669D0" w:rsidRPr="00F31FF0" w:rsidRDefault="006F73E9" w:rsidP="0046758E">
            <w:pPr>
              <w:widowControl w:val="0"/>
              <w:suppressAutoHyphens/>
              <w:autoSpaceDE w:val="0"/>
              <w:autoSpaceDN w:val="0"/>
              <w:spacing w:before="240"/>
              <w:ind w:left="142" w:right="51" w:hanging="76"/>
              <w:textAlignment w:val="baseline"/>
              <w:rPr>
                <w:rFonts w:ascii="Century Gothic" w:hAnsi="Century Gothic" w:cs="Tahoma"/>
                <w:b/>
                <w:bCs/>
                <w:caps/>
                <w:szCs w:val="24"/>
              </w:rPr>
            </w:pPr>
            <w:r w:rsidRPr="00F31FF0">
              <w:rPr>
                <w:rFonts w:ascii="Century Gothic" w:hAnsi="Century Gothic" w:cs="Tahoma"/>
                <w:b/>
                <w:bCs/>
                <w:caps/>
                <w:szCs w:val="24"/>
              </w:rPr>
              <w:t xml:space="preserve">2- </w:t>
            </w:r>
            <w:r w:rsidR="00B669D0" w:rsidRPr="00F31FF0">
              <w:rPr>
                <w:rFonts w:ascii="Century Gothic" w:hAnsi="Century Gothic" w:cs="Tahoma"/>
                <w:b/>
                <w:bCs/>
                <w:caps/>
                <w:szCs w:val="24"/>
              </w:rPr>
              <w:t>Liste des Services connexes et Calendrier de réalisation</w:t>
            </w:r>
            <w:r w:rsidR="00A619C9">
              <w:rPr>
                <w:rFonts w:ascii="Century Gothic" w:hAnsi="Century Gothic" w:cs="Tahoma"/>
                <w:b/>
                <w:bCs/>
                <w:caps/>
                <w:szCs w:val="24"/>
              </w:rPr>
              <w:t xml:space="preserve"> ras</w:t>
            </w:r>
          </w:p>
          <w:p w:rsidR="00B669D0" w:rsidRPr="00F31FF0" w:rsidRDefault="00B669D0" w:rsidP="0046758E">
            <w:pPr>
              <w:suppressAutoHyphens/>
              <w:autoSpaceDN w:val="0"/>
              <w:spacing w:after="60"/>
              <w:ind w:left="0" w:firstLine="0"/>
              <w:jc w:val="left"/>
              <w:textAlignment w:val="baseline"/>
              <w:rPr>
                <w:rFonts w:ascii="Century Gothic" w:hAnsi="Century Gothic" w:cs="Tahoma"/>
                <w:iCs/>
                <w:szCs w:val="24"/>
              </w:rPr>
            </w:pPr>
          </w:p>
        </w:tc>
      </w:tr>
      <w:tr w:rsidR="00B669D0" w:rsidRPr="00F31FF0" w:rsidTr="00271624">
        <w:trPr>
          <w:cantSplit/>
          <w:trHeight w:val="691"/>
          <w:jc w:val="center"/>
        </w:trPr>
        <w:tc>
          <w:tcPr>
            <w:tcW w:w="1985"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center"/>
              <w:textAlignment w:val="baseline"/>
              <w:rPr>
                <w:rFonts w:ascii="Century Gothic" w:hAnsi="Century Gothic" w:cs="Tahoma"/>
                <w:b/>
                <w:bCs/>
                <w:szCs w:val="24"/>
              </w:rPr>
            </w:pPr>
            <w:r w:rsidRPr="00F31FF0">
              <w:rPr>
                <w:rFonts w:ascii="Century Gothic" w:hAnsi="Century Gothic" w:cs="Tahoma"/>
                <w:b/>
                <w:bCs/>
                <w:szCs w:val="24"/>
              </w:rPr>
              <w:t>N° Service</w:t>
            </w:r>
          </w:p>
        </w:tc>
        <w:tc>
          <w:tcPr>
            <w:tcW w:w="27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center"/>
              <w:textAlignment w:val="baseline"/>
              <w:rPr>
                <w:rFonts w:ascii="Century Gothic" w:hAnsi="Century Gothic" w:cs="Tahoma"/>
                <w:b/>
                <w:bCs/>
                <w:szCs w:val="24"/>
              </w:rPr>
            </w:pPr>
            <w:r w:rsidRPr="00F31FF0">
              <w:rPr>
                <w:rFonts w:ascii="Century Gothic" w:hAnsi="Century Gothic" w:cs="Tahoma"/>
                <w:b/>
                <w:bCs/>
                <w:szCs w:val="24"/>
              </w:rPr>
              <w:t>Désignation du Service</w:t>
            </w:r>
          </w:p>
        </w:tc>
        <w:tc>
          <w:tcPr>
            <w:tcW w:w="1711"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B669D0" w:rsidRPr="00F31FF0" w:rsidRDefault="00B669D0" w:rsidP="0046758E">
            <w:pPr>
              <w:suppressAutoHyphens/>
              <w:autoSpaceDN w:val="0"/>
              <w:ind w:left="0" w:firstLine="0"/>
              <w:jc w:val="center"/>
              <w:textAlignment w:val="baseline"/>
              <w:rPr>
                <w:rFonts w:ascii="Century Gothic" w:hAnsi="Century Gothic" w:cs="Tahoma"/>
                <w:b/>
                <w:bCs/>
                <w:szCs w:val="24"/>
              </w:rPr>
            </w:pPr>
            <w:r w:rsidRPr="00F31FF0">
              <w:rPr>
                <w:rFonts w:ascii="Century Gothic" w:hAnsi="Century Gothic" w:cs="Tahoma"/>
                <w:b/>
                <w:bCs/>
                <w:szCs w:val="24"/>
              </w:rPr>
              <w:t>Unité de mesure</w:t>
            </w:r>
          </w:p>
        </w:tc>
        <w:tc>
          <w:tcPr>
            <w:tcW w:w="2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center"/>
              <w:textAlignment w:val="baseline"/>
              <w:rPr>
                <w:rFonts w:ascii="Century Gothic" w:hAnsi="Century Gothic" w:cs="Tahoma"/>
                <w:szCs w:val="24"/>
              </w:rPr>
            </w:pPr>
            <w:r w:rsidRPr="00F31FF0">
              <w:rPr>
                <w:rFonts w:ascii="Century Gothic" w:hAnsi="Century Gothic" w:cs="Tahoma"/>
                <w:b/>
                <w:bCs/>
                <w:szCs w:val="24"/>
              </w:rPr>
              <w:t>Quantité</w:t>
            </w:r>
            <w:r w:rsidRPr="00F31FF0">
              <w:rPr>
                <w:rFonts w:ascii="Century Gothic" w:hAnsi="Century Gothic" w:cs="Tahoma"/>
                <w:b/>
                <w:bCs/>
                <w:szCs w:val="24"/>
                <w:vertAlign w:val="superscript"/>
              </w:rPr>
              <w:footnoteReference w:id="1"/>
            </w:r>
          </w:p>
          <w:p w:rsidR="00B669D0" w:rsidRPr="00F31FF0" w:rsidRDefault="00B669D0" w:rsidP="0046758E">
            <w:pPr>
              <w:suppressAutoHyphens/>
              <w:autoSpaceDN w:val="0"/>
              <w:ind w:left="0" w:firstLine="0"/>
              <w:jc w:val="center"/>
              <w:textAlignment w:val="baseline"/>
              <w:rPr>
                <w:rFonts w:ascii="Century Gothic" w:hAnsi="Century Gothic" w:cs="Tahoma"/>
                <w:b/>
                <w:bCs/>
                <w:szCs w:val="24"/>
              </w:rPr>
            </w:pP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center"/>
              <w:textAlignment w:val="baseline"/>
              <w:rPr>
                <w:rFonts w:ascii="Century Gothic" w:hAnsi="Century Gothic" w:cs="Tahoma"/>
                <w:b/>
                <w:bCs/>
                <w:szCs w:val="24"/>
              </w:rPr>
            </w:pPr>
            <w:r w:rsidRPr="00F31FF0">
              <w:rPr>
                <w:rFonts w:ascii="Century Gothic" w:hAnsi="Century Gothic" w:cs="Tahoma"/>
                <w:b/>
                <w:bCs/>
                <w:szCs w:val="24"/>
              </w:rPr>
              <w:t>Site ou lieu où les Services doivent être exécutés</w:t>
            </w:r>
          </w:p>
        </w:tc>
        <w:tc>
          <w:tcPr>
            <w:tcW w:w="2820"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center"/>
              <w:textAlignment w:val="baseline"/>
              <w:rPr>
                <w:rFonts w:ascii="Century Gothic" w:hAnsi="Century Gothic" w:cs="Tahoma"/>
                <w:b/>
                <w:bCs/>
                <w:szCs w:val="24"/>
              </w:rPr>
            </w:pPr>
            <w:r w:rsidRPr="00F31FF0">
              <w:rPr>
                <w:rFonts w:ascii="Century Gothic" w:hAnsi="Century Gothic" w:cs="Tahoma"/>
                <w:b/>
                <w:bCs/>
                <w:szCs w:val="24"/>
              </w:rPr>
              <w:t>Délai final de réalisation des Services</w:t>
            </w:r>
          </w:p>
        </w:tc>
      </w:tr>
      <w:tr w:rsidR="00B669D0" w:rsidRPr="00F31FF0" w:rsidTr="00271624">
        <w:trPr>
          <w:cantSplit/>
          <w:trHeight w:val="684"/>
          <w:jc w:val="center"/>
        </w:trPr>
        <w:tc>
          <w:tcPr>
            <w:tcW w:w="1985"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center"/>
              <w:textAlignment w:val="baseline"/>
              <w:rPr>
                <w:rFonts w:ascii="Century Gothic" w:hAnsi="Century Gothic" w:cs="Tahoma"/>
                <w:iCs/>
                <w:szCs w:val="24"/>
              </w:rPr>
            </w:pPr>
            <w:r w:rsidRPr="00F31FF0">
              <w:rPr>
                <w:rFonts w:ascii="Century Gothic" w:hAnsi="Century Gothic" w:cs="Tahoma"/>
                <w:iCs/>
                <w:szCs w:val="24"/>
              </w:rPr>
              <w:t>[insérer le numéro du Service</w:t>
            </w:r>
          </w:p>
        </w:tc>
        <w:tc>
          <w:tcPr>
            <w:tcW w:w="27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center"/>
              <w:textAlignment w:val="baseline"/>
              <w:rPr>
                <w:rFonts w:ascii="Century Gothic" w:hAnsi="Century Gothic" w:cs="Tahoma"/>
                <w:iCs/>
                <w:szCs w:val="24"/>
              </w:rPr>
            </w:pPr>
            <w:r w:rsidRPr="00F31FF0">
              <w:rPr>
                <w:rFonts w:ascii="Century Gothic" w:hAnsi="Century Gothic" w:cs="Tahoma"/>
                <w:iCs/>
                <w:szCs w:val="24"/>
              </w:rPr>
              <w:t>[insérer la désignation du service]</w:t>
            </w:r>
          </w:p>
        </w:tc>
        <w:tc>
          <w:tcPr>
            <w:tcW w:w="1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669D0" w:rsidRPr="00F31FF0" w:rsidRDefault="00B669D0" w:rsidP="0046758E">
            <w:pPr>
              <w:suppressAutoHyphens/>
              <w:autoSpaceDN w:val="0"/>
              <w:ind w:left="0" w:firstLine="0"/>
              <w:jc w:val="center"/>
              <w:textAlignment w:val="baseline"/>
              <w:rPr>
                <w:rFonts w:ascii="Century Gothic" w:hAnsi="Century Gothic" w:cs="Tahoma"/>
                <w:iCs/>
                <w:szCs w:val="24"/>
              </w:rPr>
            </w:pPr>
            <w:r w:rsidRPr="00F31FF0">
              <w:rPr>
                <w:rFonts w:ascii="Century Gothic" w:hAnsi="Century Gothic" w:cs="Tahoma"/>
                <w:iCs/>
                <w:szCs w:val="24"/>
              </w:rPr>
              <w:t>[unité de mesure]</w:t>
            </w:r>
          </w:p>
        </w:tc>
        <w:tc>
          <w:tcPr>
            <w:tcW w:w="2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center"/>
              <w:textAlignment w:val="baseline"/>
              <w:rPr>
                <w:rFonts w:ascii="Century Gothic" w:hAnsi="Century Gothic" w:cs="Tahoma"/>
                <w:iCs/>
                <w:szCs w:val="24"/>
              </w:rPr>
            </w:pPr>
            <w:r w:rsidRPr="00F31FF0">
              <w:rPr>
                <w:rFonts w:ascii="Century Gothic" w:hAnsi="Century Gothic" w:cs="Tahoma"/>
                <w:iCs/>
                <w:szCs w:val="24"/>
              </w:rPr>
              <w:t>[insérer la quantité de service à fournir]</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center"/>
              <w:textAlignment w:val="baseline"/>
              <w:rPr>
                <w:rFonts w:ascii="Century Gothic" w:hAnsi="Century Gothic" w:cs="Tahoma"/>
                <w:iCs/>
                <w:szCs w:val="24"/>
              </w:rPr>
            </w:pPr>
            <w:r w:rsidRPr="00F31FF0">
              <w:rPr>
                <w:rFonts w:ascii="Century Gothic" w:hAnsi="Century Gothic" w:cs="Tahoma"/>
                <w:iCs/>
                <w:szCs w:val="24"/>
              </w:rPr>
              <w:t>[lieu de réalisation du service]</w:t>
            </w:r>
          </w:p>
        </w:tc>
        <w:tc>
          <w:tcPr>
            <w:tcW w:w="2820"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center"/>
              <w:textAlignment w:val="baseline"/>
              <w:rPr>
                <w:rFonts w:ascii="Century Gothic" w:hAnsi="Century Gothic" w:cs="Tahoma"/>
                <w:iCs/>
                <w:szCs w:val="24"/>
              </w:rPr>
            </w:pPr>
            <w:r w:rsidRPr="00F31FF0">
              <w:rPr>
                <w:rFonts w:ascii="Century Gothic" w:hAnsi="Century Gothic" w:cs="Tahoma"/>
                <w:iCs/>
                <w:szCs w:val="24"/>
              </w:rPr>
              <w:t>[insérer la date]</w:t>
            </w:r>
          </w:p>
        </w:tc>
      </w:tr>
      <w:tr w:rsidR="00B669D0" w:rsidRPr="00F31FF0" w:rsidTr="00271624">
        <w:trPr>
          <w:cantSplit/>
          <w:trHeight w:val="232"/>
          <w:jc w:val="center"/>
        </w:trPr>
        <w:tc>
          <w:tcPr>
            <w:tcW w:w="1985"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left"/>
              <w:textAlignment w:val="baseline"/>
              <w:rPr>
                <w:rFonts w:ascii="Century Gothic" w:hAnsi="Century Gothic" w:cs="Tahoma"/>
                <w:szCs w:val="24"/>
              </w:rPr>
            </w:pPr>
          </w:p>
        </w:tc>
        <w:tc>
          <w:tcPr>
            <w:tcW w:w="27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left"/>
              <w:textAlignment w:val="baseline"/>
              <w:rPr>
                <w:rFonts w:ascii="Century Gothic" w:hAnsi="Century Gothic" w:cs="Tahoma"/>
                <w:szCs w:val="24"/>
              </w:rPr>
            </w:pPr>
          </w:p>
        </w:tc>
        <w:tc>
          <w:tcPr>
            <w:tcW w:w="1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669D0" w:rsidRPr="00F31FF0" w:rsidRDefault="00B669D0" w:rsidP="0046758E">
            <w:pPr>
              <w:suppressAutoHyphens/>
              <w:autoSpaceDN w:val="0"/>
              <w:ind w:left="0" w:firstLine="0"/>
              <w:jc w:val="left"/>
              <w:textAlignment w:val="baseline"/>
              <w:rPr>
                <w:rFonts w:ascii="Century Gothic" w:hAnsi="Century Gothic" w:cs="Tahoma"/>
                <w:szCs w:val="24"/>
              </w:rPr>
            </w:pPr>
          </w:p>
        </w:tc>
        <w:tc>
          <w:tcPr>
            <w:tcW w:w="2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left"/>
              <w:textAlignment w:val="baseline"/>
              <w:rPr>
                <w:rFonts w:ascii="Century Gothic" w:hAnsi="Century Gothic" w:cs="Tahoma"/>
                <w:szCs w:val="24"/>
              </w:rPr>
            </w:pP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left"/>
              <w:textAlignment w:val="baseline"/>
              <w:rPr>
                <w:rFonts w:ascii="Century Gothic" w:hAnsi="Century Gothic" w:cs="Tahoma"/>
                <w:szCs w:val="24"/>
              </w:rPr>
            </w:pPr>
          </w:p>
        </w:tc>
        <w:tc>
          <w:tcPr>
            <w:tcW w:w="2820"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B669D0" w:rsidRPr="00F31FF0" w:rsidRDefault="00B669D0" w:rsidP="0046758E">
            <w:pPr>
              <w:suppressAutoHyphens/>
              <w:autoSpaceDN w:val="0"/>
              <w:ind w:left="0" w:firstLine="0"/>
              <w:jc w:val="left"/>
              <w:textAlignment w:val="baseline"/>
              <w:rPr>
                <w:rFonts w:ascii="Century Gothic" w:hAnsi="Century Gothic" w:cs="Tahoma"/>
                <w:szCs w:val="24"/>
              </w:rPr>
            </w:pPr>
          </w:p>
        </w:tc>
      </w:tr>
    </w:tbl>
    <w:p w:rsidR="00B669D0" w:rsidRPr="00F31FF0" w:rsidRDefault="00B669D0" w:rsidP="0046758E">
      <w:pPr>
        <w:suppressAutoHyphens/>
        <w:autoSpaceDN w:val="0"/>
        <w:spacing w:after="60"/>
        <w:ind w:left="0" w:firstLine="0"/>
        <w:jc w:val="left"/>
        <w:textAlignment w:val="baseline"/>
        <w:rPr>
          <w:rFonts w:ascii="Century Gothic" w:hAnsi="Century Gothic" w:cs="Tahoma"/>
          <w:szCs w:val="24"/>
        </w:rPr>
        <w:sectPr w:rsidR="00B669D0" w:rsidRPr="00F31FF0" w:rsidSect="00F31FF0">
          <w:footerReference w:type="default" r:id="rId19"/>
          <w:type w:val="continuous"/>
          <w:pgSz w:w="16820" w:h="11900" w:orient="landscape"/>
          <w:pgMar w:top="720" w:right="720" w:bottom="720" w:left="720" w:header="720" w:footer="720" w:gutter="0"/>
          <w:cols w:space="720"/>
        </w:sectPr>
      </w:pPr>
    </w:p>
    <w:p w:rsidR="00B669D0" w:rsidRPr="00F31FF0" w:rsidRDefault="00B669D0" w:rsidP="0046758E">
      <w:pPr>
        <w:widowControl w:val="0"/>
        <w:suppressAutoHyphens/>
        <w:autoSpaceDE w:val="0"/>
        <w:autoSpaceDN w:val="0"/>
        <w:spacing w:before="240"/>
        <w:ind w:left="142" w:right="51" w:hanging="76"/>
        <w:textAlignment w:val="baseline"/>
        <w:rPr>
          <w:rFonts w:ascii="Century Gothic" w:hAnsi="Century Gothic" w:cs="Tahoma"/>
          <w:b/>
          <w:bCs/>
          <w:caps/>
          <w:szCs w:val="24"/>
        </w:rPr>
      </w:pPr>
      <w:r w:rsidRPr="00F31FF0">
        <w:rPr>
          <w:rFonts w:ascii="Century Gothic" w:hAnsi="Century Gothic" w:cs="Tahoma"/>
          <w:b/>
          <w:bCs/>
          <w:caps/>
          <w:szCs w:val="24"/>
        </w:rPr>
        <w:lastRenderedPageBreak/>
        <w:t>Plans, croquis, dessins, etc.</w:t>
      </w:r>
      <w:r w:rsidRPr="00F31FF0">
        <w:rPr>
          <w:rFonts w:ascii="Century Gothic" w:hAnsi="Century Gothic" w:cs="Tahoma"/>
          <w:b/>
          <w:bCs/>
          <w:caps/>
          <w:szCs w:val="24"/>
        </w:rPr>
        <w:footnoteReference w:id="2"/>
      </w:r>
    </w:p>
    <w:p w:rsidR="00B669D0" w:rsidRPr="00F31FF0" w:rsidRDefault="00B669D0" w:rsidP="0046758E">
      <w:pPr>
        <w:widowControl w:val="0"/>
        <w:suppressAutoHyphens/>
        <w:autoSpaceDE w:val="0"/>
        <w:autoSpaceDN w:val="0"/>
        <w:spacing w:after="60"/>
        <w:ind w:left="142" w:right="-163" w:firstLine="0"/>
        <w:jc w:val="left"/>
        <w:textAlignment w:val="baseline"/>
        <w:rPr>
          <w:rFonts w:ascii="Century Gothic" w:hAnsi="Century Gothic" w:cs="Tahoma"/>
          <w:szCs w:val="24"/>
        </w:rPr>
      </w:pPr>
      <w:r w:rsidRPr="00F31FF0">
        <w:rPr>
          <w:rFonts w:ascii="Century Gothic" w:hAnsi="Century Gothic" w:cs="Tahoma"/>
          <w:szCs w:val="24"/>
        </w:rPr>
        <w:t xml:space="preserve">Le présent Dossier </w:t>
      </w:r>
      <w:r w:rsidR="00120156" w:rsidRPr="00F31FF0">
        <w:rPr>
          <w:rFonts w:ascii="Century Gothic" w:hAnsi="Century Gothic" w:cs="Tahoma"/>
          <w:szCs w:val="24"/>
        </w:rPr>
        <w:t>de cotation</w:t>
      </w:r>
      <w:r w:rsidR="00B840E6" w:rsidRPr="00F31FF0">
        <w:rPr>
          <w:rFonts w:ascii="Century Gothic" w:hAnsi="Century Gothic" w:cs="Tahoma"/>
          <w:iCs/>
          <w:szCs w:val="24"/>
        </w:rPr>
        <w:t xml:space="preserve">ne comprend aucun </w:t>
      </w:r>
      <w:r w:rsidR="00A619C9" w:rsidRPr="00F31FF0">
        <w:rPr>
          <w:rFonts w:ascii="Century Gothic" w:hAnsi="Century Gothic" w:cs="Tahoma"/>
          <w:iCs/>
          <w:szCs w:val="24"/>
        </w:rPr>
        <w:t>plan,</w:t>
      </w:r>
      <w:r w:rsidRPr="00F31FF0">
        <w:rPr>
          <w:rFonts w:ascii="Century Gothic" w:hAnsi="Century Gothic" w:cs="Tahoma"/>
          <w:szCs w:val="24"/>
        </w:rPr>
        <w:t xml:space="preserve"> selon le cas.</w:t>
      </w:r>
    </w:p>
    <w:p w:rsidR="00B669D0" w:rsidRPr="00F31FF0" w:rsidRDefault="00B669D0" w:rsidP="00B840E6">
      <w:pPr>
        <w:widowControl w:val="0"/>
        <w:suppressAutoHyphens/>
        <w:autoSpaceDE w:val="0"/>
        <w:autoSpaceDN w:val="0"/>
        <w:spacing w:after="60"/>
        <w:ind w:left="0" w:right="-7" w:firstLine="0"/>
        <w:textAlignment w:val="baseline"/>
        <w:rPr>
          <w:rFonts w:ascii="Century Gothic" w:hAnsi="Century Gothic" w:cs="Tahoma"/>
          <w:szCs w:val="24"/>
        </w:rPr>
      </w:pPr>
    </w:p>
    <w:p w:rsidR="00B20AE4" w:rsidRPr="00F31FF0" w:rsidRDefault="00B20AE4" w:rsidP="0046758E">
      <w:pPr>
        <w:widowControl w:val="0"/>
        <w:suppressAutoHyphens/>
        <w:autoSpaceDE w:val="0"/>
        <w:autoSpaceDN w:val="0"/>
        <w:spacing w:before="240"/>
        <w:ind w:left="142" w:right="51" w:hanging="76"/>
        <w:textAlignment w:val="baseline"/>
        <w:rPr>
          <w:rFonts w:ascii="Century Gothic" w:hAnsi="Century Gothic" w:cs="Tahoma"/>
          <w:b/>
          <w:bCs/>
          <w:caps/>
          <w:szCs w:val="24"/>
        </w:rPr>
      </w:pPr>
      <w:r w:rsidRPr="00F31FF0">
        <w:rPr>
          <w:rFonts w:ascii="Century Gothic" w:hAnsi="Century Gothic" w:cs="Tahoma"/>
          <w:b/>
          <w:bCs/>
          <w:caps/>
          <w:szCs w:val="24"/>
        </w:rPr>
        <w:t>Inspections et Essais</w:t>
      </w:r>
    </w:p>
    <w:p w:rsidR="00B20AE4" w:rsidRPr="00F31FF0" w:rsidRDefault="00B20AE4" w:rsidP="0046758E">
      <w:pPr>
        <w:widowControl w:val="0"/>
        <w:suppressAutoHyphens/>
        <w:autoSpaceDE w:val="0"/>
        <w:autoSpaceDN w:val="0"/>
        <w:spacing w:after="60"/>
        <w:ind w:left="142" w:right="-20" w:firstLine="0"/>
        <w:jc w:val="left"/>
        <w:textAlignment w:val="baseline"/>
        <w:rPr>
          <w:rFonts w:ascii="Century Gothic" w:hAnsi="Century Gothic" w:cs="Tahoma"/>
          <w:szCs w:val="24"/>
        </w:rPr>
      </w:pPr>
      <w:r w:rsidRPr="00F31FF0">
        <w:rPr>
          <w:rFonts w:ascii="Century Gothic" w:hAnsi="Century Gothic" w:cs="Tahoma"/>
          <w:szCs w:val="24"/>
        </w:rPr>
        <w:t xml:space="preserve">Les inspections et tests suivants seront réalisés : </w:t>
      </w:r>
      <w:r w:rsidRPr="00F31FF0">
        <w:rPr>
          <w:rFonts w:ascii="Century Gothic" w:hAnsi="Century Gothic" w:cs="Tahoma"/>
          <w:iCs/>
          <w:szCs w:val="24"/>
        </w:rPr>
        <w:t>[insérer la liste des inspections et des tests]</w:t>
      </w:r>
      <w:r w:rsidRPr="00F31FF0">
        <w:rPr>
          <w:rFonts w:ascii="Century Gothic" w:hAnsi="Century Gothic" w:cs="Tahoma"/>
          <w:szCs w:val="24"/>
        </w:rPr>
        <w:t>.</w:t>
      </w:r>
    </w:p>
    <w:p w:rsidR="00B20AE4" w:rsidRPr="00F31FF0" w:rsidRDefault="00B20AE4" w:rsidP="0046758E">
      <w:pPr>
        <w:suppressAutoHyphens/>
        <w:autoSpaceDN w:val="0"/>
        <w:spacing w:after="60"/>
        <w:ind w:left="0" w:firstLine="0"/>
        <w:textAlignment w:val="baseline"/>
        <w:rPr>
          <w:rFonts w:ascii="Century Gothic" w:hAnsi="Century Gothic" w:cs="Tahoma"/>
          <w:iCs/>
          <w:szCs w:val="24"/>
        </w:rPr>
      </w:pPr>
      <w:r w:rsidRPr="00F31FF0">
        <w:rPr>
          <w:rFonts w:ascii="Century Gothic" w:hAnsi="Century Gothic" w:cs="Tahoma"/>
          <w:b/>
          <w:bCs/>
          <w:iCs/>
          <w:szCs w:val="24"/>
        </w:rPr>
        <w:t xml:space="preserve">NB : </w:t>
      </w:r>
      <w:r w:rsidRPr="00F31FF0">
        <w:rPr>
          <w:rFonts w:ascii="Century Gothic" w:hAnsi="Century Gothic" w:cs="Tahoma"/>
          <w:iCs/>
          <w:szCs w:val="24"/>
        </w:rPr>
        <w:t xml:space="preserve">À la livraison, le prestataire devra fournir : </w:t>
      </w:r>
    </w:p>
    <w:p w:rsidR="00B20AE4" w:rsidRPr="00F31FF0" w:rsidRDefault="00B20AE4" w:rsidP="00F75712">
      <w:pPr>
        <w:numPr>
          <w:ilvl w:val="1"/>
          <w:numId w:val="64"/>
        </w:numPr>
        <w:suppressAutoHyphens/>
        <w:autoSpaceDN w:val="0"/>
        <w:spacing w:after="60"/>
        <w:ind w:left="567" w:hanging="283"/>
        <w:jc w:val="left"/>
        <w:textAlignment w:val="baseline"/>
        <w:rPr>
          <w:rFonts w:ascii="Century Gothic" w:hAnsi="Century Gothic" w:cs="Tahoma"/>
          <w:iCs/>
          <w:szCs w:val="24"/>
        </w:rPr>
      </w:pPr>
      <w:r w:rsidRPr="00F31FF0">
        <w:rPr>
          <w:rFonts w:ascii="Century Gothic" w:hAnsi="Century Gothic" w:cs="Tahoma"/>
          <w:iCs/>
          <w:szCs w:val="24"/>
        </w:rPr>
        <w:t xml:space="preserve">Les différentes fournitures en nombre et qualité voulus ; </w:t>
      </w:r>
    </w:p>
    <w:p w:rsidR="00271624" w:rsidRPr="00F31FF0" w:rsidRDefault="00A619C9" w:rsidP="0046758E">
      <w:pPr>
        <w:spacing w:after="200"/>
        <w:ind w:left="0" w:firstLine="0"/>
        <w:jc w:val="center"/>
        <w:rPr>
          <w:rFonts w:ascii="Century Gothic" w:hAnsi="Century Gothic" w:cs="Tahoma"/>
          <w:b/>
          <w:szCs w:val="24"/>
        </w:rPr>
        <w:sectPr w:rsidR="00271624" w:rsidRPr="00F31FF0" w:rsidSect="00F31FF0">
          <w:type w:val="continuous"/>
          <w:pgSz w:w="16820" w:h="11900" w:orient="landscape"/>
          <w:pgMar w:top="720" w:right="720" w:bottom="720" w:left="720" w:header="720" w:footer="720" w:gutter="0"/>
          <w:cols w:space="720"/>
          <w:docGrid w:linePitch="326"/>
        </w:sectPr>
      </w:pPr>
      <w:r>
        <w:rPr>
          <w:rFonts w:ascii="Century Gothic" w:hAnsi="Century Gothic" w:cs="Tahoma"/>
          <w:iCs/>
          <w:szCs w:val="24"/>
        </w:rPr>
        <w:t xml:space="preserve"> </w:t>
      </w:r>
    </w:p>
    <w:p w:rsidR="000E1EA4" w:rsidRPr="00F31FF0" w:rsidRDefault="000E1EA4" w:rsidP="0046758E">
      <w:pPr>
        <w:spacing w:after="200"/>
        <w:ind w:left="0" w:firstLine="0"/>
        <w:jc w:val="left"/>
        <w:rPr>
          <w:rFonts w:ascii="Century Gothic" w:hAnsi="Century Gothic" w:cs="Tahoma"/>
        </w:rPr>
      </w:pPr>
    </w:p>
    <w:p w:rsidR="000E1EA4" w:rsidRPr="00F31FF0" w:rsidRDefault="000E1EA4" w:rsidP="0046758E">
      <w:pPr>
        <w:spacing w:after="200"/>
        <w:ind w:left="0" w:firstLine="0"/>
        <w:jc w:val="left"/>
        <w:rPr>
          <w:rFonts w:ascii="Century Gothic" w:hAnsi="Century Gothic" w:cs="Tahoma"/>
        </w:rPr>
      </w:pPr>
    </w:p>
    <w:p w:rsidR="000E1EA4" w:rsidRPr="00F31FF0" w:rsidRDefault="000E1EA4" w:rsidP="0046758E">
      <w:pPr>
        <w:spacing w:after="200"/>
        <w:ind w:left="0" w:firstLine="0"/>
        <w:jc w:val="left"/>
        <w:rPr>
          <w:rFonts w:ascii="Century Gothic" w:hAnsi="Century Gothic" w:cs="Tahoma"/>
        </w:rPr>
      </w:pPr>
    </w:p>
    <w:p w:rsidR="000E1EA4" w:rsidRPr="00F31FF0" w:rsidRDefault="000E1EA4" w:rsidP="0046758E">
      <w:pPr>
        <w:spacing w:after="200"/>
        <w:ind w:left="0" w:firstLine="0"/>
        <w:jc w:val="left"/>
        <w:rPr>
          <w:rFonts w:ascii="Century Gothic" w:hAnsi="Century Gothic" w:cs="Tahoma"/>
        </w:rPr>
      </w:pPr>
    </w:p>
    <w:p w:rsidR="000E1EA4" w:rsidRPr="00F31FF0" w:rsidRDefault="000E1EA4" w:rsidP="0046758E">
      <w:pPr>
        <w:spacing w:after="200"/>
        <w:ind w:left="0" w:firstLine="0"/>
        <w:jc w:val="left"/>
        <w:rPr>
          <w:rFonts w:ascii="Century Gothic" w:hAnsi="Century Gothic" w:cs="Tahoma"/>
        </w:rPr>
      </w:pPr>
    </w:p>
    <w:p w:rsidR="000E1EA4" w:rsidRPr="00F31FF0" w:rsidRDefault="000E1EA4" w:rsidP="0046758E">
      <w:pPr>
        <w:spacing w:after="200"/>
        <w:ind w:left="0" w:firstLine="0"/>
        <w:jc w:val="left"/>
        <w:rPr>
          <w:rFonts w:ascii="Century Gothic" w:hAnsi="Century Gothic" w:cs="Tahoma"/>
        </w:rPr>
      </w:pPr>
    </w:p>
    <w:p w:rsidR="000E1EA4" w:rsidRPr="00F31FF0" w:rsidRDefault="000E1EA4" w:rsidP="0046758E">
      <w:pPr>
        <w:spacing w:after="200"/>
        <w:ind w:left="0" w:firstLine="0"/>
        <w:jc w:val="left"/>
        <w:rPr>
          <w:rFonts w:ascii="Century Gothic" w:hAnsi="Century Gothic" w:cs="Tahoma"/>
        </w:rPr>
      </w:pPr>
    </w:p>
    <w:p w:rsidR="000E1EA4" w:rsidRPr="00F31FF0" w:rsidRDefault="000E1EA4" w:rsidP="0046758E">
      <w:pPr>
        <w:spacing w:after="200"/>
        <w:ind w:left="0" w:firstLine="0"/>
        <w:jc w:val="left"/>
        <w:rPr>
          <w:rFonts w:ascii="Century Gothic" w:hAnsi="Century Gothic" w:cs="Tahoma"/>
        </w:rPr>
      </w:pPr>
    </w:p>
    <w:p w:rsidR="000E1EA4" w:rsidRPr="00F31FF0" w:rsidRDefault="000E1EA4" w:rsidP="0046758E">
      <w:pPr>
        <w:spacing w:after="200"/>
        <w:ind w:left="0" w:firstLine="0"/>
        <w:jc w:val="left"/>
        <w:rPr>
          <w:rFonts w:ascii="Century Gothic" w:hAnsi="Century Gothic" w:cs="Tahoma"/>
        </w:rPr>
      </w:pPr>
    </w:p>
    <w:p w:rsidR="000E1EA4" w:rsidRPr="00F31FF0" w:rsidRDefault="000E1EA4"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914723" w:rsidRPr="00F31FF0" w:rsidRDefault="00914723" w:rsidP="0046758E">
      <w:pPr>
        <w:spacing w:after="200"/>
        <w:ind w:left="0" w:firstLine="0"/>
        <w:jc w:val="center"/>
        <w:rPr>
          <w:rFonts w:ascii="Century Gothic" w:hAnsi="Century Gothic" w:cs="Tahoma"/>
          <w:b/>
          <w:bCs/>
          <w:sz w:val="48"/>
          <w:szCs w:val="40"/>
        </w:rPr>
      </w:pPr>
      <w:r w:rsidRPr="00F31FF0">
        <w:rPr>
          <w:rFonts w:ascii="Century Gothic" w:hAnsi="Century Gothic" w:cs="Tahoma"/>
          <w:b/>
          <w:bCs/>
          <w:sz w:val="48"/>
          <w:szCs w:val="40"/>
        </w:rPr>
        <w:t>Pièce N°IV</w:t>
      </w:r>
    </w:p>
    <w:p w:rsidR="005651F6" w:rsidRPr="00F31FF0" w:rsidRDefault="000A134F" w:rsidP="0046758E">
      <w:pPr>
        <w:spacing w:after="200"/>
        <w:ind w:left="0" w:firstLine="0"/>
        <w:jc w:val="center"/>
        <w:rPr>
          <w:rFonts w:ascii="Century Gothic" w:hAnsi="Century Gothic" w:cs="Tahoma"/>
          <w:b/>
          <w:bCs/>
          <w:sz w:val="48"/>
          <w:szCs w:val="40"/>
        </w:rPr>
      </w:pPr>
      <w:r w:rsidRPr="00F31FF0">
        <w:rPr>
          <w:rFonts w:ascii="Century Gothic" w:hAnsi="Century Gothic" w:cs="Tahoma"/>
          <w:b/>
          <w:bCs/>
          <w:sz w:val="48"/>
          <w:szCs w:val="40"/>
        </w:rPr>
        <w:t>CADRE DU BORDEREAU DES PRIX UNITAIRES</w:t>
      </w: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r w:rsidRPr="00F31FF0">
        <w:rPr>
          <w:rFonts w:ascii="Century Gothic" w:hAnsi="Century Gothic" w:cs="Tahoma"/>
        </w:rPr>
        <w:br w:type="page"/>
      </w:r>
    </w:p>
    <w:p w:rsidR="00F17276" w:rsidRPr="00F31FF0" w:rsidRDefault="004E3B06" w:rsidP="00B840E6">
      <w:pPr>
        <w:pageBreakBefore/>
        <w:widowControl w:val="0"/>
        <w:suppressAutoHyphens/>
        <w:autoSpaceDE w:val="0"/>
        <w:autoSpaceDN w:val="0"/>
        <w:ind w:left="0" w:firstLine="0"/>
        <w:textAlignment w:val="baseline"/>
        <w:rPr>
          <w:rFonts w:ascii="Century Gothic" w:hAnsi="Century Gothic" w:cs="Tahoma"/>
        </w:rPr>
      </w:pPr>
      <w:r w:rsidRPr="00F31FF0">
        <w:rPr>
          <w:rFonts w:ascii="Century Gothic" w:hAnsi="Century Gothic" w:cs="Tahoma"/>
          <w:b/>
          <w:bCs/>
          <w:sz w:val="32"/>
          <w:szCs w:val="24"/>
        </w:rPr>
        <w:lastRenderedPageBreak/>
        <w:t>IV- 1- cadre de</w:t>
      </w:r>
      <w:r w:rsidR="008D76D7" w:rsidRPr="00F31FF0">
        <w:rPr>
          <w:rFonts w:ascii="Century Gothic" w:hAnsi="Century Gothic" w:cs="Tahoma"/>
          <w:b/>
          <w:bCs/>
          <w:sz w:val="32"/>
          <w:szCs w:val="24"/>
        </w:rPr>
        <w:t xml:space="preserve"> bordereau des prix</w:t>
      </w:r>
      <w:r w:rsidR="00844EA0" w:rsidRPr="00F31FF0">
        <w:rPr>
          <w:rFonts w:ascii="Century Gothic" w:hAnsi="Century Gothic" w:cs="Tahoma"/>
          <w:b/>
          <w:bCs/>
          <w:sz w:val="32"/>
          <w:szCs w:val="24"/>
        </w:rPr>
        <w:t xml:space="preserve"> unitaires </w:t>
      </w:r>
    </w:p>
    <w:tbl>
      <w:tblPr>
        <w:tblW w:w="5000" w:type="pct"/>
        <w:tblCellMar>
          <w:left w:w="10" w:type="dxa"/>
          <w:right w:w="10" w:type="dxa"/>
        </w:tblCellMar>
        <w:tblLook w:val="0000" w:firstRow="0" w:lastRow="0" w:firstColumn="0" w:lastColumn="0" w:noHBand="0" w:noVBand="0"/>
      </w:tblPr>
      <w:tblGrid>
        <w:gridCol w:w="1153"/>
        <w:gridCol w:w="2076"/>
        <w:gridCol w:w="3251"/>
        <w:gridCol w:w="1695"/>
        <w:gridCol w:w="1584"/>
        <w:gridCol w:w="716"/>
      </w:tblGrid>
      <w:tr w:rsidR="00F31FF0" w:rsidRPr="00F31FF0" w:rsidTr="00C73B41">
        <w:trPr>
          <w:trHeight w:val="20"/>
        </w:trPr>
        <w:tc>
          <w:tcPr>
            <w:tcW w:w="550"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pPr>
            <w:r w:rsidRPr="00F31FF0">
              <w:rPr>
                <w:rFonts w:ascii="Arial" w:hAnsi="Arial" w:cs="Arial"/>
                <w:b/>
                <w:bCs/>
              </w:rPr>
              <w:t>N</w:t>
            </w:r>
            <w:r w:rsidRPr="00F31FF0">
              <w:rPr>
                <w:rFonts w:ascii="Arial" w:hAnsi="Arial" w:cs="Arial"/>
                <w:b/>
                <w:bCs/>
                <w:sz w:val="20"/>
              </w:rPr>
              <w:t>° Prix</w:t>
            </w:r>
          </w:p>
        </w:tc>
        <w:tc>
          <w:tcPr>
            <w:tcW w:w="2543" w:type="pct"/>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pPr>
            <w:r w:rsidRPr="00F31FF0">
              <w:rPr>
                <w:rFonts w:ascii="Arial" w:hAnsi="Arial" w:cs="Arial"/>
                <w:b/>
                <w:bCs/>
              </w:rPr>
              <w:t>Désignationsdesprestations correspondantes aux prix unitaires</w:t>
            </w:r>
          </w:p>
        </w:tc>
        <w:tc>
          <w:tcPr>
            <w:tcW w:w="809" w:type="pct"/>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pPr>
            <w:r w:rsidRPr="00F31FF0">
              <w:rPr>
                <w:rFonts w:ascii="Arial" w:hAnsi="Arial" w:cs="Arial"/>
                <w:b/>
                <w:bCs/>
              </w:rPr>
              <w:t>Unités</w:t>
            </w:r>
          </w:p>
        </w:tc>
        <w:tc>
          <w:tcPr>
            <w:tcW w:w="756" w:type="pct"/>
            <w:tcBorders>
              <w:top w:val="single" w:sz="4" w:space="0" w:color="221F1F"/>
              <w:left w:val="single" w:sz="4" w:space="0" w:color="auto"/>
              <w:right w:val="single" w:sz="4" w:space="0" w:color="221F1F"/>
            </w:tcBorders>
            <w:vAlign w:val="center"/>
          </w:tcPr>
          <w:p w:rsidR="00C73B41" w:rsidRPr="00F31FF0" w:rsidRDefault="00C73B41" w:rsidP="00C73B41">
            <w:pPr>
              <w:widowControl w:val="0"/>
              <w:autoSpaceDE w:val="0"/>
              <w:jc w:val="left"/>
              <w:rPr>
                <w:rFonts w:ascii="Arial" w:hAnsi="Arial" w:cs="Arial"/>
                <w:b/>
                <w:bCs/>
                <w:sz w:val="20"/>
              </w:rPr>
            </w:pPr>
            <w:r w:rsidRPr="00F31FF0">
              <w:rPr>
                <w:rFonts w:ascii="Arial" w:hAnsi="Arial" w:cs="Arial"/>
                <w:b/>
                <w:bCs/>
                <w:sz w:val="20"/>
              </w:rPr>
              <w:t>Prix en chiffre</w:t>
            </w:r>
          </w:p>
        </w:tc>
        <w:tc>
          <w:tcPr>
            <w:tcW w:w="342" w:type="pct"/>
            <w:tcBorders>
              <w:top w:val="single" w:sz="4" w:space="0" w:color="221F1F"/>
              <w:left w:val="single" w:sz="4" w:space="0" w:color="auto"/>
              <w:right w:val="single" w:sz="4" w:space="0" w:color="221F1F"/>
            </w:tcBorders>
            <w:vAlign w:val="center"/>
          </w:tcPr>
          <w:p w:rsidR="00C73B41" w:rsidRPr="00F31FF0" w:rsidRDefault="00C73B41" w:rsidP="00C73B41">
            <w:pPr>
              <w:widowControl w:val="0"/>
              <w:autoSpaceDE w:val="0"/>
              <w:jc w:val="left"/>
              <w:rPr>
                <w:rFonts w:ascii="Arial" w:hAnsi="Arial" w:cs="Arial"/>
                <w:b/>
                <w:bCs/>
                <w:sz w:val="20"/>
              </w:rPr>
            </w:pPr>
            <w:r w:rsidRPr="00F31FF0">
              <w:rPr>
                <w:rFonts w:ascii="Arial" w:hAnsi="Arial" w:cs="Arial"/>
                <w:b/>
                <w:bCs/>
                <w:sz w:val="20"/>
              </w:rPr>
              <w:t xml:space="preserve">prix en lettre </w:t>
            </w:r>
          </w:p>
        </w:tc>
      </w:tr>
      <w:tr w:rsidR="00F31FF0" w:rsidRPr="00F31FF0" w:rsidTr="00C73B41">
        <w:trPr>
          <w:trHeight w:val="20"/>
        </w:trPr>
        <w:tc>
          <w:tcPr>
            <w:tcW w:w="3093" w:type="pct"/>
            <w:gridSpan w:val="3"/>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pStyle w:val="Paragraphedeliste"/>
              <w:widowControl w:val="0"/>
              <w:numPr>
                <w:ilvl w:val="0"/>
                <w:numId w:val="97"/>
              </w:numPr>
              <w:autoSpaceDE w:val="0"/>
              <w:jc w:val="center"/>
              <w:rPr>
                <w:rFonts w:ascii="Arial" w:hAnsi="Arial" w:cs="Arial"/>
              </w:rPr>
            </w:pPr>
            <w:r w:rsidRPr="00F31FF0">
              <w:rPr>
                <w:rFonts w:ascii="Arial" w:hAnsi="Arial" w:cs="Arial"/>
              </w:rPr>
              <w:t xml:space="preserve">Fournitures </w:t>
            </w:r>
          </w:p>
        </w:tc>
        <w:tc>
          <w:tcPr>
            <w:tcW w:w="809" w:type="pct"/>
            <w:tcBorders>
              <w:top w:val="single" w:sz="4" w:space="0" w:color="221F1F"/>
              <w:left w:val="single" w:sz="4" w:space="0" w:color="221F1F"/>
              <w:bottom w:val="single" w:sz="4" w:space="0" w:color="221F1F"/>
              <w:right w:val="single" w:sz="4" w:space="0" w:color="auto"/>
            </w:tcBorders>
            <w:shd w:val="clear" w:color="auto" w:fill="auto"/>
            <w:vAlign w:val="center"/>
          </w:tcPr>
          <w:p w:rsidR="00C73B41" w:rsidRPr="00F31FF0" w:rsidRDefault="00C73B41" w:rsidP="00C31B24">
            <w:pPr>
              <w:widowControl w:val="0"/>
              <w:autoSpaceDE w:val="0"/>
              <w:ind w:left="0" w:firstLine="0"/>
              <w:jc w:val="center"/>
              <w:rPr>
                <w:rFonts w:ascii="Arial" w:hAnsi="Arial" w:cs="Arial"/>
              </w:rPr>
            </w:pPr>
          </w:p>
        </w:tc>
        <w:tc>
          <w:tcPr>
            <w:tcW w:w="756" w:type="pct"/>
            <w:tcBorders>
              <w:top w:val="single" w:sz="4" w:space="0" w:color="221F1F"/>
              <w:left w:val="single" w:sz="4" w:space="0" w:color="auto"/>
              <w:bottom w:val="single" w:sz="4" w:space="0" w:color="221F1F"/>
              <w:right w:val="single" w:sz="4" w:space="0" w:color="221F1F"/>
            </w:tcBorders>
            <w:shd w:val="clear" w:color="auto" w:fill="auto"/>
            <w:vAlign w:val="center"/>
          </w:tcPr>
          <w:p w:rsidR="00C73B41" w:rsidRPr="00F31FF0" w:rsidRDefault="00C73B41" w:rsidP="00F568E6">
            <w:pPr>
              <w:pStyle w:val="Paragraphedeliste"/>
              <w:rPr>
                <w:rFonts w:ascii="Arial" w:hAnsi="Arial" w:cs="Arial"/>
              </w:rPr>
            </w:pPr>
          </w:p>
        </w:tc>
        <w:tc>
          <w:tcPr>
            <w:tcW w:w="342" w:type="pct"/>
            <w:tcBorders>
              <w:top w:val="single" w:sz="4" w:space="0" w:color="221F1F"/>
              <w:left w:val="single" w:sz="4" w:space="0" w:color="auto"/>
              <w:bottom w:val="single" w:sz="4" w:space="0" w:color="221F1F"/>
              <w:right w:val="single" w:sz="4" w:space="0" w:color="221F1F"/>
            </w:tcBorders>
            <w:shd w:val="clear" w:color="auto" w:fill="auto"/>
            <w:vAlign w:val="center"/>
          </w:tcPr>
          <w:p w:rsidR="00C73B41" w:rsidRPr="00F31FF0" w:rsidRDefault="00C73B41" w:rsidP="00F568E6">
            <w:pPr>
              <w:pStyle w:val="Paragraphedeliste"/>
              <w:rPr>
                <w:rFonts w:ascii="Arial" w:hAnsi="Arial" w:cs="Arial"/>
              </w:rPr>
            </w:pPr>
          </w:p>
        </w:tc>
      </w:tr>
      <w:tr w:rsidR="00F31FF0" w:rsidRPr="00F31FF0" w:rsidTr="00C73B41">
        <w:trPr>
          <w:trHeight w:val="20"/>
        </w:trPr>
        <w:tc>
          <w:tcPr>
            <w:tcW w:w="550" w:type="pct"/>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C73B41" w:rsidRPr="00F31FF0" w:rsidRDefault="00C73B41" w:rsidP="00F568E6">
            <w:pPr>
              <w:widowControl w:val="0"/>
              <w:autoSpaceDE w:val="0"/>
              <w:rPr>
                <w:rFonts w:ascii="Arial" w:hAnsi="Arial" w:cs="Arial"/>
              </w:rPr>
            </w:pPr>
            <w:r w:rsidRPr="00F31FF0">
              <w:rPr>
                <w:rFonts w:ascii="Arial" w:hAnsi="Arial" w:cs="Arial"/>
              </w:rPr>
              <w:t>01</w:t>
            </w:r>
          </w:p>
        </w:tc>
        <w:tc>
          <w:tcPr>
            <w:tcW w:w="991" w:type="pct"/>
            <w:vMerge w:val="restart"/>
            <w:tcBorders>
              <w:top w:val="single" w:sz="4" w:space="0" w:color="221F1F"/>
              <w:left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r w:rsidRPr="00F31FF0">
              <w:rPr>
                <w:rFonts w:ascii="Arial" w:hAnsi="Arial" w:cs="Arial"/>
              </w:rPr>
              <w:t>Table-bancs</w:t>
            </w:r>
          </w:p>
        </w:tc>
        <w:tc>
          <w:tcPr>
            <w:tcW w:w="1552" w:type="pct"/>
            <w:tcBorders>
              <w:top w:val="single" w:sz="4" w:space="0" w:color="221F1F"/>
              <w:left w:val="single" w:sz="4" w:space="0" w:color="auto"/>
              <w:bottom w:val="single" w:sz="4" w:space="0" w:color="auto"/>
              <w:right w:val="single" w:sz="4" w:space="0" w:color="auto"/>
            </w:tcBorders>
            <w:shd w:val="clear" w:color="auto" w:fill="auto"/>
            <w:vAlign w:val="center"/>
          </w:tcPr>
          <w:p w:rsidR="00C73B41" w:rsidRPr="00F31FF0" w:rsidRDefault="00C73B41" w:rsidP="00F568E6">
            <w:pPr>
              <w:widowControl w:val="0"/>
              <w:autoSpaceDE w:val="0"/>
              <w:jc w:val="left"/>
              <w:rPr>
                <w:rFonts w:ascii="Arial" w:hAnsi="Arial" w:cs="Arial"/>
              </w:rPr>
            </w:pPr>
            <w:r w:rsidRPr="00F31FF0">
              <w:rPr>
                <w:rFonts w:ascii="Arial" w:hAnsi="Arial" w:cs="Arial"/>
              </w:rPr>
              <w:t>EP ELOGBATINDI</w:t>
            </w:r>
          </w:p>
        </w:tc>
        <w:tc>
          <w:tcPr>
            <w:tcW w:w="809" w:type="pct"/>
            <w:vMerge w:val="restart"/>
            <w:tcBorders>
              <w:top w:val="single" w:sz="4" w:space="0" w:color="221F1F"/>
              <w:left w:val="single" w:sz="4" w:space="0" w:color="auto"/>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r w:rsidRPr="00F31FF0">
              <w:rPr>
                <w:rFonts w:ascii="Arial" w:hAnsi="Arial" w:cs="Arial"/>
              </w:rPr>
              <w:t>u</w:t>
            </w:r>
          </w:p>
        </w:tc>
        <w:tc>
          <w:tcPr>
            <w:tcW w:w="756" w:type="pct"/>
            <w:tcBorders>
              <w:top w:val="single" w:sz="4" w:space="0" w:color="221F1F"/>
              <w:left w:val="single" w:sz="4" w:space="0" w:color="auto"/>
              <w:bottom w:val="single" w:sz="4" w:space="0" w:color="auto"/>
              <w:right w:val="single" w:sz="4" w:space="0" w:color="221F1F"/>
            </w:tcBorders>
          </w:tcPr>
          <w:p w:rsidR="00C73B41" w:rsidRPr="00F31FF0" w:rsidRDefault="00C73B41" w:rsidP="00F568E6">
            <w:pPr>
              <w:widowControl w:val="0"/>
              <w:autoSpaceDE w:val="0"/>
              <w:jc w:val="center"/>
              <w:rPr>
                <w:rFonts w:ascii="Arial" w:hAnsi="Arial" w:cs="Arial"/>
              </w:rPr>
            </w:pPr>
          </w:p>
        </w:tc>
        <w:tc>
          <w:tcPr>
            <w:tcW w:w="342" w:type="pct"/>
            <w:tcBorders>
              <w:top w:val="single" w:sz="4" w:space="0" w:color="221F1F"/>
              <w:left w:val="single" w:sz="4" w:space="0" w:color="auto"/>
              <w:bottom w:val="single" w:sz="4" w:space="0" w:color="auto"/>
              <w:right w:val="single" w:sz="4" w:space="0" w:color="221F1F"/>
            </w:tcBorders>
          </w:tcPr>
          <w:p w:rsidR="00C73B41" w:rsidRPr="00F31FF0" w:rsidRDefault="00C73B41" w:rsidP="00F568E6">
            <w:pPr>
              <w:widowControl w:val="0"/>
              <w:autoSpaceDE w:val="0"/>
              <w:jc w:val="center"/>
              <w:rPr>
                <w:rFonts w:ascii="Arial" w:hAnsi="Arial" w:cs="Arial"/>
              </w:rPr>
            </w:pPr>
          </w:p>
        </w:tc>
      </w:tr>
      <w:tr w:rsidR="00F31FF0" w:rsidRPr="00F31FF0" w:rsidTr="00C73B41">
        <w:trPr>
          <w:trHeight w:val="20"/>
        </w:trPr>
        <w:tc>
          <w:tcPr>
            <w:tcW w:w="550" w:type="pct"/>
            <w:vMerge/>
            <w:tcBorders>
              <w:left w:val="single" w:sz="4" w:space="0" w:color="221F1F"/>
              <w:right w:val="single" w:sz="4" w:space="0" w:color="221F1F"/>
            </w:tcBorders>
            <w:shd w:val="clear" w:color="auto" w:fill="auto"/>
            <w:tcMar>
              <w:top w:w="0" w:type="dxa"/>
              <w:left w:w="0" w:type="dxa"/>
              <w:bottom w:w="0" w:type="dxa"/>
              <w:right w:w="0" w:type="dxa"/>
            </w:tcMar>
          </w:tcPr>
          <w:p w:rsidR="00C73B41" w:rsidRPr="00F31FF0" w:rsidRDefault="00C73B41" w:rsidP="00F568E6">
            <w:pPr>
              <w:widowControl w:val="0"/>
              <w:autoSpaceDE w:val="0"/>
              <w:rPr>
                <w:rFonts w:ascii="Arial" w:hAnsi="Arial" w:cs="Arial"/>
              </w:rPr>
            </w:pPr>
          </w:p>
        </w:tc>
        <w:tc>
          <w:tcPr>
            <w:tcW w:w="99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1552" w:type="pct"/>
            <w:tcBorders>
              <w:top w:val="single" w:sz="4" w:space="0" w:color="auto"/>
              <w:left w:val="single" w:sz="4" w:space="0" w:color="auto"/>
              <w:bottom w:val="single" w:sz="4" w:space="0" w:color="auto"/>
              <w:right w:val="single" w:sz="4" w:space="0" w:color="auto"/>
            </w:tcBorders>
            <w:shd w:val="clear" w:color="auto" w:fill="auto"/>
            <w:vAlign w:val="center"/>
          </w:tcPr>
          <w:p w:rsidR="00C73B41" w:rsidRPr="00F31FF0" w:rsidRDefault="00C73B41" w:rsidP="00F568E6">
            <w:pPr>
              <w:widowControl w:val="0"/>
              <w:autoSpaceDE w:val="0"/>
              <w:jc w:val="left"/>
              <w:rPr>
                <w:rFonts w:ascii="Arial" w:hAnsi="Arial" w:cs="Arial"/>
              </w:rPr>
            </w:pPr>
            <w:r w:rsidRPr="00F31FF0">
              <w:rPr>
                <w:rFonts w:ascii="Arial" w:hAnsi="Arial" w:cs="Arial"/>
              </w:rPr>
              <w:t>EP MBEBE</w:t>
            </w:r>
          </w:p>
        </w:tc>
        <w:tc>
          <w:tcPr>
            <w:tcW w:w="809" w:type="pct"/>
            <w:vMerge/>
            <w:tcBorders>
              <w:left w:val="single" w:sz="4" w:space="0" w:color="auto"/>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756" w:type="pct"/>
            <w:tcBorders>
              <w:top w:val="single" w:sz="4" w:space="0" w:color="auto"/>
              <w:left w:val="single" w:sz="4" w:space="0" w:color="221F1F"/>
              <w:bottom w:val="single" w:sz="4" w:space="0" w:color="auto"/>
              <w:right w:val="single" w:sz="4" w:space="0" w:color="auto"/>
            </w:tcBorders>
          </w:tcPr>
          <w:p w:rsidR="00C73B41" w:rsidRPr="00F31FF0" w:rsidRDefault="00C73B41" w:rsidP="00F568E6">
            <w:pPr>
              <w:widowControl w:val="0"/>
              <w:autoSpaceDE w:val="0"/>
              <w:jc w:val="center"/>
              <w:rPr>
                <w:rFonts w:ascii="Arial" w:hAnsi="Arial" w:cs="Arial"/>
              </w:rPr>
            </w:pPr>
          </w:p>
        </w:tc>
        <w:tc>
          <w:tcPr>
            <w:tcW w:w="342" w:type="pct"/>
            <w:tcBorders>
              <w:top w:val="single" w:sz="4" w:space="0" w:color="auto"/>
              <w:left w:val="single" w:sz="4" w:space="0" w:color="auto"/>
              <w:bottom w:val="single" w:sz="4" w:space="0" w:color="auto"/>
              <w:right w:val="single" w:sz="4" w:space="0" w:color="221F1F"/>
            </w:tcBorders>
          </w:tcPr>
          <w:p w:rsidR="00C73B41" w:rsidRPr="00F31FF0" w:rsidRDefault="00C73B41" w:rsidP="00F568E6">
            <w:pPr>
              <w:widowControl w:val="0"/>
              <w:autoSpaceDE w:val="0"/>
              <w:jc w:val="center"/>
              <w:rPr>
                <w:rFonts w:ascii="Arial" w:hAnsi="Arial" w:cs="Arial"/>
              </w:rPr>
            </w:pPr>
          </w:p>
        </w:tc>
      </w:tr>
      <w:tr w:rsidR="00F31FF0" w:rsidRPr="00F31FF0" w:rsidTr="00C73B41">
        <w:trPr>
          <w:trHeight w:val="20"/>
        </w:trPr>
        <w:tc>
          <w:tcPr>
            <w:tcW w:w="550" w:type="pct"/>
            <w:vMerge/>
            <w:tcBorders>
              <w:left w:val="single" w:sz="4" w:space="0" w:color="221F1F"/>
              <w:right w:val="single" w:sz="4" w:space="0" w:color="221F1F"/>
            </w:tcBorders>
            <w:shd w:val="clear" w:color="auto" w:fill="auto"/>
            <w:tcMar>
              <w:top w:w="0" w:type="dxa"/>
              <w:left w:w="0" w:type="dxa"/>
              <w:bottom w:w="0" w:type="dxa"/>
              <w:right w:w="0" w:type="dxa"/>
            </w:tcMar>
          </w:tcPr>
          <w:p w:rsidR="00C73B41" w:rsidRPr="00F31FF0" w:rsidRDefault="00C73B41" w:rsidP="00F568E6">
            <w:pPr>
              <w:widowControl w:val="0"/>
              <w:autoSpaceDE w:val="0"/>
              <w:rPr>
                <w:rFonts w:ascii="Arial" w:hAnsi="Arial" w:cs="Arial"/>
              </w:rPr>
            </w:pPr>
          </w:p>
        </w:tc>
        <w:tc>
          <w:tcPr>
            <w:tcW w:w="99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1552" w:type="pct"/>
            <w:tcBorders>
              <w:top w:val="single" w:sz="4" w:space="0" w:color="auto"/>
              <w:left w:val="single" w:sz="4" w:space="0" w:color="auto"/>
              <w:bottom w:val="single" w:sz="4" w:space="0" w:color="auto"/>
              <w:right w:val="single" w:sz="4" w:space="0" w:color="auto"/>
            </w:tcBorders>
            <w:shd w:val="clear" w:color="auto" w:fill="auto"/>
            <w:vAlign w:val="center"/>
          </w:tcPr>
          <w:p w:rsidR="00C73B41" w:rsidRPr="00F31FF0" w:rsidRDefault="00C73B41" w:rsidP="00F568E6">
            <w:pPr>
              <w:widowControl w:val="0"/>
              <w:autoSpaceDE w:val="0"/>
              <w:jc w:val="left"/>
              <w:rPr>
                <w:rFonts w:ascii="Arial" w:hAnsi="Arial" w:cs="Arial"/>
              </w:rPr>
            </w:pPr>
            <w:r w:rsidRPr="00F31FF0">
              <w:rPr>
                <w:rFonts w:ascii="Arial" w:hAnsi="Arial" w:cs="Arial"/>
              </w:rPr>
              <w:t>EP PAMA</w:t>
            </w:r>
          </w:p>
        </w:tc>
        <w:tc>
          <w:tcPr>
            <w:tcW w:w="809" w:type="pct"/>
            <w:vMerge/>
            <w:tcBorders>
              <w:left w:val="single" w:sz="4" w:space="0" w:color="auto"/>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756" w:type="pct"/>
            <w:tcBorders>
              <w:top w:val="single" w:sz="4" w:space="0" w:color="auto"/>
              <w:left w:val="single" w:sz="4" w:space="0" w:color="221F1F"/>
              <w:bottom w:val="single" w:sz="4" w:space="0" w:color="auto"/>
              <w:right w:val="single" w:sz="4" w:space="0" w:color="auto"/>
            </w:tcBorders>
          </w:tcPr>
          <w:p w:rsidR="00C73B41" w:rsidRPr="00F31FF0" w:rsidRDefault="00C73B41" w:rsidP="00F568E6">
            <w:pPr>
              <w:widowControl w:val="0"/>
              <w:autoSpaceDE w:val="0"/>
              <w:jc w:val="center"/>
              <w:rPr>
                <w:rFonts w:ascii="Arial" w:hAnsi="Arial" w:cs="Arial"/>
              </w:rPr>
            </w:pPr>
          </w:p>
        </w:tc>
        <w:tc>
          <w:tcPr>
            <w:tcW w:w="342" w:type="pct"/>
            <w:tcBorders>
              <w:top w:val="single" w:sz="4" w:space="0" w:color="auto"/>
              <w:left w:val="single" w:sz="4" w:space="0" w:color="auto"/>
              <w:bottom w:val="single" w:sz="4" w:space="0" w:color="auto"/>
              <w:right w:val="single" w:sz="4" w:space="0" w:color="221F1F"/>
            </w:tcBorders>
          </w:tcPr>
          <w:p w:rsidR="00C73B41" w:rsidRPr="00F31FF0" w:rsidRDefault="00C73B41" w:rsidP="00F568E6">
            <w:pPr>
              <w:widowControl w:val="0"/>
              <w:autoSpaceDE w:val="0"/>
              <w:jc w:val="center"/>
              <w:rPr>
                <w:rFonts w:ascii="Arial" w:hAnsi="Arial" w:cs="Arial"/>
              </w:rPr>
            </w:pPr>
          </w:p>
        </w:tc>
      </w:tr>
      <w:tr w:rsidR="00F31FF0" w:rsidRPr="00F31FF0" w:rsidTr="00C73B41">
        <w:trPr>
          <w:trHeight w:val="20"/>
        </w:trPr>
        <w:tc>
          <w:tcPr>
            <w:tcW w:w="550" w:type="pct"/>
            <w:vMerge/>
            <w:tcBorders>
              <w:left w:val="single" w:sz="4" w:space="0" w:color="221F1F"/>
              <w:right w:val="single" w:sz="4" w:space="0" w:color="221F1F"/>
            </w:tcBorders>
            <w:shd w:val="clear" w:color="auto" w:fill="auto"/>
            <w:tcMar>
              <w:top w:w="0" w:type="dxa"/>
              <w:left w:w="0" w:type="dxa"/>
              <w:bottom w:w="0" w:type="dxa"/>
              <w:right w:w="0" w:type="dxa"/>
            </w:tcMar>
          </w:tcPr>
          <w:p w:rsidR="00C73B41" w:rsidRPr="00F31FF0" w:rsidRDefault="00C73B41" w:rsidP="00F568E6">
            <w:pPr>
              <w:widowControl w:val="0"/>
              <w:autoSpaceDE w:val="0"/>
              <w:rPr>
                <w:rFonts w:ascii="Arial" w:hAnsi="Arial" w:cs="Arial"/>
              </w:rPr>
            </w:pPr>
          </w:p>
        </w:tc>
        <w:tc>
          <w:tcPr>
            <w:tcW w:w="99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1552" w:type="pct"/>
            <w:tcBorders>
              <w:top w:val="single" w:sz="4" w:space="0" w:color="auto"/>
              <w:left w:val="single" w:sz="4" w:space="0" w:color="auto"/>
              <w:bottom w:val="single" w:sz="4" w:space="0" w:color="auto"/>
              <w:right w:val="single" w:sz="4" w:space="0" w:color="auto"/>
            </w:tcBorders>
            <w:shd w:val="clear" w:color="auto" w:fill="auto"/>
            <w:vAlign w:val="center"/>
          </w:tcPr>
          <w:p w:rsidR="00C73B41" w:rsidRPr="00F31FF0" w:rsidRDefault="00C73B41" w:rsidP="00F568E6">
            <w:pPr>
              <w:widowControl w:val="0"/>
              <w:autoSpaceDE w:val="0"/>
              <w:jc w:val="left"/>
              <w:rPr>
                <w:rFonts w:ascii="Arial" w:hAnsi="Arial" w:cs="Arial"/>
              </w:rPr>
            </w:pPr>
            <w:r w:rsidRPr="00F31FF0">
              <w:rPr>
                <w:rFonts w:ascii="Arial" w:hAnsi="Arial" w:cs="Arial"/>
              </w:rPr>
              <w:t>EP BIDOU 2</w:t>
            </w:r>
          </w:p>
        </w:tc>
        <w:tc>
          <w:tcPr>
            <w:tcW w:w="809" w:type="pct"/>
            <w:vMerge/>
            <w:tcBorders>
              <w:left w:val="single" w:sz="4" w:space="0" w:color="auto"/>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756" w:type="pct"/>
            <w:tcBorders>
              <w:top w:val="single" w:sz="4" w:space="0" w:color="auto"/>
              <w:left w:val="single" w:sz="4" w:space="0" w:color="221F1F"/>
              <w:bottom w:val="single" w:sz="4" w:space="0" w:color="auto"/>
              <w:right w:val="single" w:sz="4" w:space="0" w:color="auto"/>
            </w:tcBorders>
          </w:tcPr>
          <w:p w:rsidR="00C73B41" w:rsidRPr="00F31FF0" w:rsidRDefault="00C73B41" w:rsidP="00F568E6">
            <w:pPr>
              <w:widowControl w:val="0"/>
              <w:autoSpaceDE w:val="0"/>
              <w:jc w:val="center"/>
              <w:rPr>
                <w:rFonts w:ascii="Arial" w:hAnsi="Arial" w:cs="Arial"/>
              </w:rPr>
            </w:pPr>
          </w:p>
        </w:tc>
        <w:tc>
          <w:tcPr>
            <w:tcW w:w="342" w:type="pct"/>
            <w:tcBorders>
              <w:top w:val="single" w:sz="4" w:space="0" w:color="auto"/>
              <w:left w:val="single" w:sz="4" w:space="0" w:color="auto"/>
              <w:bottom w:val="single" w:sz="4" w:space="0" w:color="auto"/>
              <w:right w:val="single" w:sz="4" w:space="0" w:color="221F1F"/>
            </w:tcBorders>
          </w:tcPr>
          <w:p w:rsidR="00C73B41" w:rsidRPr="00F31FF0" w:rsidRDefault="00C73B41" w:rsidP="00F568E6">
            <w:pPr>
              <w:widowControl w:val="0"/>
              <w:autoSpaceDE w:val="0"/>
              <w:jc w:val="center"/>
              <w:rPr>
                <w:rFonts w:ascii="Arial" w:hAnsi="Arial" w:cs="Arial"/>
              </w:rPr>
            </w:pPr>
          </w:p>
        </w:tc>
      </w:tr>
      <w:tr w:rsidR="00F31FF0" w:rsidRPr="00F31FF0" w:rsidTr="00C73B41">
        <w:trPr>
          <w:trHeight w:val="20"/>
        </w:trPr>
        <w:tc>
          <w:tcPr>
            <w:tcW w:w="550" w:type="pct"/>
            <w:vMerge/>
            <w:tcBorders>
              <w:left w:val="single" w:sz="4" w:space="0" w:color="221F1F"/>
              <w:right w:val="single" w:sz="4" w:space="0" w:color="221F1F"/>
            </w:tcBorders>
            <w:shd w:val="clear" w:color="auto" w:fill="auto"/>
            <w:tcMar>
              <w:top w:w="0" w:type="dxa"/>
              <w:left w:w="0" w:type="dxa"/>
              <w:bottom w:w="0" w:type="dxa"/>
              <w:right w:w="0" w:type="dxa"/>
            </w:tcMar>
          </w:tcPr>
          <w:p w:rsidR="00C73B41" w:rsidRPr="00F31FF0" w:rsidRDefault="00C73B41" w:rsidP="00F568E6">
            <w:pPr>
              <w:widowControl w:val="0"/>
              <w:autoSpaceDE w:val="0"/>
              <w:rPr>
                <w:rFonts w:ascii="Arial" w:hAnsi="Arial" w:cs="Arial"/>
              </w:rPr>
            </w:pPr>
          </w:p>
        </w:tc>
        <w:tc>
          <w:tcPr>
            <w:tcW w:w="99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1552" w:type="pct"/>
            <w:tcBorders>
              <w:top w:val="single" w:sz="4" w:space="0" w:color="auto"/>
              <w:left w:val="single" w:sz="4" w:space="0" w:color="auto"/>
              <w:bottom w:val="single" w:sz="4" w:space="0" w:color="221F1F"/>
              <w:right w:val="single" w:sz="4" w:space="0" w:color="auto"/>
            </w:tcBorders>
            <w:shd w:val="clear" w:color="auto" w:fill="auto"/>
            <w:vAlign w:val="center"/>
          </w:tcPr>
          <w:p w:rsidR="00C73B41" w:rsidRPr="00F31FF0" w:rsidRDefault="007C6C6D" w:rsidP="00F568E6">
            <w:pPr>
              <w:widowControl w:val="0"/>
              <w:autoSpaceDE w:val="0"/>
              <w:jc w:val="left"/>
              <w:rPr>
                <w:rFonts w:ascii="Arial" w:hAnsi="Arial" w:cs="Arial"/>
              </w:rPr>
            </w:pPr>
            <w:r>
              <w:rPr>
                <w:rFonts w:ascii="Arial" w:hAnsi="Arial" w:cs="Arial"/>
              </w:rPr>
              <w:t xml:space="preserve"> </w:t>
            </w:r>
          </w:p>
        </w:tc>
        <w:tc>
          <w:tcPr>
            <w:tcW w:w="809" w:type="pct"/>
            <w:vMerge/>
            <w:tcBorders>
              <w:left w:val="single" w:sz="4" w:space="0" w:color="auto"/>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756" w:type="pct"/>
            <w:tcBorders>
              <w:top w:val="single" w:sz="4" w:space="0" w:color="auto"/>
              <w:left w:val="single" w:sz="4" w:space="0" w:color="221F1F"/>
              <w:bottom w:val="single" w:sz="4" w:space="0" w:color="221F1F"/>
              <w:right w:val="single" w:sz="4" w:space="0" w:color="auto"/>
            </w:tcBorders>
          </w:tcPr>
          <w:p w:rsidR="00C73B41" w:rsidRPr="00F31FF0" w:rsidRDefault="00C73B41" w:rsidP="00F568E6">
            <w:pPr>
              <w:widowControl w:val="0"/>
              <w:autoSpaceDE w:val="0"/>
              <w:jc w:val="center"/>
              <w:rPr>
                <w:rFonts w:ascii="Arial" w:hAnsi="Arial" w:cs="Arial"/>
              </w:rPr>
            </w:pPr>
          </w:p>
        </w:tc>
        <w:tc>
          <w:tcPr>
            <w:tcW w:w="342" w:type="pct"/>
            <w:tcBorders>
              <w:top w:val="single" w:sz="4" w:space="0" w:color="auto"/>
              <w:left w:val="single" w:sz="4" w:space="0" w:color="auto"/>
              <w:bottom w:val="single" w:sz="4" w:space="0" w:color="221F1F"/>
              <w:right w:val="single" w:sz="4" w:space="0" w:color="221F1F"/>
            </w:tcBorders>
          </w:tcPr>
          <w:p w:rsidR="00C73B41" w:rsidRPr="00F31FF0" w:rsidRDefault="00C73B41" w:rsidP="00F568E6">
            <w:pPr>
              <w:widowControl w:val="0"/>
              <w:autoSpaceDE w:val="0"/>
              <w:jc w:val="center"/>
              <w:rPr>
                <w:rFonts w:ascii="Arial" w:hAnsi="Arial" w:cs="Arial"/>
              </w:rPr>
            </w:pPr>
          </w:p>
        </w:tc>
      </w:tr>
      <w:tr w:rsidR="00F31FF0" w:rsidRPr="00F31FF0" w:rsidTr="00C73B41">
        <w:trPr>
          <w:trHeight w:val="20"/>
        </w:trPr>
        <w:tc>
          <w:tcPr>
            <w:tcW w:w="550" w:type="pct"/>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73B41" w:rsidRPr="00F31FF0" w:rsidRDefault="00C73B41" w:rsidP="00F568E6">
            <w:pPr>
              <w:widowControl w:val="0"/>
              <w:autoSpaceDE w:val="0"/>
              <w:rPr>
                <w:rFonts w:ascii="Arial" w:hAnsi="Arial" w:cs="Arial"/>
              </w:rPr>
            </w:pPr>
          </w:p>
        </w:tc>
        <w:tc>
          <w:tcPr>
            <w:tcW w:w="991" w:type="pct"/>
            <w:vMerge/>
            <w:tcBorders>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1552" w:type="pct"/>
            <w:tcBorders>
              <w:top w:val="single" w:sz="4" w:space="0" w:color="auto"/>
              <w:left w:val="single" w:sz="4" w:space="0" w:color="auto"/>
              <w:bottom w:val="single" w:sz="4" w:space="0" w:color="221F1F"/>
              <w:right w:val="single" w:sz="4" w:space="0" w:color="auto"/>
            </w:tcBorders>
            <w:shd w:val="clear" w:color="auto" w:fill="auto"/>
            <w:vAlign w:val="center"/>
          </w:tcPr>
          <w:p w:rsidR="00C73B41" w:rsidRPr="00F31FF0" w:rsidRDefault="00C73B41" w:rsidP="00F568E6">
            <w:pPr>
              <w:widowControl w:val="0"/>
              <w:autoSpaceDE w:val="0"/>
              <w:jc w:val="left"/>
              <w:rPr>
                <w:rFonts w:ascii="Arial" w:hAnsi="Arial" w:cs="Arial"/>
              </w:rPr>
            </w:pPr>
            <w:r w:rsidRPr="00F31FF0">
              <w:rPr>
                <w:rFonts w:ascii="Arial" w:hAnsi="Arial" w:cs="Arial"/>
              </w:rPr>
              <w:t>EP BISSIANG</w:t>
            </w:r>
          </w:p>
        </w:tc>
        <w:tc>
          <w:tcPr>
            <w:tcW w:w="809" w:type="pct"/>
            <w:vMerge/>
            <w:tcBorders>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756" w:type="pct"/>
            <w:tcBorders>
              <w:top w:val="single" w:sz="4" w:space="0" w:color="auto"/>
              <w:left w:val="single" w:sz="4" w:space="0" w:color="221F1F"/>
              <w:bottom w:val="single" w:sz="4" w:space="0" w:color="221F1F"/>
              <w:right w:val="single" w:sz="4" w:space="0" w:color="auto"/>
            </w:tcBorders>
          </w:tcPr>
          <w:p w:rsidR="00C73B41" w:rsidRPr="00F31FF0" w:rsidRDefault="00C73B41" w:rsidP="00F568E6">
            <w:pPr>
              <w:widowControl w:val="0"/>
              <w:autoSpaceDE w:val="0"/>
              <w:jc w:val="center"/>
              <w:rPr>
                <w:rFonts w:ascii="Arial" w:hAnsi="Arial" w:cs="Arial"/>
              </w:rPr>
            </w:pPr>
          </w:p>
        </w:tc>
        <w:tc>
          <w:tcPr>
            <w:tcW w:w="342" w:type="pct"/>
            <w:tcBorders>
              <w:top w:val="single" w:sz="4" w:space="0" w:color="auto"/>
              <w:left w:val="single" w:sz="4" w:space="0" w:color="auto"/>
              <w:bottom w:val="single" w:sz="4" w:space="0" w:color="221F1F"/>
              <w:right w:val="single" w:sz="4" w:space="0" w:color="221F1F"/>
            </w:tcBorders>
          </w:tcPr>
          <w:p w:rsidR="00C73B41" w:rsidRPr="00F31FF0" w:rsidRDefault="00C73B41" w:rsidP="00F568E6">
            <w:pPr>
              <w:widowControl w:val="0"/>
              <w:autoSpaceDE w:val="0"/>
              <w:jc w:val="center"/>
              <w:rPr>
                <w:rFonts w:ascii="Arial" w:hAnsi="Arial" w:cs="Arial"/>
              </w:rPr>
            </w:pPr>
          </w:p>
        </w:tc>
      </w:tr>
      <w:tr w:rsidR="00F31FF0" w:rsidRPr="00F31FF0" w:rsidTr="00C73B41">
        <w:trPr>
          <w:trHeight w:val="20"/>
        </w:trPr>
        <w:tc>
          <w:tcPr>
            <w:tcW w:w="550" w:type="pct"/>
            <w:vMerge w:val="restart"/>
            <w:tcBorders>
              <w:left w:val="single" w:sz="4" w:space="0" w:color="221F1F"/>
              <w:right w:val="single" w:sz="4" w:space="0" w:color="221F1F"/>
            </w:tcBorders>
            <w:shd w:val="clear" w:color="auto" w:fill="auto"/>
            <w:tcMar>
              <w:top w:w="0" w:type="dxa"/>
              <w:left w:w="0" w:type="dxa"/>
              <w:bottom w:w="0" w:type="dxa"/>
              <w:right w:w="0" w:type="dxa"/>
            </w:tcMar>
          </w:tcPr>
          <w:p w:rsidR="00C73B41" w:rsidRPr="00F31FF0" w:rsidRDefault="00C73B41" w:rsidP="00F568E6">
            <w:pPr>
              <w:widowControl w:val="0"/>
              <w:autoSpaceDE w:val="0"/>
              <w:rPr>
                <w:rFonts w:ascii="Arial" w:hAnsi="Arial" w:cs="Arial"/>
              </w:rPr>
            </w:pPr>
          </w:p>
        </w:tc>
        <w:tc>
          <w:tcPr>
            <w:tcW w:w="991" w:type="pct"/>
            <w:vMerge w:val="restart"/>
            <w:tcBorders>
              <w:left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left"/>
              <w:rPr>
                <w:rFonts w:ascii="Arial" w:hAnsi="Arial" w:cs="Arial"/>
              </w:rPr>
            </w:pPr>
            <w:r w:rsidRPr="00F31FF0">
              <w:rPr>
                <w:rFonts w:ascii="Arial" w:hAnsi="Arial" w:cs="Arial"/>
              </w:rPr>
              <w:t>Bureau de maitre</w:t>
            </w:r>
          </w:p>
        </w:tc>
        <w:tc>
          <w:tcPr>
            <w:tcW w:w="1552" w:type="pct"/>
            <w:tcBorders>
              <w:top w:val="single" w:sz="4" w:space="0" w:color="auto"/>
              <w:left w:val="single" w:sz="4" w:space="0" w:color="auto"/>
              <w:bottom w:val="single" w:sz="4" w:space="0" w:color="221F1F"/>
              <w:right w:val="single" w:sz="4" w:space="0" w:color="221F1F"/>
            </w:tcBorders>
            <w:shd w:val="clear" w:color="auto" w:fill="auto"/>
            <w:vAlign w:val="center"/>
          </w:tcPr>
          <w:p w:rsidR="00C73B41" w:rsidRPr="00F31FF0" w:rsidRDefault="00C73B41" w:rsidP="00F568E6">
            <w:pPr>
              <w:widowControl w:val="0"/>
              <w:autoSpaceDE w:val="0"/>
              <w:jc w:val="left"/>
              <w:rPr>
                <w:rFonts w:ascii="Arial" w:hAnsi="Arial" w:cs="Arial"/>
              </w:rPr>
            </w:pPr>
            <w:r w:rsidRPr="00F31FF0">
              <w:rPr>
                <w:rFonts w:ascii="Arial" w:hAnsi="Arial" w:cs="Arial"/>
              </w:rPr>
              <w:t>EP ELOGBATINDI</w:t>
            </w:r>
          </w:p>
        </w:tc>
        <w:tc>
          <w:tcPr>
            <w:tcW w:w="809" w:type="pct"/>
            <w:vMerge w:val="restart"/>
            <w:tcBorders>
              <w:left w:val="single" w:sz="4" w:space="0" w:color="221F1F"/>
              <w:right w:val="single" w:sz="4" w:space="0" w:color="221F1F"/>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r w:rsidRPr="00F31FF0">
              <w:rPr>
                <w:rFonts w:ascii="Arial" w:hAnsi="Arial" w:cs="Arial"/>
              </w:rPr>
              <w:t>u</w:t>
            </w:r>
          </w:p>
        </w:tc>
        <w:tc>
          <w:tcPr>
            <w:tcW w:w="756" w:type="pct"/>
            <w:tcBorders>
              <w:top w:val="single" w:sz="4" w:space="0" w:color="auto"/>
              <w:left w:val="single" w:sz="4" w:space="0" w:color="221F1F"/>
              <w:bottom w:val="single" w:sz="4" w:space="0" w:color="221F1F"/>
              <w:right w:val="single" w:sz="4" w:space="0" w:color="auto"/>
            </w:tcBorders>
          </w:tcPr>
          <w:p w:rsidR="00C73B41" w:rsidRPr="00F31FF0" w:rsidRDefault="00C73B41" w:rsidP="00F568E6">
            <w:pPr>
              <w:widowControl w:val="0"/>
              <w:autoSpaceDE w:val="0"/>
              <w:jc w:val="center"/>
              <w:rPr>
                <w:rFonts w:ascii="Arial" w:hAnsi="Arial" w:cs="Arial"/>
              </w:rPr>
            </w:pPr>
          </w:p>
        </w:tc>
        <w:tc>
          <w:tcPr>
            <w:tcW w:w="342" w:type="pct"/>
            <w:tcBorders>
              <w:top w:val="single" w:sz="4" w:space="0" w:color="auto"/>
              <w:left w:val="single" w:sz="4" w:space="0" w:color="auto"/>
              <w:bottom w:val="single" w:sz="4" w:space="0" w:color="221F1F"/>
              <w:right w:val="single" w:sz="4" w:space="0" w:color="221F1F"/>
            </w:tcBorders>
          </w:tcPr>
          <w:p w:rsidR="00C73B41" w:rsidRPr="00F31FF0" w:rsidRDefault="00C73B41" w:rsidP="00F568E6">
            <w:pPr>
              <w:widowControl w:val="0"/>
              <w:autoSpaceDE w:val="0"/>
              <w:jc w:val="center"/>
              <w:rPr>
                <w:rFonts w:ascii="Arial" w:hAnsi="Arial" w:cs="Arial"/>
              </w:rPr>
            </w:pPr>
          </w:p>
        </w:tc>
      </w:tr>
      <w:tr w:rsidR="00F31FF0" w:rsidRPr="00F31FF0" w:rsidTr="00C73B41">
        <w:trPr>
          <w:trHeight w:val="20"/>
        </w:trPr>
        <w:tc>
          <w:tcPr>
            <w:tcW w:w="550" w:type="pct"/>
            <w:vMerge/>
            <w:tcBorders>
              <w:left w:val="single" w:sz="4" w:space="0" w:color="221F1F"/>
              <w:right w:val="single" w:sz="4" w:space="0" w:color="221F1F"/>
            </w:tcBorders>
            <w:shd w:val="clear" w:color="auto" w:fill="auto"/>
            <w:tcMar>
              <w:top w:w="0" w:type="dxa"/>
              <w:left w:w="0" w:type="dxa"/>
              <w:bottom w:w="0" w:type="dxa"/>
              <w:right w:w="0" w:type="dxa"/>
            </w:tcMar>
          </w:tcPr>
          <w:p w:rsidR="00C73B41" w:rsidRPr="00F31FF0" w:rsidRDefault="00C73B41" w:rsidP="00F568E6">
            <w:pPr>
              <w:widowControl w:val="0"/>
              <w:autoSpaceDE w:val="0"/>
              <w:rPr>
                <w:rFonts w:ascii="Arial" w:hAnsi="Arial" w:cs="Arial"/>
              </w:rPr>
            </w:pPr>
          </w:p>
        </w:tc>
        <w:tc>
          <w:tcPr>
            <w:tcW w:w="99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1552" w:type="pct"/>
            <w:tcBorders>
              <w:top w:val="single" w:sz="4" w:space="0" w:color="auto"/>
              <w:left w:val="single" w:sz="4" w:space="0" w:color="auto"/>
              <w:bottom w:val="single" w:sz="4" w:space="0" w:color="221F1F"/>
              <w:right w:val="single" w:sz="4" w:space="0" w:color="221F1F"/>
            </w:tcBorders>
            <w:shd w:val="clear" w:color="auto" w:fill="auto"/>
            <w:vAlign w:val="center"/>
          </w:tcPr>
          <w:p w:rsidR="00C73B41" w:rsidRPr="00F31FF0" w:rsidRDefault="00C73B41" w:rsidP="00F568E6">
            <w:pPr>
              <w:widowControl w:val="0"/>
              <w:autoSpaceDE w:val="0"/>
              <w:jc w:val="left"/>
              <w:rPr>
                <w:rFonts w:ascii="Arial" w:hAnsi="Arial" w:cs="Arial"/>
              </w:rPr>
            </w:pPr>
            <w:r w:rsidRPr="00F31FF0">
              <w:rPr>
                <w:rFonts w:ascii="Arial" w:hAnsi="Arial" w:cs="Arial"/>
              </w:rPr>
              <w:t>EP MBEBE</w:t>
            </w:r>
          </w:p>
        </w:tc>
        <w:tc>
          <w:tcPr>
            <w:tcW w:w="809"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756" w:type="pct"/>
            <w:tcBorders>
              <w:top w:val="single" w:sz="4" w:space="0" w:color="auto"/>
              <w:left w:val="single" w:sz="4" w:space="0" w:color="221F1F"/>
              <w:bottom w:val="single" w:sz="4" w:space="0" w:color="221F1F"/>
              <w:right w:val="single" w:sz="4" w:space="0" w:color="auto"/>
            </w:tcBorders>
          </w:tcPr>
          <w:p w:rsidR="00C73B41" w:rsidRPr="00F31FF0" w:rsidRDefault="00C73B41" w:rsidP="00F568E6">
            <w:pPr>
              <w:widowControl w:val="0"/>
              <w:autoSpaceDE w:val="0"/>
              <w:jc w:val="center"/>
              <w:rPr>
                <w:rFonts w:ascii="Arial" w:hAnsi="Arial" w:cs="Arial"/>
              </w:rPr>
            </w:pPr>
          </w:p>
        </w:tc>
        <w:tc>
          <w:tcPr>
            <w:tcW w:w="342" w:type="pct"/>
            <w:tcBorders>
              <w:top w:val="single" w:sz="4" w:space="0" w:color="auto"/>
              <w:left w:val="single" w:sz="4" w:space="0" w:color="auto"/>
              <w:bottom w:val="single" w:sz="4" w:space="0" w:color="221F1F"/>
              <w:right w:val="single" w:sz="4" w:space="0" w:color="221F1F"/>
            </w:tcBorders>
          </w:tcPr>
          <w:p w:rsidR="00C73B41" w:rsidRPr="00F31FF0" w:rsidRDefault="00C73B41" w:rsidP="00F568E6">
            <w:pPr>
              <w:widowControl w:val="0"/>
              <w:autoSpaceDE w:val="0"/>
              <w:jc w:val="center"/>
              <w:rPr>
                <w:rFonts w:ascii="Arial" w:hAnsi="Arial" w:cs="Arial"/>
              </w:rPr>
            </w:pPr>
          </w:p>
        </w:tc>
      </w:tr>
      <w:tr w:rsidR="00F31FF0" w:rsidRPr="00F31FF0" w:rsidTr="00C73B41">
        <w:trPr>
          <w:trHeight w:val="20"/>
        </w:trPr>
        <w:tc>
          <w:tcPr>
            <w:tcW w:w="550" w:type="pct"/>
            <w:vMerge/>
            <w:tcBorders>
              <w:left w:val="single" w:sz="4" w:space="0" w:color="221F1F"/>
              <w:right w:val="single" w:sz="4" w:space="0" w:color="221F1F"/>
            </w:tcBorders>
            <w:shd w:val="clear" w:color="auto" w:fill="auto"/>
            <w:tcMar>
              <w:top w:w="0" w:type="dxa"/>
              <w:left w:w="0" w:type="dxa"/>
              <w:bottom w:w="0" w:type="dxa"/>
              <w:right w:w="0" w:type="dxa"/>
            </w:tcMar>
          </w:tcPr>
          <w:p w:rsidR="00C73B41" w:rsidRPr="00F31FF0" w:rsidRDefault="00C73B41" w:rsidP="00F568E6">
            <w:pPr>
              <w:widowControl w:val="0"/>
              <w:autoSpaceDE w:val="0"/>
              <w:rPr>
                <w:rFonts w:ascii="Arial" w:hAnsi="Arial" w:cs="Arial"/>
              </w:rPr>
            </w:pPr>
          </w:p>
        </w:tc>
        <w:tc>
          <w:tcPr>
            <w:tcW w:w="99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1552" w:type="pct"/>
            <w:tcBorders>
              <w:top w:val="single" w:sz="4" w:space="0" w:color="auto"/>
              <w:left w:val="single" w:sz="4" w:space="0" w:color="auto"/>
              <w:bottom w:val="single" w:sz="4" w:space="0" w:color="221F1F"/>
              <w:right w:val="single" w:sz="4" w:space="0" w:color="221F1F"/>
            </w:tcBorders>
            <w:shd w:val="clear" w:color="auto" w:fill="auto"/>
            <w:vAlign w:val="center"/>
          </w:tcPr>
          <w:p w:rsidR="00C73B41" w:rsidRPr="00F31FF0" w:rsidRDefault="00C73B41" w:rsidP="00F568E6">
            <w:pPr>
              <w:widowControl w:val="0"/>
              <w:autoSpaceDE w:val="0"/>
              <w:jc w:val="left"/>
              <w:rPr>
                <w:rFonts w:ascii="Arial" w:hAnsi="Arial" w:cs="Arial"/>
              </w:rPr>
            </w:pPr>
            <w:r w:rsidRPr="00F31FF0">
              <w:rPr>
                <w:rFonts w:ascii="Arial" w:hAnsi="Arial" w:cs="Arial"/>
              </w:rPr>
              <w:t>EP PAMA</w:t>
            </w:r>
          </w:p>
        </w:tc>
        <w:tc>
          <w:tcPr>
            <w:tcW w:w="809"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756" w:type="pct"/>
            <w:tcBorders>
              <w:top w:val="single" w:sz="4" w:space="0" w:color="auto"/>
              <w:left w:val="single" w:sz="4" w:space="0" w:color="221F1F"/>
              <w:bottom w:val="single" w:sz="4" w:space="0" w:color="221F1F"/>
              <w:right w:val="single" w:sz="4" w:space="0" w:color="auto"/>
            </w:tcBorders>
          </w:tcPr>
          <w:p w:rsidR="00C73B41" w:rsidRPr="00F31FF0" w:rsidRDefault="00C73B41" w:rsidP="00F568E6">
            <w:pPr>
              <w:widowControl w:val="0"/>
              <w:autoSpaceDE w:val="0"/>
              <w:jc w:val="center"/>
              <w:rPr>
                <w:rFonts w:ascii="Arial" w:hAnsi="Arial" w:cs="Arial"/>
              </w:rPr>
            </w:pPr>
          </w:p>
        </w:tc>
        <w:tc>
          <w:tcPr>
            <w:tcW w:w="342" w:type="pct"/>
            <w:tcBorders>
              <w:top w:val="single" w:sz="4" w:space="0" w:color="auto"/>
              <w:left w:val="single" w:sz="4" w:space="0" w:color="auto"/>
              <w:bottom w:val="single" w:sz="4" w:space="0" w:color="221F1F"/>
              <w:right w:val="single" w:sz="4" w:space="0" w:color="221F1F"/>
            </w:tcBorders>
          </w:tcPr>
          <w:p w:rsidR="00C73B41" w:rsidRPr="00F31FF0" w:rsidRDefault="00C73B41" w:rsidP="00F568E6">
            <w:pPr>
              <w:widowControl w:val="0"/>
              <w:autoSpaceDE w:val="0"/>
              <w:jc w:val="center"/>
              <w:rPr>
                <w:rFonts w:ascii="Arial" w:hAnsi="Arial" w:cs="Arial"/>
              </w:rPr>
            </w:pPr>
          </w:p>
        </w:tc>
      </w:tr>
      <w:tr w:rsidR="00F31FF0" w:rsidRPr="00F31FF0" w:rsidTr="00C73B41">
        <w:trPr>
          <w:trHeight w:val="20"/>
        </w:trPr>
        <w:tc>
          <w:tcPr>
            <w:tcW w:w="550" w:type="pct"/>
            <w:vMerge/>
            <w:tcBorders>
              <w:left w:val="single" w:sz="4" w:space="0" w:color="221F1F"/>
              <w:right w:val="single" w:sz="4" w:space="0" w:color="221F1F"/>
            </w:tcBorders>
            <w:shd w:val="clear" w:color="auto" w:fill="auto"/>
            <w:tcMar>
              <w:top w:w="0" w:type="dxa"/>
              <w:left w:w="0" w:type="dxa"/>
              <w:bottom w:w="0" w:type="dxa"/>
              <w:right w:w="0" w:type="dxa"/>
            </w:tcMar>
          </w:tcPr>
          <w:p w:rsidR="00C73B41" w:rsidRPr="00F31FF0" w:rsidRDefault="00C73B41" w:rsidP="00F568E6">
            <w:pPr>
              <w:widowControl w:val="0"/>
              <w:autoSpaceDE w:val="0"/>
              <w:rPr>
                <w:rFonts w:ascii="Arial" w:hAnsi="Arial" w:cs="Arial"/>
              </w:rPr>
            </w:pPr>
          </w:p>
        </w:tc>
        <w:tc>
          <w:tcPr>
            <w:tcW w:w="99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1552" w:type="pct"/>
            <w:tcBorders>
              <w:top w:val="single" w:sz="4" w:space="0" w:color="auto"/>
              <w:left w:val="single" w:sz="4" w:space="0" w:color="auto"/>
              <w:bottom w:val="single" w:sz="4" w:space="0" w:color="221F1F"/>
              <w:right w:val="single" w:sz="4" w:space="0" w:color="221F1F"/>
            </w:tcBorders>
            <w:shd w:val="clear" w:color="auto" w:fill="auto"/>
            <w:vAlign w:val="center"/>
          </w:tcPr>
          <w:p w:rsidR="00C73B41" w:rsidRPr="00F31FF0" w:rsidRDefault="00C73B41" w:rsidP="00F568E6">
            <w:pPr>
              <w:widowControl w:val="0"/>
              <w:autoSpaceDE w:val="0"/>
              <w:jc w:val="left"/>
              <w:rPr>
                <w:rFonts w:ascii="Arial" w:hAnsi="Arial" w:cs="Arial"/>
              </w:rPr>
            </w:pPr>
            <w:r w:rsidRPr="00F31FF0">
              <w:rPr>
                <w:rFonts w:ascii="Arial" w:hAnsi="Arial" w:cs="Arial"/>
              </w:rPr>
              <w:t>EP BIDOU 2</w:t>
            </w:r>
          </w:p>
        </w:tc>
        <w:tc>
          <w:tcPr>
            <w:tcW w:w="809"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756" w:type="pct"/>
            <w:tcBorders>
              <w:top w:val="single" w:sz="4" w:space="0" w:color="auto"/>
              <w:left w:val="single" w:sz="4" w:space="0" w:color="221F1F"/>
              <w:bottom w:val="single" w:sz="4" w:space="0" w:color="221F1F"/>
              <w:right w:val="single" w:sz="4" w:space="0" w:color="auto"/>
            </w:tcBorders>
          </w:tcPr>
          <w:p w:rsidR="00C73B41" w:rsidRPr="00F31FF0" w:rsidRDefault="00C73B41" w:rsidP="00F568E6">
            <w:pPr>
              <w:widowControl w:val="0"/>
              <w:autoSpaceDE w:val="0"/>
              <w:jc w:val="center"/>
              <w:rPr>
                <w:rFonts w:ascii="Arial" w:hAnsi="Arial" w:cs="Arial"/>
              </w:rPr>
            </w:pPr>
          </w:p>
        </w:tc>
        <w:tc>
          <w:tcPr>
            <w:tcW w:w="342" w:type="pct"/>
            <w:tcBorders>
              <w:top w:val="single" w:sz="4" w:space="0" w:color="auto"/>
              <w:left w:val="single" w:sz="4" w:space="0" w:color="auto"/>
              <w:bottom w:val="single" w:sz="4" w:space="0" w:color="221F1F"/>
              <w:right w:val="single" w:sz="4" w:space="0" w:color="221F1F"/>
            </w:tcBorders>
          </w:tcPr>
          <w:p w:rsidR="00C73B41" w:rsidRPr="00F31FF0" w:rsidRDefault="00C73B41" w:rsidP="00F568E6">
            <w:pPr>
              <w:widowControl w:val="0"/>
              <w:autoSpaceDE w:val="0"/>
              <w:jc w:val="center"/>
              <w:rPr>
                <w:rFonts w:ascii="Arial" w:hAnsi="Arial" w:cs="Arial"/>
              </w:rPr>
            </w:pPr>
          </w:p>
        </w:tc>
      </w:tr>
      <w:tr w:rsidR="00F31FF0" w:rsidRPr="00F31FF0" w:rsidTr="00C73B41">
        <w:trPr>
          <w:trHeight w:val="20"/>
        </w:trPr>
        <w:tc>
          <w:tcPr>
            <w:tcW w:w="550" w:type="pct"/>
            <w:vMerge/>
            <w:tcBorders>
              <w:left w:val="single" w:sz="4" w:space="0" w:color="221F1F"/>
              <w:right w:val="single" w:sz="4" w:space="0" w:color="221F1F"/>
            </w:tcBorders>
            <w:shd w:val="clear" w:color="auto" w:fill="auto"/>
            <w:tcMar>
              <w:top w:w="0" w:type="dxa"/>
              <w:left w:w="0" w:type="dxa"/>
              <w:bottom w:w="0" w:type="dxa"/>
              <w:right w:w="0" w:type="dxa"/>
            </w:tcMar>
          </w:tcPr>
          <w:p w:rsidR="00C73B41" w:rsidRPr="00F31FF0" w:rsidRDefault="00C73B41" w:rsidP="00F568E6">
            <w:pPr>
              <w:widowControl w:val="0"/>
              <w:autoSpaceDE w:val="0"/>
              <w:rPr>
                <w:rFonts w:ascii="Arial" w:hAnsi="Arial" w:cs="Arial"/>
              </w:rPr>
            </w:pPr>
          </w:p>
        </w:tc>
        <w:tc>
          <w:tcPr>
            <w:tcW w:w="99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1552" w:type="pct"/>
            <w:tcBorders>
              <w:top w:val="single" w:sz="4" w:space="0" w:color="auto"/>
              <w:left w:val="single" w:sz="4" w:space="0" w:color="auto"/>
              <w:bottom w:val="single" w:sz="4" w:space="0" w:color="221F1F"/>
              <w:right w:val="single" w:sz="4" w:space="0" w:color="221F1F"/>
            </w:tcBorders>
            <w:shd w:val="clear" w:color="auto" w:fill="auto"/>
            <w:vAlign w:val="center"/>
          </w:tcPr>
          <w:p w:rsidR="00C73B41" w:rsidRPr="00F31FF0" w:rsidRDefault="007C6C6D" w:rsidP="00F568E6">
            <w:pPr>
              <w:widowControl w:val="0"/>
              <w:autoSpaceDE w:val="0"/>
              <w:jc w:val="left"/>
              <w:rPr>
                <w:rFonts w:ascii="Arial" w:hAnsi="Arial" w:cs="Arial"/>
              </w:rPr>
            </w:pPr>
            <w:r>
              <w:rPr>
                <w:rFonts w:ascii="Arial" w:hAnsi="Arial" w:cs="Arial"/>
              </w:rPr>
              <w:t xml:space="preserve"> </w:t>
            </w:r>
          </w:p>
        </w:tc>
        <w:tc>
          <w:tcPr>
            <w:tcW w:w="809"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756" w:type="pct"/>
            <w:tcBorders>
              <w:top w:val="single" w:sz="4" w:space="0" w:color="auto"/>
              <w:left w:val="single" w:sz="4" w:space="0" w:color="221F1F"/>
              <w:bottom w:val="single" w:sz="4" w:space="0" w:color="221F1F"/>
              <w:right w:val="single" w:sz="4" w:space="0" w:color="auto"/>
            </w:tcBorders>
          </w:tcPr>
          <w:p w:rsidR="00C73B41" w:rsidRPr="00F31FF0" w:rsidRDefault="00C73B41" w:rsidP="00F568E6">
            <w:pPr>
              <w:widowControl w:val="0"/>
              <w:autoSpaceDE w:val="0"/>
              <w:jc w:val="center"/>
              <w:rPr>
                <w:rFonts w:ascii="Arial" w:hAnsi="Arial" w:cs="Arial"/>
              </w:rPr>
            </w:pPr>
          </w:p>
        </w:tc>
        <w:tc>
          <w:tcPr>
            <w:tcW w:w="342" w:type="pct"/>
            <w:tcBorders>
              <w:top w:val="single" w:sz="4" w:space="0" w:color="auto"/>
              <w:left w:val="single" w:sz="4" w:space="0" w:color="auto"/>
              <w:bottom w:val="single" w:sz="4" w:space="0" w:color="221F1F"/>
              <w:right w:val="single" w:sz="4" w:space="0" w:color="221F1F"/>
            </w:tcBorders>
          </w:tcPr>
          <w:p w:rsidR="00C73B41" w:rsidRPr="00F31FF0" w:rsidRDefault="00C73B41" w:rsidP="00F568E6">
            <w:pPr>
              <w:widowControl w:val="0"/>
              <w:autoSpaceDE w:val="0"/>
              <w:jc w:val="center"/>
              <w:rPr>
                <w:rFonts w:ascii="Arial" w:hAnsi="Arial" w:cs="Arial"/>
              </w:rPr>
            </w:pPr>
          </w:p>
        </w:tc>
      </w:tr>
      <w:tr w:rsidR="00F31FF0" w:rsidRPr="00F31FF0" w:rsidTr="00C73B41">
        <w:trPr>
          <w:trHeight w:val="20"/>
        </w:trPr>
        <w:tc>
          <w:tcPr>
            <w:tcW w:w="550" w:type="pct"/>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73B41" w:rsidRPr="00F31FF0" w:rsidRDefault="00C73B41" w:rsidP="00F568E6">
            <w:pPr>
              <w:widowControl w:val="0"/>
              <w:autoSpaceDE w:val="0"/>
              <w:rPr>
                <w:rFonts w:ascii="Arial" w:hAnsi="Arial" w:cs="Arial"/>
              </w:rPr>
            </w:pPr>
          </w:p>
        </w:tc>
        <w:tc>
          <w:tcPr>
            <w:tcW w:w="991" w:type="pct"/>
            <w:vMerge/>
            <w:tcBorders>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1552" w:type="pct"/>
            <w:tcBorders>
              <w:top w:val="single" w:sz="4" w:space="0" w:color="auto"/>
              <w:left w:val="single" w:sz="4" w:space="0" w:color="auto"/>
              <w:bottom w:val="single" w:sz="4" w:space="0" w:color="221F1F"/>
              <w:right w:val="single" w:sz="4" w:space="0" w:color="221F1F"/>
            </w:tcBorders>
            <w:shd w:val="clear" w:color="auto" w:fill="auto"/>
            <w:vAlign w:val="center"/>
          </w:tcPr>
          <w:p w:rsidR="00C73B41" w:rsidRPr="00F31FF0" w:rsidRDefault="00C73B41" w:rsidP="00F568E6">
            <w:pPr>
              <w:widowControl w:val="0"/>
              <w:autoSpaceDE w:val="0"/>
              <w:jc w:val="left"/>
              <w:rPr>
                <w:rFonts w:ascii="Arial" w:hAnsi="Arial" w:cs="Arial"/>
              </w:rPr>
            </w:pPr>
            <w:r w:rsidRPr="00F31FF0">
              <w:rPr>
                <w:rFonts w:ascii="Arial" w:hAnsi="Arial" w:cs="Arial"/>
              </w:rPr>
              <w:t>EP BISSIANG</w:t>
            </w:r>
          </w:p>
        </w:tc>
        <w:tc>
          <w:tcPr>
            <w:tcW w:w="809" w:type="pct"/>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73B41" w:rsidRPr="00F31FF0" w:rsidRDefault="00C73B41" w:rsidP="00F568E6">
            <w:pPr>
              <w:widowControl w:val="0"/>
              <w:autoSpaceDE w:val="0"/>
              <w:jc w:val="center"/>
              <w:rPr>
                <w:rFonts w:ascii="Arial" w:hAnsi="Arial" w:cs="Arial"/>
              </w:rPr>
            </w:pPr>
          </w:p>
        </w:tc>
        <w:tc>
          <w:tcPr>
            <w:tcW w:w="756" w:type="pct"/>
            <w:tcBorders>
              <w:top w:val="single" w:sz="4" w:space="0" w:color="auto"/>
              <w:left w:val="single" w:sz="4" w:space="0" w:color="221F1F"/>
              <w:bottom w:val="single" w:sz="4" w:space="0" w:color="221F1F"/>
              <w:right w:val="single" w:sz="4" w:space="0" w:color="auto"/>
            </w:tcBorders>
          </w:tcPr>
          <w:p w:rsidR="00C73B41" w:rsidRPr="00F31FF0" w:rsidRDefault="00C73B41" w:rsidP="00F568E6">
            <w:pPr>
              <w:widowControl w:val="0"/>
              <w:autoSpaceDE w:val="0"/>
              <w:jc w:val="center"/>
              <w:rPr>
                <w:rFonts w:ascii="Arial" w:hAnsi="Arial" w:cs="Arial"/>
              </w:rPr>
            </w:pPr>
          </w:p>
        </w:tc>
        <w:tc>
          <w:tcPr>
            <w:tcW w:w="342" w:type="pct"/>
            <w:tcBorders>
              <w:top w:val="single" w:sz="4" w:space="0" w:color="auto"/>
              <w:left w:val="single" w:sz="4" w:space="0" w:color="auto"/>
              <w:bottom w:val="single" w:sz="4" w:space="0" w:color="221F1F"/>
              <w:right w:val="single" w:sz="4" w:space="0" w:color="221F1F"/>
            </w:tcBorders>
          </w:tcPr>
          <w:p w:rsidR="00C73B41" w:rsidRPr="00F31FF0" w:rsidRDefault="00C73B41" w:rsidP="00F568E6">
            <w:pPr>
              <w:widowControl w:val="0"/>
              <w:autoSpaceDE w:val="0"/>
              <w:jc w:val="center"/>
              <w:rPr>
                <w:rFonts w:ascii="Arial" w:hAnsi="Arial" w:cs="Arial"/>
              </w:rPr>
            </w:pPr>
          </w:p>
        </w:tc>
      </w:tr>
    </w:tbl>
    <w:p w:rsidR="00F17276" w:rsidRPr="00F31FF0" w:rsidRDefault="00F17276" w:rsidP="00F17276">
      <w:pPr>
        <w:spacing w:after="200"/>
        <w:ind w:left="0" w:firstLine="0"/>
        <w:jc w:val="left"/>
        <w:rPr>
          <w:rFonts w:ascii="Century Gothic" w:hAnsi="Century Gothic" w:cs="Tahoma"/>
        </w:rPr>
      </w:pPr>
      <w:r w:rsidRPr="00F31FF0">
        <w:rPr>
          <w:rFonts w:ascii="Century Gothic" w:hAnsi="Century Gothic" w:cs="Tahoma"/>
        </w:rPr>
        <w:t xml:space="preserve">Date : ................................................................. </w:t>
      </w:r>
    </w:p>
    <w:p w:rsidR="00B71123" w:rsidRPr="00F31FF0" w:rsidRDefault="00B71123" w:rsidP="0046758E">
      <w:pPr>
        <w:spacing w:after="200"/>
        <w:ind w:left="0" w:firstLine="0"/>
        <w:jc w:val="left"/>
        <w:rPr>
          <w:rFonts w:ascii="Century Gothic" w:hAnsi="Century Gothic" w:cs="Tahoma"/>
        </w:rPr>
      </w:pPr>
      <w:r w:rsidRPr="00F31FF0">
        <w:rPr>
          <w:rFonts w:ascii="Century Gothic" w:hAnsi="Century Gothic" w:cs="Tahoma"/>
        </w:rPr>
        <w:t xml:space="preserve">Signature : ................................................. </w:t>
      </w:r>
    </w:p>
    <w:p w:rsidR="00F17276" w:rsidRPr="00F31FF0" w:rsidRDefault="00F17276" w:rsidP="00F17276">
      <w:pPr>
        <w:spacing w:after="200"/>
        <w:ind w:left="0" w:firstLine="0"/>
        <w:jc w:val="left"/>
        <w:rPr>
          <w:rFonts w:ascii="Century Gothic" w:hAnsi="Century Gothic" w:cs="Tahoma"/>
        </w:rPr>
      </w:pPr>
      <w:r w:rsidRPr="00F31FF0">
        <w:rPr>
          <w:rFonts w:ascii="Century Gothic" w:hAnsi="Century Gothic" w:cs="Tahoma"/>
        </w:rPr>
        <w:t>Nom du Soumissionnaire : ..........................................</w:t>
      </w:r>
    </w:p>
    <w:p w:rsidR="00B71123" w:rsidRPr="00F31FF0" w:rsidRDefault="00B71123" w:rsidP="0046758E">
      <w:pPr>
        <w:spacing w:after="200"/>
        <w:ind w:left="0" w:firstLine="0"/>
        <w:jc w:val="left"/>
        <w:rPr>
          <w:rFonts w:ascii="Century Gothic" w:hAnsi="Century Gothic" w:cs="Tahoma"/>
        </w:rPr>
      </w:pPr>
    </w:p>
    <w:p w:rsidR="00B71123" w:rsidRPr="00F31FF0" w:rsidRDefault="00B71123" w:rsidP="0046758E">
      <w:pPr>
        <w:spacing w:after="200"/>
        <w:ind w:left="0" w:firstLine="0"/>
        <w:jc w:val="left"/>
        <w:rPr>
          <w:rFonts w:ascii="Century Gothic" w:hAnsi="Century Gothic" w:cs="Tahoma"/>
          <w:b/>
          <w:bCs/>
        </w:rPr>
      </w:pPr>
    </w:p>
    <w:p w:rsidR="00B71123" w:rsidRPr="00F31FF0" w:rsidRDefault="00B71123" w:rsidP="0046758E">
      <w:pPr>
        <w:spacing w:after="200"/>
        <w:ind w:left="0" w:firstLine="0"/>
        <w:jc w:val="left"/>
        <w:rPr>
          <w:rFonts w:ascii="Century Gothic" w:hAnsi="Century Gothic" w:cs="Tahoma"/>
          <w:b/>
          <w:bCs/>
        </w:rPr>
      </w:pPr>
      <w:r w:rsidRPr="00F31FF0">
        <w:rPr>
          <w:rFonts w:ascii="Century Gothic" w:hAnsi="Century Gothic" w:cs="Tahoma"/>
          <w:b/>
          <w:bCs/>
        </w:rPr>
        <w:br w:type="page"/>
      </w:r>
    </w:p>
    <w:p w:rsidR="00B71123" w:rsidRPr="00F31FF0" w:rsidRDefault="00B71123" w:rsidP="0046758E">
      <w:pPr>
        <w:spacing w:after="200"/>
        <w:ind w:left="0" w:firstLine="0"/>
        <w:jc w:val="left"/>
        <w:rPr>
          <w:rFonts w:ascii="Century Gothic" w:hAnsi="Century Gothic" w:cs="Tahoma"/>
        </w:rPr>
        <w:sectPr w:rsidR="00B71123" w:rsidRPr="00F31FF0" w:rsidSect="00F31FF0">
          <w:footerReference w:type="default" r:id="rId20"/>
          <w:type w:val="continuous"/>
          <w:pgSz w:w="11900" w:h="16820"/>
          <w:pgMar w:top="720" w:right="720" w:bottom="720" w:left="720" w:header="720" w:footer="720" w:gutter="0"/>
          <w:cols w:space="720"/>
        </w:sect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513070" w:rsidRPr="00F31FF0" w:rsidRDefault="00513070" w:rsidP="0046758E">
      <w:pPr>
        <w:spacing w:after="200"/>
        <w:ind w:left="0" w:firstLine="0"/>
        <w:jc w:val="left"/>
        <w:rPr>
          <w:rFonts w:ascii="Century Gothic" w:hAnsi="Century Gothic" w:cs="Tahoma"/>
        </w:rPr>
      </w:pPr>
    </w:p>
    <w:p w:rsidR="00680867" w:rsidRPr="00F31FF0" w:rsidRDefault="00680867" w:rsidP="0046758E">
      <w:pPr>
        <w:spacing w:after="200"/>
        <w:ind w:left="0" w:firstLine="0"/>
        <w:jc w:val="center"/>
        <w:rPr>
          <w:rFonts w:ascii="Century Gothic" w:hAnsi="Century Gothic" w:cs="Tahoma"/>
          <w:b/>
          <w:bCs/>
          <w:sz w:val="48"/>
          <w:szCs w:val="40"/>
        </w:rPr>
      </w:pPr>
      <w:r w:rsidRPr="00F31FF0">
        <w:rPr>
          <w:rFonts w:ascii="Century Gothic" w:hAnsi="Century Gothic" w:cs="Tahoma"/>
          <w:b/>
          <w:bCs/>
          <w:sz w:val="48"/>
          <w:szCs w:val="40"/>
        </w:rPr>
        <w:t>Pièce N°V</w:t>
      </w:r>
    </w:p>
    <w:p w:rsidR="00680867" w:rsidRPr="00F31FF0" w:rsidRDefault="00680867" w:rsidP="0046758E">
      <w:pPr>
        <w:spacing w:after="200"/>
        <w:ind w:left="0" w:firstLine="0"/>
        <w:jc w:val="center"/>
        <w:rPr>
          <w:rFonts w:ascii="Century Gothic" w:hAnsi="Century Gothic" w:cs="Tahoma"/>
          <w:b/>
          <w:bCs/>
          <w:sz w:val="48"/>
          <w:szCs w:val="40"/>
        </w:rPr>
      </w:pPr>
      <w:r w:rsidRPr="00F31FF0">
        <w:rPr>
          <w:rFonts w:ascii="Century Gothic" w:hAnsi="Century Gothic" w:cs="Tahoma"/>
          <w:b/>
          <w:bCs/>
          <w:sz w:val="48"/>
          <w:szCs w:val="40"/>
        </w:rPr>
        <w:t xml:space="preserve">CADRE DU </w:t>
      </w:r>
      <w:r w:rsidR="009468AD" w:rsidRPr="00F31FF0">
        <w:rPr>
          <w:rFonts w:ascii="Century Gothic" w:hAnsi="Century Gothic" w:cs="Tahoma"/>
          <w:b/>
          <w:bCs/>
          <w:sz w:val="48"/>
          <w:szCs w:val="40"/>
        </w:rPr>
        <w:t xml:space="preserve">DETAIL </w:t>
      </w:r>
      <w:r w:rsidR="00097E51" w:rsidRPr="00F31FF0">
        <w:rPr>
          <w:rFonts w:ascii="Century Gothic" w:hAnsi="Century Gothic" w:cs="Tahoma"/>
          <w:b/>
          <w:bCs/>
          <w:sz w:val="48"/>
          <w:szCs w:val="40"/>
        </w:rPr>
        <w:t>Q</w:t>
      </w:r>
      <w:r w:rsidR="009468AD" w:rsidRPr="00F31FF0">
        <w:rPr>
          <w:rFonts w:ascii="Century Gothic" w:hAnsi="Century Gothic" w:cs="Tahoma"/>
          <w:b/>
          <w:bCs/>
          <w:sz w:val="48"/>
          <w:szCs w:val="40"/>
        </w:rPr>
        <w:t xml:space="preserve">UANTITATIF ET ESTIMATIF </w:t>
      </w: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r w:rsidRPr="00F31FF0">
        <w:rPr>
          <w:rFonts w:ascii="Century Gothic" w:hAnsi="Century Gothic" w:cs="Tahoma"/>
        </w:rPr>
        <w:br w:type="page"/>
      </w:r>
    </w:p>
    <w:p w:rsidR="0085651E" w:rsidRPr="00F31FF0" w:rsidRDefault="005361B9" w:rsidP="005361B9">
      <w:pPr>
        <w:pageBreakBefore/>
        <w:widowControl w:val="0"/>
        <w:suppressAutoHyphens/>
        <w:autoSpaceDE w:val="0"/>
        <w:autoSpaceDN w:val="0"/>
        <w:ind w:left="0" w:firstLine="0"/>
        <w:jc w:val="center"/>
        <w:textAlignment w:val="baseline"/>
        <w:rPr>
          <w:rFonts w:ascii="Century Gothic" w:hAnsi="Century Gothic" w:cs="Tahoma"/>
          <w:szCs w:val="24"/>
        </w:rPr>
      </w:pPr>
      <w:r w:rsidRPr="00F31FF0">
        <w:rPr>
          <w:rFonts w:ascii="Century Gothic" w:hAnsi="Century Gothic" w:cs="Tahoma"/>
          <w:b/>
          <w:bCs/>
          <w:sz w:val="32"/>
          <w:szCs w:val="32"/>
        </w:rPr>
        <w:lastRenderedPageBreak/>
        <w:t xml:space="preserve">V-1- </w:t>
      </w:r>
      <w:r w:rsidR="00024A27" w:rsidRPr="00F31FF0">
        <w:rPr>
          <w:rFonts w:ascii="Century Gothic" w:hAnsi="Century Gothic" w:cs="Tahoma"/>
          <w:b/>
          <w:bCs/>
          <w:szCs w:val="32"/>
        </w:rPr>
        <w:t>CADRE DU DETAIL QUANTITATIF ET ESTIMATIF POUR POUR L’EQUIPEMENT DES SALLES DE CLASSE EN TABLES BANCS ET BUREAUX DE MAITRE DANS LES ECOLES PUBLIQUES DE MBEBE, PAMA, ELOGBATINDI, BIDOU II SOCAPALM V1 ET BISSIANG DANS LA COMMUNE DE LOKOUNDJE, DEPARTEMENT DE L’OCEAN, REGION DU SUD</w:t>
      </w:r>
    </w:p>
    <w:p w:rsidR="00155C3A" w:rsidRPr="00F31FF0" w:rsidRDefault="00155C3A" w:rsidP="00155C3A">
      <w:pPr>
        <w:rPr>
          <w:b/>
          <w:sz w:val="28"/>
          <w:szCs w:val="32"/>
        </w:rPr>
      </w:pPr>
    </w:p>
    <w:tbl>
      <w:tblPr>
        <w:tblW w:w="5000" w:type="pct"/>
        <w:tblCellMar>
          <w:left w:w="10" w:type="dxa"/>
          <w:right w:w="10" w:type="dxa"/>
        </w:tblCellMar>
        <w:tblLook w:val="0000" w:firstRow="0" w:lastRow="0" w:firstColumn="0" w:lastColumn="0" w:noHBand="0" w:noVBand="0"/>
      </w:tblPr>
      <w:tblGrid>
        <w:gridCol w:w="886"/>
        <w:gridCol w:w="1594"/>
        <w:gridCol w:w="2491"/>
        <w:gridCol w:w="1297"/>
        <w:gridCol w:w="1391"/>
        <w:gridCol w:w="1096"/>
        <w:gridCol w:w="1720"/>
      </w:tblGrid>
      <w:tr w:rsidR="00F31FF0" w:rsidRPr="00F31FF0" w:rsidTr="00F31FF0">
        <w:trPr>
          <w:trHeight w:val="113"/>
        </w:trPr>
        <w:tc>
          <w:tcPr>
            <w:tcW w:w="42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C3A" w:rsidRPr="00F31FF0" w:rsidRDefault="00155C3A" w:rsidP="00F568E6">
            <w:pPr>
              <w:widowControl w:val="0"/>
              <w:autoSpaceDE w:val="0"/>
              <w:jc w:val="center"/>
            </w:pPr>
            <w:r w:rsidRPr="00F31FF0">
              <w:rPr>
                <w:rFonts w:ascii="Arial" w:hAnsi="Arial" w:cs="Arial"/>
                <w:b/>
                <w:bCs/>
              </w:rPr>
              <w:t>N</w:t>
            </w:r>
            <w:r w:rsidRPr="00F31FF0">
              <w:rPr>
                <w:rFonts w:ascii="Arial" w:hAnsi="Arial" w:cs="Arial"/>
                <w:b/>
                <w:bCs/>
                <w:sz w:val="20"/>
              </w:rPr>
              <w:t>° Prix</w:t>
            </w:r>
          </w:p>
        </w:tc>
        <w:tc>
          <w:tcPr>
            <w:tcW w:w="1950" w:type="pct"/>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C3A" w:rsidRPr="00F31FF0" w:rsidRDefault="00155C3A" w:rsidP="00F568E6">
            <w:pPr>
              <w:widowControl w:val="0"/>
              <w:autoSpaceDE w:val="0"/>
              <w:jc w:val="center"/>
            </w:pPr>
            <w:r w:rsidRPr="00F31FF0">
              <w:rPr>
                <w:rFonts w:ascii="Arial" w:hAnsi="Arial" w:cs="Arial"/>
                <w:b/>
                <w:bCs/>
              </w:rPr>
              <w:t>Désignationsdesprestations correspondantes aux prix unitaires</w:t>
            </w:r>
          </w:p>
        </w:tc>
        <w:tc>
          <w:tcPr>
            <w:tcW w:w="61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C3A" w:rsidRPr="00F31FF0" w:rsidRDefault="00155C3A" w:rsidP="00F568E6">
            <w:pPr>
              <w:widowControl w:val="0"/>
              <w:autoSpaceDE w:val="0"/>
              <w:jc w:val="center"/>
            </w:pPr>
            <w:r w:rsidRPr="00F31FF0">
              <w:rPr>
                <w:rFonts w:ascii="Arial" w:hAnsi="Arial" w:cs="Arial"/>
                <w:b/>
                <w:bCs/>
              </w:rPr>
              <w:t>Unités</w:t>
            </w:r>
          </w:p>
        </w:tc>
        <w:tc>
          <w:tcPr>
            <w:tcW w:w="664" w:type="pc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155C3A" w:rsidRPr="00F31FF0" w:rsidRDefault="00155C3A" w:rsidP="00F568E6">
            <w:pPr>
              <w:widowControl w:val="0"/>
              <w:autoSpaceDE w:val="0"/>
              <w:jc w:val="center"/>
              <w:rPr>
                <w:rFonts w:ascii="Arial" w:hAnsi="Arial" w:cs="Arial"/>
              </w:rPr>
            </w:pPr>
            <w:r w:rsidRPr="00F31FF0">
              <w:rPr>
                <w:rFonts w:ascii="Arial" w:hAnsi="Arial" w:cs="Arial"/>
              </w:rPr>
              <w:t>Prix Unitaires</w:t>
            </w:r>
          </w:p>
        </w:tc>
        <w:tc>
          <w:tcPr>
            <w:tcW w:w="522" w:type="pct"/>
            <w:tcBorders>
              <w:top w:val="single" w:sz="4" w:space="0" w:color="221F1F"/>
              <w:left w:val="single" w:sz="4" w:space="0" w:color="221F1F"/>
              <w:right w:val="single" w:sz="4" w:space="0" w:color="221F1F"/>
            </w:tcBorders>
            <w:shd w:val="clear" w:color="auto" w:fill="auto"/>
            <w:vAlign w:val="center"/>
          </w:tcPr>
          <w:p w:rsidR="00155C3A" w:rsidRPr="00F31FF0" w:rsidRDefault="00155C3A" w:rsidP="00F568E6">
            <w:pPr>
              <w:widowControl w:val="0"/>
              <w:autoSpaceDE w:val="0"/>
              <w:jc w:val="center"/>
            </w:pPr>
            <w:r w:rsidRPr="00F31FF0">
              <w:rPr>
                <w:rFonts w:ascii="Arial" w:hAnsi="Arial" w:cs="Arial"/>
                <w:b/>
                <w:bCs/>
                <w:sz w:val="20"/>
              </w:rPr>
              <w:t>Quantités</w:t>
            </w:r>
          </w:p>
        </w:tc>
        <w:tc>
          <w:tcPr>
            <w:tcW w:w="821" w:type="pct"/>
            <w:tcBorders>
              <w:top w:val="single" w:sz="4" w:space="0" w:color="221F1F"/>
              <w:left w:val="single" w:sz="4" w:space="0" w:color="221F1F"/>
              <w:right w:val="single" w:sz="4" w:space="0" w:color="221F1F"/>
            </w:tcBorders>
            <w:vAlign w:val="center"/>
          </w:tcPr>
          <w:p w:rsidR="00155C3A" w:rsidRPr="00F31FF0" w:rsidRDefault="00155C3A" w:rsidP="00F568E6">
            <w:pPr>
              <w:widowControl w:val="0"/>
              <w:autoSpaceDE w:val="0"/>
              <w:jc w:val="center"/>
              <w:rPr>
                <w:rFonts w:ascii="Arial" w:hAnsi="Arial" w:cs="Arial"/>
                <w:b/>
                <w:bCs/>
                <w:sz w:val="20"/>
              </w:rPr>
            </w:pPr>
            <w:r w:rsidRPr="00F31FF0">
              <w:rPr>
                <w:rFonts w:ascii="Arial" w:hAnsi="Arial" w:cs="Arial"/>
                <w:b/>
                <w:bCs/>
                <w:sz w:val="20"/>
              </w:rPr>
              <w:t>Prix totaux</w:t>
            </w:r>
          </w:p>
        </w:tc>
      </w:tr>
      <w:tr w:rsidR="00F31FF0" w:rsidRPr="00F31FF0" w:rsidTr="00F31FF0">
        <w:trPr>
          <w:trHeight w:val="113"/>
        </w:trPr>
        <w:tc>
          <w:tcPr>
            <w:tcW w:w="5000" w:type="pct"/>
            <w:gridSpan w:val="7"/>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C3A" w:rsidRPr="00F31FF0" w:rsidRDefault="00155C3A" w:rsidP="00155C3A">
            <w:pPr>
              <w:pStyle w:val="Paragraphedeliste"/>
              <w:widowControl w:val="0"/>
              <w:numPr>
                <w:ilvl w:val="0"/>
                <w:numId w:val="97"/>
              </w:numPr>
              <w:autoSpaceDE w:val="0"/>
              <w:jc w:val="center"/>
              <w:rPr>
                <w:rFonts w:ascii="Arial" w:hAnsi="Arial" w:cs="Arial"/>
              </w:rPr>
            </w:pPr>
            <w:r w:rsidRPr="00F31FF0">
              <w:rPr>
                <w:rFonts w:ascii="Arial" w:hAnsi="Arial" w:cs="Arial"/>
              </w:rPr>
              <w:t xml:space="preserve">Fournitures </w:t>
            </w:r>
          </w:p>
        </w:tc>
      </w:tr>
      <w:tr w:rsidR="00F31FF0" w:rsidRPr="00F31FF0" w:rsidTr="00F31FF0">
        <w:trPr>
          <w:trHeight w:val="113"/>
        </w:trPr>
        <w:tc>
          <w:tcPr>
            <w:tcW w:w="423" w:type="pct"/>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6A74F8" w:rsidRPr="00F31FF0" w:rsidRDefault="006A74F8" w:rsidP="00F568E6">
            <w:pPr>
              <w:widowControl w:val="0"/>
              <w:autoSpaceDE w:val="0"/>
              <w:rPr>
                <w:rFonts w:ascii="Arial" w:hAnsi="Arial" w:cs="Arial"/>
              </w:rPr>
            </w:pPr>
            <w:r w:rsidRPr="00F31FF0">
              <w:rPr>
                <w:rFonts w:ascii="Arial" w:hAnsi="Arial" w:cs="Arial"/>
              </w:rPr>
              <w:t>01</w:t>
            </w:r>
          </w:p>
        </w:tc>
        <w:tc>
          <w:tcPr>
            <w:tcW w:w="761" w:type="pct"/>
            <w:vMerge w:val="restart"/>
            <w:tcBorders>
              <w:top w:val="single" w:sz="4" w:space="0" w:color="221F1F"/>
              <w:left w:val="single" w:sz="4" w:space="0" w:color="221F1F"/>
              <w:right w:val="single" w:sz="4" w:space="0" w:color="auto"/>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r w:rsidRPr="00F31FF0">
              <w:rPr>
                <w:rFonts w:ascii="Arial" w:hAnsi="Arial" w:cs="Arial"/>
              </w:rPr>
              <w:t>Table-bancs</w:t>
            </w:r>
          </w:p>
        </w:tc>
        <w:tc>
          <w:tcPr>
            <w:tcW w:w="1189" w:type="pct"/>
            <w:tcBorders>
              <w:top w:val="single" w:sz="4" w:space="0" w:color="221F1F"/>
              <w:left w:val="single" w:sz="4" w:space="0" w:color="auto"/>
              <w:bottom w:val="single" w:sz="4" w:space="0" w:color="auto"/>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EP ELOGBATINDI</w:t>
            </w:r>
          </w:p>
        </w:tc>
        <w:tc>
          <w:tcPr>
            <w:tcW w:w="619" w:type="pct"/>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r w:rsidRPr="00F31FF0">
              <w:rPr>
                <w:rFonts w:ascii="Arial" w:hAnsi="Arial" w:cs="Arial"/>
              </w:rPr>
              <w:t>u</w:t>
            </w:r>
          </w:p>
        </w:tc>
        <w:tc>
          <w:tcPr>
            <w:tcW w:w="664" w:type="pct"/>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522" w:type="pct"/>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821" w:type="pct"/>
            <w:tcBorders>
              <w:top w:val="single" w:sz="4" w:space="0" w:color="221F1F"/>
              <w:left w:val="single" w:sz="4" w:space="0" w:color="221F1F"/>
              <w:bottom w:val="single" w:sz="4" w:space="0" w:color="auto"/>
              <w:right w:val="single" w:sz="4" w:space="0" w:color="221F1F"/>
            </w:tcBorders>
          </w:tcPr>
          <w:p w:rsidR="006A74F8" w:rsidRPr="00F31FF0" w:rsidRDefault="006A74F8" w:rsidP="00F568E6">
            <w:pPr>
              <w:widowControl w:val="0"/>
              <w:autoSpaceDE w:val="0"/>
              <w:jc w:val="center"/>
              <w:rPr>
                <w:rFonts w:ascii="Arial" w:hAnsi="Arial" w:cs="Arial"/>
              </w:rPr>
            </w:pPr>
          </w:p>
        </w:tc>
      </w:tr>
      <w:tr w:rsidR="00F31FF0" w:rsidRPr="00F31FF0" w:rsidTr="00F31FF0">
        <w:trPr>
          <w:trHeight w:val="113"/>
        </w:trPr>
        <w:tc>
          <w:tcPr>
            <w:tcW w:w="423" w:type="pct"/>
            <w:vMerge/>
            <w:tcBorders>
              <w:left w:val="single" w:sz="4" w:space="0" w:color="221F1F"/>
              <w:right w:val="single" w:sz="4" w:space="0" w:color="221F1F"/>
            </w:tcBorders>
            <w:shd w:val="clear" w:color="auto" w:fill="auto"/>
            <w:tcMar>
              <w:top w:w="0" w:type="dxa"/>
              <w:left w:w="0" w:type="dxa"/>
              <w:bottom w:w="0" w:type="dxa"/>
              <w:right w:w="0" w:type="dxa"/>
            </w:tcMar>
          </w:tcPr>
          <w:p w:rsidR="006A74F8" w:rsidRPr="00F31FF0" w:rsidRDefault="006A74F8" w:rsidP="00F568E6">
            <w:pPr>
              <w:widowControl w:val="0"/>
              <w:autoSpaceDE w:val="0"/>
              <w:rPr>
                <w:rFonts w:ascii="Arial" w:hAnsi="Arial" w:cs="Arial"/>
              </w:rPr>
            </w:pPr>
          </w:p>
        </w:tc>
        <w:tc>
          <w:tcPr>
            <w:tcW w:w="76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1189" w:type="pct"/>
            <w:tcBorders>
              <w:top w:val="single" w:sz="4" w:space="0" w:color="auto"/>
              <w:left w:val="single" w:sz="4" w:space="0" w:color="auto"/>
              <w:bottom w:val="single" w:sz="4" w:space="0" w:color="auto"/>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EP MBEBE</w:t>
            </w:r>
          </w:p>
        </w:tc>
        <w:tc>
          <w:tcPr>
            <w:tcW w:w="619"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664"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522" w:type="pct"/>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821" w:type="pct"/>
            <w:tcBorders>
              <w:top w:val="single" w:sz="4" w:space="0" w:color="auto"/>
              <w:left w:val="single" w:sz="4" w:space="0" w:color="221F1F"/>
              <w:bottom w:val="single" w:sz="4" w:space="0" w:color="auto"/>
              <w:right w:val="single" w:sz="4" w:space="0" w:color="221F1F"/>
            </w:tcBorders>
          </w:tcPr>
          <w:p w:rsidR="006A74F8" w:rsidRPr="00F31FF0" w:rsidRDefault="006A74F8" w:rsidP="00F568E6">
            <w:pPr>
              <w:widowControl w:val="0"/>
              <w:autoSpaceDE w:val="0"/>
              <w:jc w:val="center"/>
              <w:rPr>
                <w:rFonts w:ascii="Arial" w:hAnsi="Arial" w:cs="Arial"/>
              </w:rPr>
            </w:pPr>
          </w:p>
        </w:tc>
      </w:tr>
      <w:tr w:rsidR="00F31FF0" w:rsidRPr="00F31FF0" w:rsidTr="00F31FF0">
        <w:trPr>
          <w:trHeight w:val="113"/>
        </w:trPr>
        <w:tc>
          <w:tcPr>
            <w:tcW w:w="423" w:type="pct"/>
            <w:vMerge/>
            <w:tcBorders>
              <w:left w:val="single" w:sz="4" w:space="0" w:color="221F1F"/>
              <w:right w:val="single" w:sz="4" w:space="0" w:color="221F1F"/>
            </w:tcBorders>
            <w:shd w:val="clear" w:color="auto" w:fill="auto"/>
            <w:tcMar>
              <w:top w:w="0" w:type="dxa"/>
              <w:left w:w="0" w:type="dxa"/>
              <w:bottom w:w="0" w:type="dxa"/>
              <w:right w:w="0" w:type="dxa"/>
            </w:tcMar>
          </w:tcPr>
          <w:p w:rsidR="006A74F8" w:rsidRPr="00F31FF0" w:rsidRDefault="006A74F8" w:rsidP="00F568E6">
            <w:pPr>
              <w:widowControl w:val="0"/>
              <w:autoSpaceDE w:val="0"/>
              <w:rPr>
                <w:rFonts w:ascii="Arial" w:hAnsi="Arial" w:cs="Arial"/>
              </w:rPr>
            </w:pPr>
          </w:p>
        </w:tc>
        <w:tc>
          <w:tcPr>
            <w:tcW w:w="76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1189" w:type="pct"/>
            <w:tcBorders>
              <w:top w:val="single" w:sz="4" w:space="0" w:color="auto"/>
              <w:left w:val="single" w:sz="4" w:space="0" w:color="auto"/>
              <w:bottom w:val="single" w:sz="4" w:space="0" w:color="auto"/>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EP PAMA</w:t>
            </w:r>
          </w:p>
        </w:tc>
        <w:tc>
          <w:tcPr>
            <w:tcW w:w="619"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664"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522" w:type="pct"/>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821" w:type="pct"/>
            <w:tcBorders>
              <w:top w:val="single" w:sz="4" w:space="0" w:color="auto"/>
              <w:left w:val="single" w:sz="4" w:space="0" w:color="221F1F"/>
              <w:bottom w:val="single" w:sz="4" w:space="0" w:color="auto"/>
              <w:right w:val="single" w:sz="4" w:space="0" w:color="221F1F"/>
            </w:tcBorders>
          </w:tcPr>
          <w:p w:rsidR="006A74F8" w:rsidRPr="00F31FF0" w:rsidRDefault="006A74F8" w:rsidP="00F568E6">
            <w:pPr>
              <w:widowControl w:val="0"/>
              <w:autoSpaceDE w:val="0"/>
              <w:jc w:val="center"/>
              <w:rPr>
                <w:rFonts w:ascii="Arial" w:hAnsi="Arial" w:cs="Arial"/>
              </w:rPr>
            </w:pPr>
          </w:p>
        </w:tc>
      </w:tr>
      <w:tr w:rsidR="00F31FF0" w:rsidRPr="00F31FF0" w:rsidTr="00F31FF0">
        <w:trPr>
          <w:trHeight w:val="113"/>
        </w:trPr>
        <w:tc>
          <w:tcPr>
            <w:tcW w:w="423" w:type="pct"/>
            <w:vMerge/>
            <w:tcBorders>
              <w:left w:val="single" w:sz="4" w:space="0" w:color="221F1F"/>
              <w:right w:val="single" w:sz="4" w:space="0" w:color="221F1F"/>
            </w:tcBorders>
            <w:shd w:val="clear" w:color="auto" w:fill="auto"/>
            <w:tcMar>
              <w:top w:w="0" w:type="dxa"/>
              <w:left w:w="0" w:type="dxa"/>
              <w:bottom w:w="0" w:type="dxa"/>
              <w:right w:w="0" w:type="dxa"/>
            </w:tcMar>
          </w:tcPr>
          <w:p w:rsidR="006A74F8" w:rsidRPr="00F31FF0" w:rsidRDefault="006A74F8" w:rsidP="00F568E6">
            <w:pPr>
              <w:widowControl w:val="0"/>
              <w:autoSpaceDE w:val="0"/>
              <w:rPr>
                <w:rFonts w:ascii="Arial" w:hAnsi="Arial" w:cs="Arial"/>
              </w:rPr>
            </w:pPr>
          </w:p>
        </w:tc>
        <w:tc>
          <w:tcPr>
            <w:tcW w:w="76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1189" w:type="pct"/>
            <w:tcBorders>
              <w:top w:val="single" w:sz="4" w:space="0" w:color="auto"/>
              <w:left w:val="single" w:sz="4" w:space="0" w:color="auto"/>
              <w:bottom w:val="single" w:sz="4" w:space="0" w:color="auto"/>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EP BIDOU 2</w:t>
            </w:r>
          </w:p>
        </w:tc>
        <w:tc>
          <w:tcPr>
            <w:tcW w:w="619"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664"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522" w:type="pct"/>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821" w:type="pct"/>
            <w:tcBorders>
              <w:top w:val="single" w:sz="4" w:space="0" w:color="auto"/>
              <w:left w:val="single" w:sz="4" w:space="0" w:color="221F1F"/>
              <w:bottom w:val="single" w:sz="4" w:space="0" w:color="auto"/>
              <w:right w:val="single" w:sz="4" w:space="0" w:color="221F1F"/>
            </w:tcBorders>
          </w:tcPr>
          <w:p w:rsidR="006A74F8" w:rsidRPr="00F31FF0" w:rsidRDefault="006A74F8" w:rsidP="00F568E6">
            <w:pPr>
              <w:widowControl w:val="0"/>
              <w:autoSpaceDE w:val="0"/>
              <w:jc w:val="center"/>
              <w:rPr>
                <w:rFonts w:ascii="Arial" w:hAnsi="Arial" w:cs="Arial"/>
              </w:rPr>
            </w:pPr>
          </w:p>
        </w:tc>
      </w:tr>
      <w:tr w:rsidR="00F31FF0" w:rsidRPr="00F31FF0" w:rsidTr="00F31FF0">
        <w:trPr>
          <w:trHeight w:val="113"/>
        </w:trPr>
        <w:tc>
          <w:tcPr>
            <w:tcW w:w="423" w:type="pct"/>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A74F8" w:rsidRPr="00F31FF0" w:rsidRDefault="006A74F8" w:rsidP="00F568E6">
            <w:pPr>
              <w:widowControl w:val="0"/>
              <w:autoSpaceDE w:val="0"/>
              <w:rPr>
                <w:rFonts w:ascii="Arial" w:hAnsi="Arial" w:cs="Arial"/>
              </w:rPr>
            </w:pPr>
          </w:p>
        </w:tc>
        <w:tc>
          <w:tcPr>
            <w:tcW w:w="76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1189" w:type="pct"/>
            <w:tcBorders>
              <w:top w:val="single" w:sz="4" w:space="0" w:color="auto"/>
              <w:left w:val="single" w:sz="4" w:space="0" w:color="auto"/>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EP SOCAPALM V1</w:t>
            </w:r>
          </w:p>
        </w:tc>
        <w:tc>
          <w:tcPr>
            <w:tcW w:w="619"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664"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522" w:type="pct"/>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821" w:type="pct"/>
            <w:tcBorders>
              <w:top w:val="single" w:sz="4" w:space="0" w:color="auto"/>
              <w:left w:val="single" w:sz="4" w:space="0" w:color="221F1F"/>
              <w:bottom w:val="single" w:sz="4" w:space="0" w:color="221F1F"/>
              <w:right w:val="single" w:sz="4" w:space="0" w:color="221F1F"/>
            </w:tcBorders>
          </w:tcPr>
          <w:p w:rsidR="006A74F8" w:rsidRPr="00F31FF0" w:rsidRDefault="006A74F8" w:rsidP="00F568E6">
            <w:pPr>
              <w:widowControl w:val="0"/>
              <w:autoSpaceDE w:val="0"/>
              <w:jc w:val="center"/>
              <w:rPr>
                <w:rFonts w:ascii="Arial" w:hAnsi="Arial" w:cs="Arial"/>
              </w:rPr>
            </w:pPr>
          </w:p>
        </w:tc>
      </w:tr>
      <w:tr w:rsidR="00F31FF0" w:rsidRPr="00F31FF0" w:rsidTr="00F31FF0">
        <w:trPr>
          <w:trHeight w:val="113"/>
        </w:trPr>
        <w:tc>
          <w:tcPr>
            <w:tcW w:w="423" w:type="pct"/>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A74F8" w:rsidRPr="00F31FF0" w:rsidRDefault="006A74F8" w:rsidP="00F568E6">
            <w:pPr>
              <w:widowControl w:val="0"/>
              <w:autoSpaceDE w:val="0"/>
              <w:rPr>
                <w:rFonts w:ascii="Arial" w:hAnsi="Arial" w:cs="Arial"/>
              </w:rPr>
            </w:pPr>
          </w:p>
        </w:tc>
        <w:tc>
          <w:tcPr>
            <w:tcW w:w="761" w:type="pct"/>
            <w:vMerge/>
            <w:tcBorders>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1189" w:type="pct"/>
            <w:tcBorders>
              <w:top w:val="single" w:sz="4" w:space="0" w:color="auto"/>
              <w:left w:val="single" w:sz="4" w:space="0" w:color="auto"/>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EP BISSIANG</w:t>
            </w:r>
          </w:p>
        </w:tc>
        <w:tc>
          <w:tcPr>
            <w:tcW w:w="619" w:type="pct"/>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664" w:type="pct"/>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522" w:type="pct"/>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F568E6">
            <w:pPr>
              <w:widowControl w:val="0"/>
              <w:autoSpaceDE w:val="0"/>
              <w:jc w:val="center"/>
              <w:rPr>
                <w:rFonts w:ascii="Arial" w:hAnsi="Arial" w:cs="Arial"/>
              </w:rPr>
            </w:pPr>
          </w:p>
        </w:tc>
        <w:tc>
          <w:tcPr>
            <w:tcW w:w="821" w:type="pct"/>
            <w:tcBorders>
              <w:top w:val="single" w:sz="4" w:space="0" w:color="auto"/>
              <w:left w:val="single" w:sz="4" w:space="0" w:color="221F1F"/>
              <w:bottom w:val="single" w:sz="4" w:space="0" w:color="221F1F"/>
              <w:right w:val="single" w:sz="4" w:space="0" w:color="221F1F"/>
            </w:tcBorders>
          </w:tcPr>
          <w:p w:rsidR="006A74F8" w:rsidRPr="00F31FF0" w:rsidRDefault="006A74F8" w:rsidP="00F568E6">
            <w:pPr>
              <w:widowControl w:val="0"/>
              <w:autoSpaceDE w:val="0"/>
              <w:jc w:val="center"/>
              <w:rPr>
                <w:rFonts w:ascii="Arial" w:hAnsi="Arial" w:cs="Arial"/>
              </w:rPr>
            </w:pPr>
          </w:p>
        </w:tc>
      </w:tr>
      <w:tr w:rsidR="00F31FF0" w:rsidRPr="00F31FF0" w:rsidTr="00F31FF0">
        <w:trPr>
          <w:trHeight w:val="113"/>
        </w:trPr>
        <w:tc>
          <w:tcPr>
            <w:tcW w:w="423" w:type="pct"/>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A74F8" w:rsidRPr="00F31FF0" w:rsidRDefault="006A74F8" w:rsidP="006A74F8">
            <w:pPr>
              <w:widowControl w:val="0"/>
              <w:autoSpaceDE w:val="0"/>
              <w:rPr>
                <w:rFonts w:ascii="Arial" w:hAnsi="Arial" w:cs="Arial"/>
              </w:rPr>
            </w:pPr>
          </w:p>
        </w:tc>
        <w:tc>
          <w:tcPr>
            <w:tcW w:w="761" w:type="pct"/>
            <w:vMerge w:val="restart"/>
            <w:tcBorders>
              <w:left w:val="single" w:sz="4" w:space="0" w:color="221F1F"/>
              <w:right w:val="single" w:sz="4" w:space="0" w:color="auto"/>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Bureau de maitre</w:t>
            </w:r>
          </w:p>
        </w:tc>
        <w:tc>
          <w:tcPr>
            <w:tcW w:w="1189" w:type="pct"/>
            <w:tcBorders>
              <w:top w:val="single" w:sz="4" w:space="0" w:color="auto"/>
              <w:left w:val="single" w:sz="4" w:space="0" w:color="auto"/>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EP ELOGBATINDI</w:t>
            </w:r>
          </w:p>
        </w:tc>
        <w:tc>
          <w:tcPr>
            <w:tcW w:w="619" w:type="pct"/>
            <w:vMerge w:val="restart"/>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r w:rsidRPr="00F31FF0">
              <w:rPr>
                <w:rFonts w:ascii="Arial" w:hAnsi="Arial" w:cs="Arial"/>
              </w:rPr>
              <w:t>u</w:t>
            </w:r>
          </w:p>
        </w:tc>
        <w:tc>
          <w:tcPr>
            <w:tcW w:w="664" w:type="pct"/>
            <w:vMerge w:val="restart"/>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522" w:type="pct"/>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821" w:type="pct"/>
            <w:tcBorders>
              <w:top w:val="single" w:sz="4" w:space="0" w:color="auto"/>
              <w:left w:val="single" w:sz="4" w:space="0" w:color="221F1F"/>
              <w:bottom w:val="single" w:sz="4" w:space="0" w:color="221F1F"/>
              <w:right w:val="single" w:sz="4" w:space="0" w:color="221F1F"/>
            </w:tcBorders>
          </w:tcPr>
          <w:p w:rsidR="006A74F8" w:rsidRPr="00F31FF0" w:rsidRDefault="006A74F8" w:rsidP="006A74F8">
            <w:pPr>
              <w:widowControl w:val="0"/>
              <w:autoSpaceDE w:val="0"/>
              <w:jc w:val="center"/>
              <w:rPr>
                <w:rFonts w:ascii="Arial" w:hAnsi="Arial" w:cs="Arial"/>
              </w:rPr>
            </w:pPr>
          </w:p>
        </w:tc>
      </w:tr>
      <w:tr w:rsidR="00F31FF0" w:rsidRPr="00F31FF0" w:rsidTr="00F31FF0">
        <w:trPr>
          <w:trHeight w:val="113"/>
        </w:trPr>
        <w:tc>
          <w:tcPr>
            <w:tcW w:w="423" w:type="pct"/>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A74F8" w:rsidRPr="00F31FF0" w:rsidRDefault="006A74F8" w:rsidP="006A74F8">
            <w:pPr>
              <w:widowControl w:val="0"/>
              <w:autoSpaceDE w:val="0"/>
              <w:rPr>
                <w:rFonts w:ascii="Arial" w:hAnsi="Arial" w:cs="Arial"/>
              </w:rPr>
            </w:pPr>
          </w:p>
        </w:tc>
        <w:tc>
          <w:tcPr>
            <w:tcW w:w="76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1189" w:type="pct"/>
            <w:tcBorders>
              <w:top w:val="single" w:sz="4" w:space="0" w:color="auto"/>
              <w:left w:val="single" w:sz="4" w:space="0" w:color="auto"/>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EP MBEBE</w:t>
            </w:r>
          </w:p>
        </w:tc>
        <w:tc>
          <w:tcPr>
            <w:tcW w:w="619"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664"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522" w:type="pct"/>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821" w:type="pct"/>
            <w:tcBorders>
              <w:top w:val="single" w:sz="4" w:space="0" w:color="auto"/>
              <w:left w:val="single" w:sz="4" w:space="0" w:color="221F1F"/>
              <w:bottom w:val="single" w:sz="4" w:space="0" w:color="221F1F"/>
              <w:right w:val="single" w:sz="4" w:space="0" w:color="221F1F"/>
            </w:tcBorders>
          </w:tcPr>
          <w:p w:rsidR="006A74F8" w:rsidRPr="00F31FF0" w:rsidRDefault="006A74F8" w:rsidP="006A74F8">
            <w:pPr>
              <w:widowControl w:val="0"/>
              <w:autoSpaceDE w:val="0"/>
              <w:jc w:val="center"/>
              <w:rPr>
                <w:rFonts w:ascii="Arial" w:hAnsi="Arial" w:cs="Arial"/>
              </w:rPr>
            </w:pPr>
          </w:p>
        </w:tc>
      </w:tr>
      <w:tr w:rsidR="00F31FF0" w:rsidRPr="00F31FF0" w:rsidTr="00F31FF0">
        <w:trPr>
          <w:trHeight w:val="113"/>
        </w:trPr>
        <w:tc>
          <w:tcPr>
            <w:tcW w:w="423" w:type="pct"/>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A74F8" w:rsidRPr="00F31FF0" w:rsidRDefault="006A74F8" w:rsidP="006A74F8">
            <w:pPr>
              <w:widowControl w:val="0"/>
              <w:autoSpaceDE w:val="0"/>
              <w:rPr>
                <w:rFonts w:ascii="Arial" w:hAnsi="Arial" w:cs="Arial"/>
              </w:rPr>
            </w:pPr>
          </w:p>
        </w:tc>
        <w:tc>
          <w:tcPr>
            <w:tcW w:w="76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1189" w:type="pct"/>
            <w:tcBorders>
              <w:top w:val="single" w:sz="4" w:space="0" w:color="auto"/>
              <w:left w:val="single" w:sz="4" w:space="0" w:color="auto"/>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EP PAMA</w:t>
            </w:r>
          </w:p>
        </w:tc>
        <w:tc>
          <w:tcPr>
            <w:tcW w:w="619"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664"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522" w:type="pct"/>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821" w:type="pct"/>
            <w:tcBorders>
              <w:top w:val="single" w:sz="4" w:space="0" w:color="auto"/>
              <w:left w:val="single" w:sz="4" w:space="0" w:color="221F1F"/>
              <w:bottom w:val="single" w:sz="4" w:space="0" w:color="221F1F"/>
              <w:right w:val="single" w:sz="4" w:space="0" w:color="221F1F"/>
            </w:tcBorders>
          </w:tcPr>
          <w:p w:rsidR="006A74F8" w:rsidRPr="00F31FF0" w:rsidRDefault="006A74F8" w:rsidP="006A74F8">
            <w:pPr>
              <w:widowControl w:val="0"/>
              <w:autoSpaceDE w:val="0"/>
              <w:jc w:val="center"/>
              <w:rPr>
                <w:rFonts w:ascii="Arial" w:hAnsi="Arial" w:cs="Arial"/>
              </w:rPr>
            </w:pPr>
          </w:p>
        </w:tc>
      </w:tr>
      <w:tr w:rsidR="00F31FF0" w:rsidRPr="00F31FF0" w:rsidTr="00F31FF0">
        <w:trPr>
          <w:trHeight w:val="113"/>
        </w:trPr>
        <w:tc>
          <w:tcPr>
            <w:tcW w:w="423" w:type="pct"/>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A74F8" w:rsidRPr="00F31FF0" w:rsidRDefault="006A74F8" w:rsidP="006A74F8">
            <w:pPr>
              <w:widowControl w:val="0"/>
              <w:autoSpaceDE w:val="0"/>
              <w:rPr>
                <w:rFonts w:ascii="Arial" w:hAnsi="Arial" w:cs="Arial"/>
              </w:rPr>
            </w:pPr>
          </w:p>
        </w:tc>
        <w:tc>
          <w:tcPr>
            <w:tcW w:w="76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1189" w:type="pct"/>
            <w:tcBorders>
              <w:top w:val="single" w:sz="4" w:space="0" w:color="auto"/>
              <w:left w:val="single" w:sz="4" w:space="0" w:color="auto"/>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EP BIDOU 2</w:t>
            </w:r>
          </w:p>
        </w:tc>
        <w:tc>
          <w:tcPr>
            <w:tcW w:w="619"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664"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522" w:type="pct"/>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821" w:type="pct"/>
            <w:tcBorders>
              <w:top w:val="single" w:sz="4" w:space="0" w:color="auto"/>
              <w:left w:val="single" w:sz="4" w:space="0" w:color="221F1F"/>
              <w:bottom w:val="single" w:sz="4" w:space="0" w:color="221F1F"/>
              <w:right w:val="single" w:sz="4" w:space="0" w:color="221F1F"/>
            </w:tcBorders>
          </w:tcPr>
          <w:p w:rsidR="006A74F8" w:rsidRPr="00F31FF0" w:rsidRDefault="006A74F8" w:rsidP="006A74F8">
            <w:pPr>
              <w:widowControl w:val="0"/>
              <w:autoSpaceDE w:val="0"/>
              <w:jc w:val="center"/>
              <w:rPr>
                <w:rFonts w:ascii="Arial" w:hAnsi="Arial" w:cs="Arial"/>
              </w:rPr>
            </w:pPr>
          </w:p>
        </w:tc>
      </w:tr>
      <w:tr w:rsidR="00F31FF0" w:rsidRPr="00F31FF0" w:rsidTr="00F31FF0">
        <w:trPr>
          <w:trHeight w:val="113"/>
        </w:trPr>
        <w:tc>
          <w:tcPr>
            <w:tcW w:w="423" w:type="pct"/>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A74F8" w:rsidRPr="00F31FF0" w:rsidRDefault="006A74F8" w:rsidP="006A74F8">
            <w:pPr>
              <w:widowControl w:val="0"/>
              <w:autoSpaceDE w:val="0"/>
              <w:rPr>
                <w:rFonts w:ascii="Arial" w:hAnsi="Arial" w:cs="Arial"/>
              </w:rPr>
            </w:pPr>
          </w:p>
        </w:tc>
        <w:tc>
          <w:tcPr>
            <w:tcW w:w="761" w:type="pct"/>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1189" w:type="pct"/>
            <w:tcBorders>
              <w:top w:val="single" w:sz="4" w:space="0" w:color="auto"/>
              <w:left w:val="single" w:sz="4" w:space="0" w:color="auto"/>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EP SOCAPALM V1</w:t>
            </w:r>
          </w:p>
        </w:tc>
        <w:tc>
          <w:tcPr>
            <w:tcW w:w="619"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664"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522" w:type="pct"/>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821" w:type="pct"/>
            <w:tcBorders>
              <w:top w:val="single" w:sz="4" w:space="0" w:color="auto"/>
              <w:left w:val="single" w:sz="4" w:space="0" w:color="221F1F"/>
              <w:bottom w:val="single" w:sz="4" w:space="0" w:color="221F1F"/>
              <w:right w:val="single" w:sz="4" w:space="0" w:color="221F1F"/>
            </w:tcBorders>
          </w:tcPr>
          <w:p w:rsidR="006A74F8" w:rsidRPr="00F31FF0" w:rsidRDefault="006A74F8" w:rsidP="006A74F8">
            <w:pPr>
              <w:widowControl w:val="0"/>
              <w:autoSpaceDE w:val="0"/>
              <w:jc w:val="center"/>
              <w:rPr>
                <w:rFonts w:ascii="Arial" w:hAnsi="Arial" w:cs="Arial"/>
              </w:rPr>
            </w:pPr>
          </w:p>
        </w:tc>
      </w:tr>
      <w:tr w:rsidR="00F31FF0" w:rsidRPr="00F31FF0" w:rsidTr="00F31FF0">
        <w:trPr>
          <w:trHeight w:val="113"/>
        </w:trPr>
        <w:tc>
          <w:tcPr>
            <w:tcW w:w="423" w:type="pct"/>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A74F8" w:rsidRPr="00F31FF0" w:rsidRDefault="006A74F8" w:rsidP="006A74F8">
            <w:pPr>
              <w:widowControl w:val="0"/>
              <w:autoSpaceDE w:val="0"/>
              <w:rPr>
                <w:rFonts w:ascii="Arial" w:hAnsi="Arial" w:cs="Arial"/>
              </w:rPr>
            </w:pPr>
          </w:p>
        </w:tc>
        <w:tc>
          <w:tcPr>
            <w:tcW w:w="761" w:type="pct"/>
            <w:vMerge/>
            <w:tcBorders>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1189" w:type="pct"/>
            <w:tcBorders>
              <w:top w:val="single" w:sz="4" w:space="0" w:color="auto"/>
              <w:left w:val="single" w:sz="4" w:space="0" w:color="auto"/>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left"/>
              <w:rPr>
                <w:rFonts w:ascii="Arial" w:hAnsi="Arial" w:cs="Arial"/>
              </w:rPr>
            </w:pPr>
            <w:r w:rsidRPr="00F31FF0">
              <w:rPr>
                <w:rFonts w:ascii="Arial" w:hAnsi="Arial" w:cs="Arial"/>
              </w:rPr>
              <w:t>EP BISSIANG</w:t>
            </w:r>
          </w:p>
        </w:tc>
        <w:tc>
          <w:tcPr>
            <w:tcW w:w="619" w:type="pct"/>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664" w:type="pct"/>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522" w:type="pct"/>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A74F8" w:rsidRPr="00F31FF0" w:rsidRDefault="006A74F8" w:rsidP="006A74F8">
            <w:pPr>
              <w:widowControl w:val="0"/>
              <w:autoSpaceDE w:val="0"/>
              <w:jc w:val="center"/>
              <w:rPr>
                <w:rFonts w:ascii="Arial" w:hAnsi="Arial" w:cs="Arial"/>
              </w:rPr>
            </w:pPr>
          </w:p>
        </w:tc>
        <w:tc>
          <w:tcPr>
            <w:tcW w:w="821" w:type="pct"/>
            <w:tcBorders>
              <w:top w:val="single" w:sz="4" w:space="0" w:color="auto"/>
              <w:left w:val="single" w:sz="4" w:space="0" w:color="221F1F"/>
              <w:bottom w:val="single" w:sz="4" w:space="0" w:color="221F1F"/>
              <w:right w:val="single" w:sz="4" w:space="0" w:color="221F1F"/>
            </w:tcBorders>
          </w:tcPr>
          <w:p w:rsidR="006A74F8" w:rsidRPr="00F31FF0" w:rsidRDefault="006A74F8" w:rsidP="006A74F8">
            <w:pPr>
              <w:widowControl w:val="0"/>
              <w:autoSpaceDE w:val="0"/>
              <w:jc w:val="center"/>
              <w:rPr>
                <w:rFonts w:ascii="Arial" w:hAnsi="Arial" w:cs="Arial"/>
              </w:rPr>
            </w:pPr>
          </w:p>
        </w:tc>
      </w:tr>
      <w:tr w:rsidR="00F31FF0" w:rsidRPr="00F31FF0" w:rsidTr="00F31FF0">
        <w:trPr>
          <w:trHeight w:val="113"/>
        </w:trPr>
        <w:tc>
          <w:tcPr>
            <w:tcW w:w="423" w:type="pct"/>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155C3A" w:rsidRPr="00F31FF0" w:rsidRDefault="00155C3A" w:rsidP="00F568E6">
            <w:pPr>
              <w:widowControl w:val="0"/>
              <w:autoSpaceDE w:val="0"/>
              <w:rPr>
                <w:rFonts w:ascii="Arial" w:hAnsi="Arial" w:cs="Arial"/>
              </w:rPr>
            </w:pPr>
          </w:p>
        </w:tc>
        <w:tc>
          <w:tcPr>
            <w:tcW w:w="3756" w:type="pct"/>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55C3A" w:rsidRPr="00F31FF0" w:rsidRDefault="00155C3A" w:rsidP="006A74F8">
            <w:pPr>
              <w:widowControl w:val="0"/>
              <w:autoSpaceDE w:val="0"/>
              <w:jc w:val="left"/>
              <w:rPr>
                <w:rFonts w:ascii="Arial" w:hAnsi="Arial" w:cs="Arial"/>
              </w:rPr>
            </w:pPr>
            <w:r w:rsidRPr="00F31FF0">
              <w:rPr>
                <w:rFonts w:ascii="Arial" w:hAnsi="Arial" w:cs="Arial"/>
              </w:rPr>
              <w:t>Total HTVA</w:t>
            </w:r>
          </w:p>
        </w:tc>
        <w:tc>
          <w:tcPr>
            <w:tcW w:w="821" w:type="pct"/>
            <w:tcBorders>
              <w:top w:val="single" w:sz="4" w:space="0" w:color="221F1F"/>
              <w:left w:val="single" w:sz="4" w:space="0" w:color="221F1F"/>
              <w:bottom w:val="single" w:sz="4" w:space="0" w:color="221F1F"/>
              <w:right w:val="single" w:sz="4" w:space="0" w:color="221F1F"/>
            </w:tcBorders>
          </w:tcPr>
          <w:p w:rsidR="00155C3A" w:rsidRPr="00F31FF0" w:rsidRDefault="00155C3A" w:rsidP="00F568E6">
            <w:pPr>
              <w:widowControl w:val="0"/>
              <w:autoSpaceDE w:val="0"/>
              <w:jc w:val="center"/>
              <w:rPr>
                <w:rFonts w:ascii="Arial" w:hAnsi="Arial" w:cs="Arial"/>
              </w:rPr>
            </w:pPr>
          </w:p>
        </w:tc>
      </w:tr>
      <w:tr w:rsidR="00F31FF0" w:rsidRPr="00F31FF0" w:rsidTr="00F31FF0">
        <w:trPr>
          <w:trHeight w:val="113"/>
        </w:trPr>
        <w:tc>
          <w:tcPr>
            <w:tcW w:w="423"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155C3A" w:rsidRPr="00F31FF0" w:rsidRDefault="00155C3A" w:rsidP="00F568E6">
            <w:pPr>
              <w:widowControl w:val="0"/>
              <w:autoSpaceDE w:val="0"/>
              <w:rPr>
                <w:rFonts w:ascii="Arial" w:hAnsi="Arial" w:cs="Arial"/>
              </w:rPr>
            </w:pPr>
          </w:p>
        </w:tc>
        <w:tc>
          <w:tcPr>
            <w:tcW w:w="3756" w:type="pct"/>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55C3A" w:rsidRPr="00F31FF0" w:rsidRDefault="00155C3A" w:rsidP="006A74F8">
            <w:pPr>
              <w:widowControl w:val="0"/>
              <w:autoSpaceDE w:val="0"/>
              <w:jc w:val="left"/>
              <w:rPr>
                <w:rFonts w:ascii="Arial" w:hAnsi="Arial" w:cs="Arial"/>
              </w:rPr>
            </w:pPr>
            <w:r w:rsidRPr="00F31FF0">
              <w:rPr>
                <w:rFonts w:ascii="Arial" w:hAnsi="Arial" w:cs="Arial"/>
              </w:rPr>
              <w:t>Montant TVA</w:t>
            </w:r>
          </w:p>
        </w:tc>
        <w:tc>
          <w:tcPr>
            <w:tcW w:w="821" w:type="pct"/>
            <w:tcBorders>
              <w:top w:val="single" w:sz="4" w:space="0" w:color="221F1F"/>
              <w:left w:val="single" w:sz="4" w:space="0" w:color="221F1F"/>
              <w:bottom w:val="single" w:sz="4" w:space="0" w:color="221F1F"/>
              <w:right w:val="single" w:sz="4" w:space="0" w:color="221F1F"/>
            </w:tcBorders>
          </w:tcPr>
          <w:p w:rsidR="00155C3A" w:rsidRPr="00F31FF0" w:rsidRDefault="00155C3A" w:rsidP="00F568E6">
            <w:pPr>
              <w:widowControl w:val="0"/>
              <w:autoSpaceDE w:val="0"/>
              <w:jc w:val="center"/>
              <w:rPr>
                <w:rFonts w:ascii="Arial" w:hAnsi="Arial" w:cs="Arial"/>
              </w:rPr>
            </w:pPr>
          </w:p>
        </w:tc>
      </w:tr>
      <w:tr w:rsidR="00F31FF0" w:rsidRPr="00F31FF0" w:rsidTr="00F31FF0">
        <w:trPr>
          <w:trHeight w:val="113"/>
        </w:trPr>
        <w:tc>
          <w:tcPr>
            <w:tcW w:w="423"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155C3A" w:rsidRPr="00F31FF0" w:rsidRDefault="00155C3A" w:rsidP="00F568E6">
            <w:pPr>
              <w:widowControl w:val="0"/>
              <w:autoSpaceDE w:val="0"/>
              <w:rPr>
                <w:rFonts w:ascii="Arial" w:hAnsi="Arial" w:cs="Arial"/>
              </w:rPr>
            </w:pPr>
          </w:p>
        </w:tc>
        <w:tc>
          <w:tcPr>
            <w:tcW w:w="3756" w:type="pct"/>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55C3A" w:rsidRPr="00F31FF0" w:rsidRDefault="00155C3A" w:rsidP="006A74F8">
            <w:pPr>
              <w:widowControl w:val="0"/>
              <w:autoSpaceDE w:val="0"/>
              <w:jc w:val="left"/>
              <w:rPr>
                <w:rFonts w:ascii="Arial" w:hAnsi="Arial" w:cs="Arial"/>
              </w:rPr>
            </w:pPr>
            <w:r w:rsidRPr="00F31FF0">
              <w:rPr>
                <w:rFonts w:ascii="Arial" w:hAnsi="Arial" w:cs="Arial"/>
              </w:rPr>
              <w:t>Montant TTC</w:t>
            </w:r>
          </w:p>
        </w:tc>
        <w:tc>
          <w:tcPr>
            <w:tcW w:w="821" w:type="pct"/>
            <w:tcBorders>
              <w:top w:val="single" w:sz="4" w:space="0" w:color="221F1F"/>
              <w:left w:val="single" w:sz="4" w:space="0" w:color="221F1F"/>
              <w:bottom w:val="single" w:sz="4" w:space="0" w:color="221F1F"/>
              <w:right w:val="single" w:sz="4" w:space="0" w:color="221F1F"/>
            </w:tcBorders>
          </w:tcPr>
          <w:p w:rsidR="00155C3A" w:rsidRPr="00F31FF0" w:rsidRDefault="00155C3A" w:rsidP="00F568E6">
            <w:pPr>
              <w:widowControl w:val="0"/>
              <w:autoSpaceDE w:val="0"/>
              <w:jc w:val="center"/>
              <w:rPr>
                <w:rFonts w:ascii="Arial" w:hAnsi="Arial" w:cs="Arial"/>
              </w:rPr>
            </w:pPr>
          </w:p>
        </w:tc>
      </w:tr>
      <w:tr w:rsidR="00F31FF0" w:rsidRPr="00F31FF0" w:rsidTr="00F31FF0">
        <w:trPr>
          <w:trHeight w:val="113"/>
        </w:trPr>
        <w:tc>
          <w:tcPr>
            <w:tcW w:w="423" w:type="pct"/>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155C3A" w:rsidRPr="00F31FF0" w:rsidRDefault="00155C3A" w:rsidP="00F568E6">
            <w:pPr>
              <w:widowControl w:val="0"/>
              <w:autoSpaceDE w:val="0"/>
              <w:rPr>
                <w:rFonts w:ascii="Arial" w:hAnsi="Arial" w:cs="Arial"/>
              </w:rPr>
            </w:pPr>
          </w:p>
        </w:tc>
        <w:tc>
          <w:tcPr>
            <w:tcW w:w="3756" w:type="pct"/>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55C3A" w:rsidRPr="00F31FF0" w:rsidRDefault="00155C3A" w:rsidP="006A74F8">
            <w:pPr>
              <w:widowControl w:val="0"/>
              <w:autoSpaceDE w:val="0"/>
              <w:jc w:val="left"/>
              <w:rPr>
                <w:rFonts w:ascii="Arial" w:hAnsi="Arial" w:cs="Arial"/>
              </w:rPr>
            </w:pPr>
            <w:r w:rsidRPr="00F31FF0">
              <w:rPr>
                <w:rFonts w:ascii="Arial" w:hAnsi="Arial" w:cs="Arial"/>
              </w:rPr>
              <w:t>AIR</w:t>
            </w:r>
          </w:p>
        </w:tc>
        <w:tc>
          <w:tcPr>
            <w:tcW w:w="821" w:type="pct"/>
            <w:tcBorders>
              <w:top w:val="single" w:sz="4" w:space="0" w:color="221F1F"/>
              <w:left w:val="single" w:sz="4" w:space="0" w:color="221F1F"/>
              <w:bottom w:val="single" w:sz="4" w:space="0" w:color="221F1F"/>
              <w:right w:val="single" w:sz="4" w:space="0" w:color="221F1F"/>
            </w:tcBorders>
          </w:tcPr>
          <w:p w:rsidR="00155C3A" w:rsidRPr="00F31FF0" w:rsidRDefault="00155C3A" w:rsidP="00F568E6">
            <w:pPr>
              <w:widowControl w:val="0"/>
              <w:autoSpaceDE w:val="0"/>
              <w:jc w:val="center"/>
              <w:rPr>
                <w:rFonts w:ascii="Arial" w:hAnsi="Arial" w:cs="Arial"/>
              </w:rPr>
            </w:pPr>
          </w:p>
        </w:tc>
      </w:tr>
      <w:tr w:rsidR="00F31FF0" w:rsidRPr="00F31FF0" w:rsidTr="00F31FF0">
        <w:trPr>
          <w:trHeight w:val="113"/>
        </w:trPr>
        <w:tc>
          <w:tcPr>
            <w:tcW w:w="423" w:type="pct"/>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C3A" w:rsidRPr="00F31FF0" w:rsidRDefault="00155C3A" w:rsidP="00F568E6">
            <w:pPr>
              <w:widowControl w:val="0"/>
              <w:autoSpaceDE w:val="0"/>
              <w:rPr>
                <w:rFonts w:ascii="Arial" w:hAnsi="Arial" w:cs="Arial"/>
              </w:rPr>
            </w:pPr>
          </w:p>
        </w:tc>
        <w:tc>
          <w:tcPr>
            <w:tcW w:w="3756" w:type="pct"/>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55C3A" w:rsidRPr="00F31FF0" w:rsidRDefault="00155C3A" w:rsidP="006A74F8">
            <w:pPr>
              <w:widowControl w:val="0"/>
              <w:autoSpaceDE w:val="0"/>
              <w:jc w:val="left"/>
              <w:rPr>
                <w:rFonts w:ascii="Arial" w:hAnsi="Arial" w:cs="Arial"/>
              </w:rPr>
            </w:pPr>
            <w:r w:rsidRPr="00F31FF0">
              <w:rPr>
                <w:rFonts w:ascii="Arial" w:hAnsi="Arial" w:cs="Arial"/>
              </w:rPr>
              <w:t>NAP</w:t>
            </w:r>
          </w:p>
        </w:tc>
        <w:tc>
          <w:tcPr>
            <w:tcW w:w="821" w:type="pct"/>
            <w:tcBorders>
              <w:top w:val="single" w:sz="4" w:space="0" w:color="221F1F"/>
              <w:left w:val="single" w:sz="4" w:space="0" w:color="221F1F"/>
              <w:bottom w:val="single" w:sz="4" w:space="0" w:color="221F1F"/>
              <w:right w:val="single" w:sz="4" w:space="0" w:color="221F1F"/>
            </w:tcBorders>
          </w:tcPr>
          <w:p w:rsidR="00155C3A" w:rsidRPr="00F31FF0" w:rsidRDefault="00155C3A" w:rsidP="00F568E6">
            <w:pPr>
              <w:widowControl w:val="0"/>
              <w:autoSpaceDE w:val="0"/>
              <w:jc w:val="center"/>
              <w:rPr>
                <w:rFonts w:ascii="Arial" w:hAnsi="Arial" w:cs="Arial"/>
              </w:rPr>
            </w:pPr>
          </w:p>
        </w:tc>
      </w:tr>
    </w:tbl>
    <w:p w:rsidR="0085651E" w:rsidRPr="00F31FF0" w:rsidRDefault="0085651E" w:rsidP="00F568E6">
      <w:pPr>
        <w:pStyle w:val="Titre2"/>
        <w:jc w:val="both"/>
        <w:rPr>
          <w:rFonts w:ascii="Century Gothic" w:hAnsi="Century Gothic" w:cs="Tahoma"/>
        </w:rPr>
      </w:pPr>
    </w:p>
    <w:p w:rsidR="005651F6" w:rsidRPr="00F31FF0" w:rsidRDefault="005651F6" w:rsidP="0046758E">
      <w:pPr>
        <w:widowControl w:val="0"/>
        <w:suppressAutoHyphens/>
        <w:autoSpaceDE w:val="0"/>
        <w:autoSpaceDN w:val="0"/>
        <w:ind w:left="0" w:firstLine="0"/>
        <w:textAlignment w:val="baseline"/>
        <w:rPr>
          <w:rFonts w:ascii="Century Gothic" w:hAnsi="Century Gothic" w:cs="Tahoma"/>
          <w:szCs w:val="24"/>
        </w:rPr>
      </w:pPr>
    </w:p>
    <w:p w:rsidR="005651F6" w:rsidRPr="00F31FF0" w:rsidRDefault="005651F6" w:rsidP="005361B9">
      <w:pPr>
        <w:jc w:val="left"/>
        <w:rPr>
          <w:rFonts w:ascii="Century Gothic" w:hAnsi="Century Gothic" w:cs="Tahoma"/>
          <w:szCs w:val="24"/>
        </w:rPr>
      </w:pPr>
      <w:r w:rsidRPr="00F31FF0">
        <w:rPr>
          <w:rFonts w:ascii="Century Gothic" w:hAnsi="Century Gothic" w:cs="Tahoma"/>
          <w:szCs w:val="24"/>
        </w:rPr>
        <w:t>Arrêté le présent détail quantitatif et estimatif à la somme de : (en lettre)……………………FCFATTC</w:t>
      </w:r>
    </w:p>
    <w:p w:rsidR="005651F6" w:rsidRPr="00F31FF0" w:rsidRDefault="005651F6" w:rsidP="0046758E">
      <w:pPr>
        <w:widowControl w:val="0"/>
        <w:tabs>
          <w:tab w:val="left" w:pos="10760"/>
        </w:tabs>
        <w:suppressAutoHyphens/>
        <w:autoSpaceDE w:val="0"/>
        <w:autoSpaceDN w:val="0"/>
        <w:ind w:left="0" w:firstLine="0"/>
        <w:textAlignment w:val="baseline"/>
        <w:rPr>
          <w:rFonts w:ascii="Century Gothic" w:hAnsi="Century Gothic" w:cs="Tahoma"/>
          <w:szCs w:val="24"/>
        </w:rPr>
      </w:pPr>
    </w:p>
    <w:p w:rsidR="00DF276D" w:rsidRPr="00F31FF0" w:rsidRDefault="00F17276" w:rsidP="00F17276">
      <w:pPr>
        <w:spacing w:after="200"/>
        <w:ind w:left="3119" w:firstLine="0"/>
        <w:jc w:val="left"/>
        <w:rPr>
          <w:rFonts w:ascii="Century Gothic" w:hAnsi="Century Gothic" w:cs="Tahoma"/>
        </w:rPr>
      </w:pPr>
      <w:r w:rsidRPr="00F31FF0">
        <w:rPr>
          <w:rFonts w:ascii="Century Gothic" w:hAnsi="Century Gothic" w:cs="Tahoma"/>
        </w:rPr>
        <w:t>[Signature et Date]</w:t>
      </w:r>
    </w:p>
    <w:p w:rsidR="00DF276D" w:rsidRPr="00F31FF0" w:rsidRDefault="00DF276D" w:rsidP="0046758E">
      <w:pPr>
        <w:spacing w:after="200"/>
        <w:ind w:left="0" w:firstLine="0"/>
        <w:jc w:val="left"/>
        <w:rPr>
          <w:rFonts w:ascii="Century Gothic" w:hAnsi="Century Gothic" w:cs="Tahoma"/>
        </w:rPr>
      </w:pPr>
      <w:r w:rsidRPr="00F31FF0">
        <w:rPr>
          <w:rFonts w:ascii="Century Gothic" w:hAnsi="Century Gothic" w:cs="Tahoma"/>
        </w:rPr>
        <w:t xml:space="preserve">Nom </w:t>
      </w:r>
      <w:r w:rsidR="00F31FF0" w:rsidRPr="00F31FF0">
        <w:rPr>
          <w:rFonts w:ascii="Century Gothic" w:hAnsi="Century Gothic" w:cs="Tahoma"/>
        </w:rPr>
        <w:t>du soumissionnaire</w:t>
      </w:r>
      <w:r w:rsidR="00F17276" w:rsidRPr="00F31FF0">
        <w:rPr>
          <w:rFonts w:ascii="Century Gothic" w:hAnsi="Century Gothic" w:cs="Tahoma"/>
        </w:rPr>
        <w:t xml:space="preserve"> ………………………</w:t>
      </w:r>
    </w:p>
    <w:p w:rsidR="00DF276D" w:rsidRPr="00F31FF0" w:rsidRDefault="00DF276D" w:rsidP="0046758E">
      <w:pPr>
        <w:spacing w:after="200"/>
        <w:ind w:left="0" w:firstLine="0"/>
        <w:jc w:val="left"/>
        <w:rPr>
          <w:rFonts w:ascii="Century Gothic" w:hAnsi="Century Gothic" w:cs="Tahoma"/>
        </w:rPr>
      </w:pPr>
    </w:p>
    <w:p w:rsidR="005651F6" w:rsidRPr="00F31FF0" w:rsidRDefault="005651F6" w:rsidP="0046758E">
      <w:pPr>
        <w:widowControl w:val="0"/>
        <w:suppressAutoHyphens/>
        <w:autoSpaceDE w:val="0"/>
        <w:autoSpaceDN w:val="0"/>
        <w:ind w:left="0" w:firstLine="0"/>
        <w:textAlignment w:val="baseline"/>
        <w:rPr>
          <w:rFonts w:ascii="Century Gothic" w:hAnsi="Century Gothic" w:cs="Tahoma"/>
          <w:szCs w:val="24"/>
        </w:rPr>
      </w:pPr>
    </w:p>
    <w:p w:rsidR="005651F6" w:rsidRPr="00F31FF0" w:rsidRDefault="005651F6" w:rsidP="0046758E">
      <w:pPr>
        <w:spacing w:after="200"/>
        <w:ind w:left="0" w:firstLine="0"/>
        <w:jc w:val="left"/>
        <w:rPr>
          <w:rFonts w:ascii="Century Gothic" w:hAnsi="Century Gothic" w:cs="Tahoma"/>
        </w:rPr>
      </w:pPr>
    </w:p>
    <w:p w:rsidR="005651F6" w:rsidRPr="00F31FF0" w:rsidRDefault="005651F6" w:rsidP="0046758E">
      <w:pPr>
        <w:spacing w:after="200"/>
        <w:ind w:left="0" w:firstLine="0"/>
        <w:jc w:val="left"/>
        <w:rPr>
          <w:rFonts w:ascii="Century Gothic" w:hAnsi="Century Gothic" w:cs="Tahoma"/>
        </w:rPr>
      </w:pPr>
      <w:r w:rsidRPr="00F31FF0">
        <w:rPr>
          <w:rFonts w:ascii="Century Gothic" w:hAnsi="Century Gothic" w:cs="Tahoma"/>
        </w:rPr>
        <w:br w:type="page"/>
      </w:r>
    </w:p>
    <w:p w:rsidR="00420008" w:rsidRPr="00F31FF0" w:rsidRDefault="00420008" w:rsidP="0046758E">
      <w:pPr>
        <w:widowControl w:val="0"/>
        <w:suppressAutoHyphens/>
        <w:autoSpaceDE w:val="0"/>
        <w:autoSpaceDN w:val="0"/>
        <w:spacing w:before="240" w:after="240"/>
        <w:ind w:left="851" w:firstLine="0"/>
        <w:jc w:val="center"/>
        <w:textAlignment w:val="baseline"/>
        <w:outlineLvl w:val="0"/>
        <w:rPr>
          <w:rFonts w:ascii="Century Gothic" w:eastAsia="Calibri" w:hAnsi="Century Gothic" w:cs="Tahoma"/>
          <w:b/>
          <w:caps/>
          <w:spacing w:val="45"/>
          <w:sz w:val="36"/>
          <w:szCs w:val="36"/>
          <w:lang w:eastAsia="en-US"/>
        </w:rPr>
      </w:pPr>
      <w:bookmarkStart w:id="177" w:name="_Toc390335369"/>
      <w:bookmarkStart w:id="178" w:name="_Toc390418128"/>
      <w:bookmarkStart w:id="179" w:name="_Toc97543364"/>
      <w:bookmarkStart w:id="180" w:name="_Toc97557124"/>
      <w:bookmarkStart w:id="181" w:name="_Toc157306469"/>
    </w:p>
    <w:p w:rsidR="00513070" w:rsidRPr="00F31FF0" w:rsidRDefault="00513070" w:rsidP="0046758E">
      <w:pPr>
        <w:widowControl w:val="0"/>
        <w:suppressAutoHyphens/>
        <w:autoSpaceDE w:val="0"/>
        <w:autoSpaceDN w:val="0"/>
        <w:spacing w:before="240" w:after="240"/>
        <w:ind w:left="851" w:firstLine="0"/>
        <w:jc w:val="center"/>
        <w:textAlignment w:val="baseline"/>
        <w:outlineLvl w:val="0"/>
        <w:rPr>
          <w:rFonts w:ascii="Century Gothic" w:eastAsia="Calibri" w:hAnsi="Century Gothic" w:cs="Tahoma"/>
          <w:b/>
          <w:caps/>
          <w:spacing w:val="45"/>
          <w:sz w:val="36"/>
          <w:szCs w:val="36"/>
          <w:lang w:eastAsia="en-US"/>
        </w:rPr>
      </w:pPr>
    </w:p>
    <w:p w:rsidR="00513070" w:rsidRPr="00F31FF0" w:rsidRDefault="00513070" w:rsidP="0046758E">
      <w:pPr>
        <w:widowControl w:val="0"/>
        <w:suppressAutoHyphens/>
        <w:autoSpaceDE w:val="0"/>
        <w:autoSpaceDN w:val="0"/>
        <w:spacing w:before="240" w:after="240"/>
        <w:ind w:left="851" w:firstLine="0"/>
        <w:jc w:val="center"/>
        <w:textAlignment w:val="baseline"/>
        <w:outlineLvl w:val="0"/>
        <w:rPr>
          <w:rFonts w:ascii="Century Gothic" w:eastAsia="Calibri" w:hAnsi="Century Gothic" w:cs="Tahoma"/>
          <w:b/>
          <w:caps/>
          <w:spacing w:val="45"/>
          <w:sz w:val="36"/>
          <w:szCs w:val="36"/>
          <w:lang w:eastAsia="en-US"/>
        </w:rPr>
      </w:pPr>
    </w:p>
    <w:p w:rsidR="00513070" w:rsidRPr="00F31FF0" w:rsidRDefault="00513070" w:rsidP="0046758E">
      <w:pPr>
        <w:widowControl w:val="0"/>
        <w:suppressAutoHyphens/>
        <w:autoSpaceDE w:val="0"/>
        <w:autoSpaceDN w:val="0"/>
        <w:spacing w:before="240" w:after="240"/>
        <w:ind w:left="851" w:firstLine="0"/>
        <w:jc w:val="center"/>
        <w:textAlignment w:val="baseline"/>
        <w:outlineLvl w:val="0"/>
        <w:rPr>
          <w:rFonts w:ascii="Century Gothic" w:eastAsia="Calibri" w:hAnsi="Century Gothic" w:cs="Tahoma"/>
          <w:b/>
          <w:caps/>
          <w:spacing w:val="45"/>
          <w:sz w:val="36"/>
          <w:szCs w:val="36"/>
          <w:lang w:eastAsia="en-US"/>
        </w:rPr>
      </w:pPr>
    </w:p>
    <w:p w:rsidR="00513070" w:rsidRPr="00F31FF0" w:rsidRDefault="00513070" w:rsidP="0046758E">
      <w:pPr>
        <w:widowControl w:val="0"/>
        <w:suppressAutoHyphens/>
        <w:autoSpaceDE w:val="0"/>
        <w:autoSpaceDN w:val="0"/>
        <w:spacing w:before="240" w:after="240"/>
        <w:ind w:left="851" w:firstLine="0"/>
        <w:jc w:val="center"/>
        <w:textAlignment w:val="baseline"/>
        <w:outlineLvl w:val="0"/>
        <w:rPr>
          <w:rFonts w:ascii="Century Gothic" w:eastAsia="Calibri" w:hAnsi="Century Gothic" w:cs="Tahoma"/>
          <w:b/>
          <w:caps/>
          <w:spacing w:val="45"/>
          <w:sz w:val="36"/>
          <w:szCs w:val="36"/>
          <w:lang w:eastAsia="en-US"/>
        </w:rPr>
      </w:pPr>
    </w:p>
    <w:p w:rsidR="00513070" w:rsidRPr="00F31FF0" w:rsidRDefault="00513070" w:rsidP="0046758E">
      <w:pPr>
        <w:widowControl w:val="0"/>
        <w:suppressAutoHyphens/>
        <w:autoSpaceDE w:val="0"/>
        <w:autoSpaceDN w:val="0"/>
        <w:spacing w:before="240" w:after="240"/>
        <w:ind w:left="851" w:firstLine="0"/>
        <w:jc w:val="center"/>
        <w:textAlignment w:val="baseline"/>
        <w:outlineLvl w:val="0"/>
        <w:rPr>
          <w:rFonts w:ascii="Century Gothic" w:eastAsia="Calibri" w:hAnsi="Century Gothic" w:cs="Tahoma"/>
          <w:b/>
          <w:caps/>
          <w:spacing w:val="45"/>
          <w:sz w:val="36"/>
          <w:szCs w:val="36"/>
          <w:lang w:eastAsia="en-US"/>
        </w:rPr>
      </w:pPr>
    </w:p>
    <w:p w:rsidR="00513070" w:rsidRPr="00F31FF0" w:rsidRDefault="00513070" w:rsidP="0046758E">
      <w:pPr>
        <w:widowControl w:val="0"/>
        <w:suppressAutoHyphens/>
        <w:autoSpaceDE w:val="0"/>
        <w:autoSpaceDN w:val="0"/>
        <w:spacing w:before="240" w:after="240"/>
        <w:ind w:left="851" w:firstLine="0"/>
        <w:jc w:val="center"/>
        <w:textAlignment w:val="baseline"/>
        <w:outlineLvl w:val="0"/>
        <w:rPr>
          <w:rFonts w:ascii="Century Gothic" w:eastAsia="Calibri" w:hAnsi="Century Gothic" w:cs="Tahoma"/>
          <w:b/>
          <w:caps/>
          <w:spacing w:val="45"/>
          <w:sz w:val="36"/>
          <w:szCs w:val="36"/>
          <w:lang w:eastAsia="en-US"/>
        </w:rPr>
      </w:pPr>
    </w:p>
    <w:p w:rsidR="00513070" w:rsidRPr="00F31FF0" w:rsidRDefault="00513070" w:rsidP="0046758E">
      <w:pPr>
        <w:widowControl w:val="0"/>
        <w:suppressAutoHyphens/>
        <w:autoSpaceDE w:val="0"/>
        <w:autoSpaceDN w:val="0"/>
        <w:spacing w:before="240" w:after="240"/>
        <w:ind w:left="851" w:firstLine="0"/>
        <w:jc w:val="center"/>
        <w:textAlignment w:val="baseline"/>
        <w:outlineLvl w:val="0"/>
        <w:rPr>
          <w:rFonts w:ascii="Century Gothic" w:eastAsia="Calibri" w:hAnsi="Century Gothic" w:cs="Tahoma"/>
          <w:b/>
          <w:caps/>
          <w:spacing w:val="45"/>
          <w:sz w:val="36"/>
          <w:szCs w:val="36"/>
          <w:lang w:eastAsia="en-US"/>
        </w:rPr>
      </w:pPr>
    </w:p>
    <w:p w:rsidR="00420008" w:rsidRPr="00F31FF0" w:rsidRDefault="00420008" w:rsidP="0046758E">
      <w:pPr>
        <w:spacing w:after="200"/>
        <w:ind w:left="0" w:firstLine="0"/>
        <w:jc w:val="center"/>
        <w:rPr>
          <w:rFonts w:ascii="Century Gothic" w:hAnsi="Century Gothic" w:cs="Tahoma"/>
          <w:b/>
          <w:bCs/>
          <w:sz w:val="48"/>
          <w:szCs w:val="40"/>
        </w:rPr>
      </w:pPr>
      <w:r w:rsidRPr="00F31FF0">
        <w:rPr>
          <w:rFonts w:ascii="Century Gothic" w:hAnsi="Century Gothic" w:cs="Tahoma"/>
          <w:b/>
          <w:bCs/>
          <w:sz w:val="48"/>
          <w:szCs w:val="40"/>
        </w:rPr>
        <w:t>Pièce N°V</w:t>
      </w:r>
    </w:p>
    <w:p w:rsidR="00420008" w:rsidRPr="00F31FF0" w:rsidRDefault="00420008" w:rsidP="0046758E">
      <w:pPr>
        <w:spacing w:after="200"/>
        <w:ind w:left="0" w:firstLine="0"/>
        <w:jc w:val="center"/>
        <w:rPr>
          <w:rFonts w:ascii="Century Gothic" w:hAnsi="Century Gothic" w:cs="Tahoma"/>
          <w:b/>
          <w:bCs/>
          <w:sz w:val="48"/>
          <w:szCs w:val="40"/>
        </w:rPr>
      </w:pPr>
      <w:r w:rsidRPr="00F31FF0">
        <w:rPr>
          <w:rFonts w:ascii="Century Gothic" w:hAnsi="Century Gothic" w:cs="Tahoma"/>
          <w:b/>
          <w:bCs/>
          <w:sz w:val="48"/>
          <w:szCs w:val="40"/>
        </w:rPr>
        <w:t xml:space="preserve">CADRE DU SOUS-DETAIL DES PRIX </w:t>
      </w:r>
    </w:p>
    <w:p w:rsidR="00420008" w:rsidRPr="00F31FF0" w:rsidRDefault="00420008" w:rsidP="0046758E">
      <w:pPr>
        <w:widowControl w:val="0"/>
        <w:suppressAutoHyphens/>
        <w:autoSpaceDE w:val="0"/>
        <w:autoSpaceDN w:val="0"/>
        <w:spacing w:before="240" w:after="240"/>
        <w:ind w:left="851" w:firstLine="0"/>
        <w:jc w:val="center"/>
        <w:textAlignment w:val="baseline"/>
        <w:outlineLvl w:val="0"/>
        <w:rPr>
          <w:rFonts w:ascii="Century Gothic" w:eastAsia="Calibri" w:hAnsi="Century Gothic" w:cs="Tahoma"/>
          <w:b/>
          <w:caps/>
          <w:spacing w:val="45"/>
          <w:sz w:val="36"/>
          <w:szCs w:val="36"/>
          <w:lang w:eastAsia="en-US"/>
        </w:rPr>
      </w:pPr>
    </w:p>
    <w:p w:rsidR="00420008" w:rsidRPr="00F31FF0" w:rsidRDefault="00420008" w:rsidP="0046758E">
      <w:pPr>
        <w:widowControl w:val="0"/>
        <w:suppressAutoHyphens/>
        <w:autoSpaceDE w:val="0"/>
        <w:autoSpaceDN w:val="0"/>
        <w:spacing w:before="240" w:after="240"/>
        <w:ind w:left="851" w:firstLine="0"/>
        <w:jc w:val="center"/>
        <w:textAlignment w:val="baseline"/>
        <w:outlineLvl w:val="0"/>
        <w:rPr>
          <w:rFonts w:ascii="Century Gothic" w:eastAsia="Calibri" w:hAnsi="Century Gothic" w:cs="Tahoma"/>
          <w:b/>
          <w:caps/>
          <w:spacing w:val="45"/>
          <w:sz w:val="36"/>
          <w:szCs w:val="36"/>
          <w:lang w:eastAsia="en-US"/>
        </w:rPr>
      </w:pPr>
    </w:p>
    <w:p w:rsidR="00420008" w:rsidRPr="00F31FF0" w:rsidRDefault="00420008" w:rsidP="0046758E">
      <w:pPr>
        <w:widowControl w:val="0"/>
        <w:suppressAutoHyphens/>
        <w:autoSpaceDE w:val="0"/>
        <w:autoSpaceDN w:val="0"/>
        <w:spacing w:before="240" w:after="240"/>
        <w:ind w:left="851" w:firstLine="0"/>
        <w:jc w:val="center"/>
        <w:textAlignment w:val="baseline"/>
        <w:outlineLvl w:val="0"/>
        <w:rPr>
          <w:rFonts w:ascii="Century Gothic" w:eastAsia="Calibri" w:hAnsi="Century Gothic" w:cs="Tahoma"/>
          <w:b/>
          <w:caps/>
          <w:spacing w:val="45"/>
          <w:sz w:val="36"/>
          <w:szCs w:val="36"/>
          <w:lang w:eastAsia="en-US"/>
        </w:rPr>
      </w:pPr>
    </w:p>
    <w:p w:rsidR="00420008" w:rsidRPr="00F31FF0" w:rsidRDefault="00420008" w:rsidP="0046758E">
      <w:pPr>
        <w:widowControl w:val="0"/>
        <w:suppressAutoHyphens/>
        <w:autoSpaceDE w:val="0"/>
        <w:autoSpaceDN w:val="0"/>
        <w:spacing w:before="240" w:after="240"/>
        <w:ind w:left="851" w:firstLine="0"/>
        <w:jc w:val="center"/>
        <w:textAlignment w:val="baseline"/>
        <w:outlineLvl w:val="0"/>
        <w:rPr>
          <w:rFonts w:ascii="Century Gothic" w:eastAsia="Calibri" w:hAnsi="Century Gothic" w:cs="Tahoma"/>
          <w:b/>
          <w:caps/>
          <w:spacing w:val="45"/>
          <w:sz w:val="36"/>
          <w:szCs w:val="36"/>
          <w:lang w:eastAsia="en-US"/>
        </w:rPr>
      </w:pPr>
    </w:p>
    <w:bookmarkEnd w:id="177"/>
    <w:bookmarkEnd w:id="178"/>
    <w:bookmarkEnd w:id="179"/>
    <w:bookmarkEnd w:id="180"/>
    <w:bookmarkEnd w:id="181"/>
    <w:p w:rsidR="00420008" w:rsidRPr="00F31FF0" w:rsidRDefault="00420008" w:rsidP="0046758E">
      <w:pPr>
        <w:widowControl w:val="0"/>
        <w:suppressAutoHyphens/>
        <w:autoSpaceDE w:val="0"/>
        <w:autoSpaceDN w:val="0"/>
        <w:ind w:left="0" w:firstLine="0"/>
        <w:textAlignment w:val="baseline"/>
        <w:rPr>
          <w:rFonts w:ascii="Century Gothic" w:hAnsi="Century Gothic" w:cs="Tahoma"/>
          <w:spacing w:val="40"/>
          <w:szCs w:val="24"/>
        </w:rPr>
      </w:pPr>
    </w:p>
    <w:p w:rsidR="008B1B95" w:rsidRPr="00F31FF0" w:rsidRDefault="008B1B95" w:rsidP="0046758E">
      <w:pPr>
        <w:keepNext/>
        <w:suppressAutoHyphens/>
        <w:autoSpaceDN w:val="0"/>
        <w:ind w:left="0" w:firstLine="0"/>
        <w:jc w:val="left"/>
        <w:textAlignment w:val="baseline"/>
        <w:outlineLvl w:val="1"/>
        <w:rPr>
          <w:rFonts w:ascii="Century Gothic" w:hAnsi="Century Gothic" w:cs="Tahoma"/>
          <w:b/>
          <w:bCs/>
          <w:caps/>
          <w:spacing w:val="36"/>
          <w:w w:val="80"/>
          <w:position w:val="-1"/>
          <w:sz w:val="32"/>
          <w:szCs w:val="60"/>
        </w:rPr>
      </w:pPr>
    </w:p>
    <w:p w:rsidR="008B1B95" w:rsidRPr="00F31FF0" w:rsidRDefault="008B1B95" w:rsidP="0046758E">
      <w:pPr>
        <w:widowControl w:val="0"/>
        <w:suppressAutoHyphens/>
        <w:autoSpaceDE w:val="0"/>
        <w:autoSpaceDN w:val="0"/>
        <w:ind w:left="0" w:firstLine="0"/>
        <w:textAlignment w:val="baseline"/>
        <w:rPr>
          <w:rFonts w:ascii="Century Gothic" w:hAnsi="Century Gothic" w:cs="Tahoma"/>
          <w:szCs w:val="24"/>
        </w:rPr>
      </w:pPr>
    </w:p>
    <w:p w:rsidR="00650B3F" w:rsidRPr="00F31FF0" w:rsidRDefault="00650B3F" w:rsidP="0046758E">
      <w:pPr>
        <w:ind w:left="0" w:firstLine="0"/>
        <w:jc w:val="left"/>
        <w:rPr>
          <w:rFonts w:ascii="Century Gothic" w:hAnsi="Century Gothic" w:cs="Tahoma"/>
          <w:spacing w:val="40"/>
          <w:sz w:val="10"/>
          <w:szCs w:val="10"/>
        </w:rPr>
      </w:pPr>
    </w:p>
    <w:p w:rsidR="00420008" w:rsidRPr="00F31FF0" w:rsidRDefault="00420008" w:rsidP="0046758E">
      <w:pPr>
        <w:ind w:left="0" w:firstLine="0"/>
        <w:jc w:val="left"/>
        <w:rPr>
          <w:rFonts w:ascii="Century Gothic" w:hAnsi="Century Gothic" w:cs="Tahoma"/>
          <w:spacing w:val="40"/>
          <w:szCs w:val="24"/>
        </w:rPr>
      </w:pPr>
      <w:r w:rsidRPr="00F31FF0">
        <w:rPr>
          <w:rFonts w:ascii="Century Gothic" w:hAnsi="Century Gothic" w:cs="Tahoma"/>
          <w:spacing w:val="40"/>
          <w:szCs w:val="24"/>
        </w:rPr>
        <w:br w:type="page"/>
      </w:r>
    </w:p>
    <w:p w:rsidR="00650B3F" w:rsidRPr="00F31FF0" w:rsidRDefault="00650B3F" w:rsidP="0046758E">
      <w:pPr>
        <w:widowControl w:val="0"/>
        <w:suppressAutoHyphens/>
        <w:autoSpaceDE w:val="0"/>
        <w:autoSpaceDN w:val="0"/>
        <w:ind w:left="567" w:hanging="567"/>
        <w:jc w:val="center"/>
        <w:textAlignment w:val="baseline"/>
        <w:rPr>
          <w:rFonts w:ascii="Century Gothic" w:hAnsi="Century Gothic" w:cs="Tahoma"/>
          <w:b/>
          <w:caps/>
          <w:sz w:val="32"/>
          <w:szCs w:val="28"/>
        </w:rPr>
      </w:pPr>
      <w:r w:rsidRPr="00F31FF0">
        <w:rPr>
          <w:rFonts w:ascii="Century Gothic" w:hAnsi="Century Gothic" w:cs="Tahoma"/>
          <w:b/>
          <w:caps/>
          <w:sz w:val="32"/>
          <w:szCs w:val="28"/>
        </w:rPr>
        <w:lastRenderedPageBreak/>
        <w:t xml:space="preserve">Cadre du Sous-Détail des prix unitaires </w:t>
      </w: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502"/>
        <w:gridCol w:w="988"/>
        <w:gridCol w:w="1262"/>
        <w:gridCol w:w="1396"/>
        <w:gridCol w:w="1122"/>
        <w:gridCol w:w="1267"/>
        <w:gridCol w:w="1117"/>
        <w:gridCol w:w="1901"/>
      </w:tblGrid>
      <w:tr w:rsidR="00650B3F" w:rsidRPr="00F31FF0" w:rsidTr="00F80777">
        <w:trPr>
          <w:trHeight w:val="983"/>
          <w:jc w:val="center"/>
        </w:trPr>
        <w:tc>
          <w:tcPr>
            <w:tcW w:w="503" w:type="dxa"/>
            <w:shd w:val="clear" w:color="auto" w:fill="E7E6E6"/>
            <w:vAlign w:val="center"/>
          </w:tcPr>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N°</w:t>
            </w:r>
          </w:p>
        </w:tc>
        <w:tc>
          <w:tcPr>
            <w:tcW w:w="1477" w:type="dxa"/>
            <w:shd w:val="clear" w:color="auto" w:fill="E7E6E6"/>
            <w:vAlign w:val="center"/>
          </w:tcPr>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Désignations</w:t>
            </w:r>
          </w:p>
        </w:tc>
        <w:tc>
          <w:tcPr>
            <w:tcW w:w="992" w:type="dxa"/>
            <w:shd w:val="clear" w:color="auto" w:fill="E7E6E6"/>
            <w:vAlign w:val="center"/>
          </w:tcPr>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Cout d’achat</w:t>
            </w:r>
          </w:p>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(1)</w:t>
            </w:r>
          </w:p>
        </w:tc>
        <w:tc>
          <w:tcPr>
            <w:tcW w:w="1276" w:type="dxa"/>
            <w:shd w:val="clear" w:color="auto" w:fill="E7E6E6"/>
            <w:vAlign w:val="center"/>
          </w:tcPr>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Transport</w:t>
            </w:r>
          </w:p>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Local</w:t>
            </w:r>
          </w:p>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(2)</w:t>
            </w:r>
          </w:p>
        </w:tc>
        <w:tc>
          <w:tcPr>
            <w:tcW w:w="1276" w:type="dxa"/>
            <w:shd w:val="clear" w:color="auto" w:fill="E7E6E6"/>
            <w:vAlign w:val="center"/>
          </w:tcPr>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Cout de la commande</w:t>
            </w:r>
          </w:p>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(3)= 1 + 2</w:t>
            </w:r>
          </w:p>
        </w:tc>
        <w:tc>
          <w:tcPr>
            <w:tcW w:w="1134" w:type="dxa"/>
            <w:shd w:val="clear" w:color="auto" w:fill="E7E6E6"/>
            <w:vAlign w:val="center"/>
          </w:tcPr>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Frais de livraison</w:t>
            </w:r>
          </w:p>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(4)</w:t>
            </w:r>
          </w:p>
        </w:tc>
        <w:tc>
          <w:tcPr>
            <w:tcW w:w="1275" w:type="dxa"/>
            <w:shd w:val="clear" w:color="auto" w:fill="E7E6E6"/>
            <w:vAlign w:val="center"/>
          </w:tcPr>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Services connexes</w:t>
            </w:r>
          </w:p>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(5)</w:t>
            </w:r>
          </w:p>
        </w:tc>
        <w:tc>
          <w:tcPr>
            <w:tcW w:w="1134" w:type="dxa"/>
            <w:shd w:val="clear" w:color="auto" w:fill="E7E6E6"/>
            <w:vAlign w:val="center"/>
          </w:tcPr>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Marges</w:t>
            </w:r>
          </w:p>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(6)</w:t>
            </w:r>
          </w:p>
        </w:tc>
        <w:tc>
          <w:tcPr>
            <w:tcW w:w="1977" w:type="dxa"/>
            <w:shd w:val="clear" w:color="auto" w:fill="E7E6E6"/>
            <w:vAlign w:val="center"/>
          </w:tcPr>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Prix unitaire en chiffres</w:t>
            </w:r>
          </w:p>
          <w:p w:rsidR="00650B3F" w:rsidRPr="00F31FF0" w:rsidRDefault="00650B3F" w:rsidP="0046758E">
            <w:pPr>
              <w:widowControl w:val="0"/>
              <w:suppressAutoHyphens/>
              <w:autoSpaceDE w:val="0"/>
              <w:autoSpaceDN w:val="0"/>
              <w:ind w:left="0" w:right="-193" w:firstLine="0"/>
              <w:jc w:val="center"/>
              <w:textAlignment w:val="baseline"/>
              <w:rPr>
                <w:rFonts w:ascii="Century Gothic" w:hAnsi="Century Gothic" w:cs="Tahoma"/>
                <w:b/>
                <w:bCs/>
                <w:szCs w:val="24"/>
              </w:rPr>
            </w:pPr>
            <w:r w:rsidRPr="00F31FF0">
              <w:rPr>
                <w:rFonts w:ascii="Century Gothic" w:hAnsi="Century Gothic" w:cs="Tahoma"/>
                <w:b/>
                <w:bCs/>
                <w:szCs w:val="24"/>
              </w:rPr>
              <w:t>(7)= 3+4 +5+6</w:t>
            </w:r>
          </w:p>
        </w:tc>
      </w:tr>
      <w:tr w:rsidR="00650B3F" w:rsidRPr="00F31FF0" w:rsidTr="00F80777">
        <w:trPr>
          <w:trHeight w:val="511"/>
          <w:jc w:val="center"/>
        </w:trPr>
        <w:tc>
          <w:tcPr>
            <w:tcW w:w="503"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477"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992"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276"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276"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134"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275"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134"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977"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r>
      <w:tr w:rsidR="00650B3F" w:rsidRPr="00F31FF0" w:rsidTr="00F80777">
        <w:trPr>
          <w:trHeight w:val="525"/>
          <w:jc w:val="center"/>
        </w:trPr>
        <w:tc>
          <w:tcPr>
            <w:tcW w:w="503"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477"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992"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276"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276"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134"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275"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134"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c>
          <w:tcPr>
            <w:tcW w:w="1977" w:type="dxa"/>
            <w:vAlign w:val="center"/>
          </w:tcPr>
          <w:p w:rsidR="00650B3F" w:rsidRPr="00F31FF0" w:rsidRDefault="00650B3F" w:rsidP="0046758E">
            <w:pPr>
              <w:widowControl w:val="0"/>
              <w:suppressAutoHyphens/>
              <w:autoSpaceDE w:val="0"/>
              <w:autoSpaceDN w:val="0"/>
              <w:ind w:left="0" w:right="-193" w:firstLine="0"/>
              <w:jc w:val="left"/>
              <w:textAlignment w:val="baseline"/>
              <w:rPr>
                <w:rFonts w:ascii="Century Gothic" w:hAnsi="Century Gothic" w:cs="Tahoma"/>
                <w:szCs w:val="24"/>
              </w:rPr>
            </w:pPr>
          </w:p>
        </w:tc>
      </w:tr>
    </w:tbl>
    <w:p w:rsidR="00650B3F" w:rsidRPr="00F31FF0" w:rsidRDefault="00650B3F" w:rsidP="0046758E">
      <w:pPr>
        <w:widowControl w:val="0"/>
        <w:suppressAutoHyphens/>
        <w:autoSpaceDE w:val="0"/>
        <w:autoSpaceDN w:val="0"/>
        <w:spacing w:after="60"/>
        <w:ind w:left="0" w:firstLine="0"/>
        <w:jc w:val="left"/>
        <w:textAlignment w:val="baseline"/>
        <w:rPr>
          <w:rFonts w:ascii="Century Gothic" w:hAnsi="Century Gothic" w:cs="Tahoma"/>
          <w:sz w:val="10"/>
          <w:szCs w:val="10"/>
        </w:rPr>
      </w:pPr>
    </w:p>
    <w:p w:rsidR="00650B3F" w:rsidRPr="00F31FF0" w:rsidRDefault="00650B3F" w:rsidP="0046758E">
      <w:pPr>
        <w:widowControl w:val="0"/>
        <w:suppressAutoHyphens/>
        <w:autoSpaceDE w:val="0"/>
        <w:autoSpaceDN w:val="0"/>
        <w:spacing w:after="60"/>
        <w:ind w:left="172" w:right="-147" w:firstLine="0"/>
        <w:jc w:val="left"/>
        <w:textAlignment w:val="baseline"/>
        <w:rPr>
          <w:rFonts w:ascii="Century Gothic" w:hAnsi="Century Gothic" w:cs="Tahoma"/>
          <w:iCs/>
          <w:w w:val="98"/>
          <w:szCs w:val="24"/>
        </w:rPr>
      </w:pPr>
      <w:r w:rsidRPr="00F31FF0">
        <w:rPr>
          <w:rFonts w:ascii="Century Gothic" w:hAnsi="Century Gothic" w:cs="Tahoma"/>
          <w:w w:val="98"/>
          <w:szCs w:val="24"/>
        </w:rPr>
        <w:t xml:space="preserve">Nom du Soumissionnaire </w:t>
      </w:r>
      <w:r w:rsidRPr="00F31FF0">
        <w:rPr>
          <w:rFonts w:ascii="Century Gothic" w:hAnsi="Century Gothic" w:cs="Tahoma"/>
          <w:iCs/>
          <w:w w:val="98"/>
          <w:szCs w:val="24"/>
        </w:rPr>
        <w:t xml:space="preserve">[insérer le nom du Soumissionnaire] </w:t>
      </w:r>
    </w:p>
    <w:p w:rsidR="00650B3F" w:rsidRPr="00F31FF0" w:rsidRDefault="00650B3F" w:rsidP="0046758E">
      <w:pPr>
        <w:widowControl w:val="0"/>
        <w:suppressAutoHyphens/>
        <w:autoSpaceDE w:val="0"/>
        <w:autoSpaceDN w:val="0"/>
        <w:spacing w:after="60"/>
        <w:ind w:left="172" w:right="-147" w:firstLine="0"/>
        <w:jc w:val="left"/>
        <w:textAlignment w:val="baseline"/>
        <w:rPr>
          <w:rFonts w:ascii="Century Gothic" w:hAnsi="Century Gothic" w:cs="Tahoma"/>
          <w:iCs/>
          <w:w w:val="98"/>
          <w:sz w:val="10"/>
          <w:szCs w:val="10"/>
        </w:rPr>
      </w:pPr>
    </w:p>
    <w:p w:rsidR="00650B3F" w:rsidRPr="00F31FF0" w:rsidRDefault="00650B3F" w:rsidP="0046758E">
      <w:pPr>
        <w:widowControl w:val="0"/>
        <w:suppressAutoHyphens/>
        <w:autoSpaceDE w:val="0"/>
        <w:autoSpaceDN w:val="0"/>
        <w:spacing w:after="60"/>
        <w:ind w:left="172" w:right="-147" w:firstLine="0"/>
        <w:jc w:val="left"/>
        <w:textAlignment w:val="baseline"/>
        <w:rPr>
          <w:rFonts w:ascii="Century Gothic" w:hAnsi="Century Gothic" w:cs="Tahoma"/>
          <w:w w:val="98"/>
          <w:szCs w:val="24"/>
        </w:rPr>
      </w:pPr>
      <w:r w:rsidRPr="00F31FF0">
        <w:rPr>
          <w:rFonts w:ascii="Century Gothic" w:hAnsi="Century Gothic" w:cs="Tahoma"/>
          <w:w w:val="98"/>
          <w:szCs w:val="24"/>
        </w:rPr>
        <w:t xml:space="preserve">Signature </w:t>
      </w:r>
      <w:r w:rsidRPr="00F31FF0">
        <w:rPr>
          <w:rFonts w:ascii="Century Gothic" w:hAnsi="Century Gothic" w:cs="Tahoma"/>
          <w:iCs/>
          <w:w w:val="98"/>
          <w:szCs w:val="24"/>
        </w:rPr>
        <w:t>[insérer signature]</w:t>
      </w:r>
      <w:r w:rsidRPr="00F31FF0">
        <w:rPr>
          <w:rFonts w:ascii="Century Gothic" w:hAnsi="Century Gothic" w:cs="Tahoma"/>
          <w:w w:val="98"/>
          <w:szCs w:val="24"/>
        </w:rPr>
        <w:t xml:space="preserve">, </w:t>
      </w:r>
    </w:p>
    <w:p w:rsidR="00650B3F" w:rsidRPr="00F31FF0" w:rsidRDefault="00650B3F" w:rsidP="0046758E">
      <w:pPr>
        <w:widowControl w:val="0"/>
        <w:suppressAutoHyphens/>
        <w:autoSpaceDE w:val="0"/>
        <w:autoSpaceDN w:val="0"/>
        <w:spacing w:after="60"/>
        <w:ind w:left="172" w:right="-147" w:firstLine="0"/>
        <w:jc w:val="left"/>
        <w:textAlignment w:val="baseline"/>
        <w:rPr>
          <w:rFonts w:ascii="Century Gothic" w:hAnsi="Century Gothic" w:cs="Tahoma"/>
          <w:w w:val="98"/>
          <w:sz w:val="10"/>
          <w:szCs w:val="10"/>
        </w:rPr>
      </w:pPr>
    </w:p>
    <w:p w:rsidR="00650B3F" w:rsidRPr="00F31FF0" w:rsidRDefault="00650B3F" w:rsidP="0046758E">
      <w:pPr>
        <w:widowControl w:val="0"/>
        <w:suppressAutoHyphens/>
        <w:autoSpaceDE w:val="0"/>
        <w:autoSpaceDN w:val="0"/>
        <w:spacing w:after="60"/>
        <w:ind w:left="172" w:right="-147" w:firstLine="0"/>
        <w:jc w:val="left"/>
        <w:textAlignment w:val="baseline"/>
        <w:rPr>
          <w:rFonts w:ascii="Century Gothic" w:hAnsi="Century Gothic" w:cs="Tahoma"/>
          <w:szCs w:val="24"/>
        </w:rPr>
      </w:pPr>
      <w:r w:rsidRPr="00F31FF0">
        <w:rPr>
          <w:rFonts w:ascii="Century Gothic" w:hAnsi="Century Gothic" w:cs="Tahoma"/>
          <w:w w:val="98"/>
          <w:szCs w:val="24"/>
        </w:rPr>
        <w:t>Date</w:t>
      </w:r>
      <w:r w:rsidRPr="00F31FF0">
        <w:rPr>
          <w:rFonts w:ascii="Century Gothic" w:hAnsi="Century Gothic" w:cs="Tahoma"/>
          <w:iCs/>
          <w:w w:val="98"/>
          <w:szCs w:val="24"/>
        </w:rPr>
        <w:t xml:space="preserve"> [insérer la date]</w:t>
      </w:r>
    </w:p>
    <w:p w:rsidR="005651F6" w:rsidRPr="00F31FF0" w:rsidRDefault="005651F6" w:rsidP="0046758E">
      <w:pPr>
        <w:spacing w:after="200"/>
        <w:ind w:left="0" w:firstLine="0"/>
        <w:jc w:val="left"/>
        <w:rPr>
          <w:rFonts w:ascii="Century Gothic" w:hAnsi="Century Gothic" w:cs="Tahoma"/>
        </w:rPr>
      </w:pPr>
    </w:p>
    <w:p w:rsidR="00C22FBB" w:rsidRPr="00F31FF0" w:rsidRDefault="00C22FBB" w:rsidP="0046758E">
      <w:pPr>
        <w:ind w:left="540" w:right="-72"/>
        <w:rPr>
          <w:rFonts w:ascii="Century Gothic" w:hAnsi="Century Gothic" w:cs="Tahoma"/>
        </w:rPr>
      </w:pPr>
    </w:p>
    <w:p w:rsidR="00C22FBB" w:rsidRPr="00F31FF0" w:rsidRDefault="00C22FBB" w:rsidP="0046758E">
      <w:pPr>
        <w:ind w:left="540" w:right="-72"/>
        <w:rPr>
          <w:rFonts w:ascii="Century Gothic" w:hAnsi="Century Gothic" w:cs="Tahoma"/>
        </w:rPr>
      </w:pPr>
    </w:p>
    <w:p w:rsidR="00C22FBB" w:rsidRPr="00F31FF0" w:rsidRDefault="00C22FBB" w:rsidP="0046758E">
      <w:pPr>
        <w:ind w:left="540" w:right="-72"/>
        <w:rPr>
          <w:rFonts w:ascii="Century Gothic" w:hAnsi="Century Gothic" w:cs="Tahoma"/>
        </w:rPr>
      </w:pPr>
    </w:p>
    <w:p w:rsidR="00C22FBB" w:rsidRPr="00F31FF0" w:rsidRDefault="00C22FBB"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420008" w:rsidRPr="00F31FF0" w:rsidRDefault="00420008" w:rsidP="0046758E">
      <w:pPr>
        <w:ind w:left="540" w:right="-72"/>
        <w:rPr>
          <w:rFonts w:ascii="Century Gothic" w:hAnsi="Century Gothic" w:cs="Tahoma"/>
        </w:rPr>
      </w:pPr>
    </w:p>
    <w:p w:rsidR="00C22FBB" w:rsidRPr="00F31FF0" w:rsidRDefault="00C22FBB" w:rsidP="0046758E">
      <w:pPr>
        <w:rPr>
          <w:rFonts w:ascii="Century Gothic" w:hAnsi="Century Gothic" w:cs="Tahoma"/>
        </w:rPr>
      </w:pPr>
    </w:p>
    <w:p w:rsidR="00C22FBB" w:rsidRPr="00F31FF0" w:rsidRDefault="00C22FBB" w:rsidP="0046758E">
      <w:pPr>
        <w:rPr>
          <w:rFonts w:ascii="Century Gothic" w:hAnsi="Century Gothic" w:cs="Tahoma"/>
        </w:rPr>
      </w:pPr>
    </w:p>
    <w:p w:rsidR="00C22FBB" w:rsidRPr="00F31FF0" w:rsidRDefault="00C22FBB" w:rsidP="0046758E">
      <w:pPr>
        <w:rPr>
          <w:rFonts w:ascii="Century Gothic" w:hAnsi="Century Gothic" w:cs="Tahoma"/>
        </w:rPr>
      </w:pPr>
    </w:p>
    <w:p w:rsidR="00C22FBB" w:rsidRPr="00F31FF0" w:rsidRDefault="00C22FBB" w:rsidP="0046758E">
      <w:pPr>
        <w:rPr>
          <w:rFonts w:ascii="Century Gothic" w:hAnsi="Century Gothic" w:cs="Tahoma"/>
        </w:rPr>
      </w:pPr>
    </w:p>
    <w:p w:rsidR="00C22FBB" w:rsidRPr="00F31FF0" w:rsidRDefault="00C22FBB" w:rsidP="0046758E">
      <w:pPr>
        <w:rPr>
          <w:rFonts w:ascii="Century Gothic" w:hAnsi="Century Gothic" w:cs="Tahoma"/>
        </w:rPr>
      </w:pPr>
    </w:p>
    <w:p w:rsidR="00C22FBB" w:rsidRPr="00F31FF0" w:rsidRDefault="00C22FBB" w:rsidP="0046758E">
      <w:pPr>
        <w:rPr>
          <w:rFonts w:ascii="Century Gothic" w:hAnsi="Century Gothic" w:cs="Tahoma"/>
        </w:rPr>
      </w:pPr>
    </w:p>
    <w:p w:rsidR="00C22FBB" w:rsidRPr="00F31FF0" w:rsidRDefault="00C22FBB" w:rsidP="0046758E">
      <w:pPr>
        <w:rPr>
          <w:rFonts w:ascii="Century Gothic" w:hAnsi="Century Gothic" w:cs="Tahoma"/>
        </w:rPr>
      </w:pPr>
    </w:p>
    <w:p w:rsidR="00C22FBB" w:rsidRPr="00F31FF0" w:rsidRDefault="00C22FBB" w:rsidP="0046758E">
      <w:pPr>
        <w:rPr>
          <w:rFonts w:ascii="Century Gothic" w:hAnsi="Century Gothic" w:cs="Tahoma"/>
        </w:rPr>
      </w:pPr>
    </w:p>
    <w:p w:rsidR="00C22FBB" w:rsidRPr="00F31FF0" w:rsidRDefault="00C22FBB" w:rsidP="0046758E">
      <w:pPr>
        <w:rPr>
          <w:rFonts w:ascii="Century Gothic" w:hAnsi="Century Gothic" w:cs="Tahoma"/>
        </w:rPr>
      </w:pPr>
    </w:p>
    <w:p w:rsidR="00C22FBB" w:rsidRPr="00F31FF0" w:rsidRDefault="00C22FBB" w:rsidP="0046758E">
      <w:pPr>
        <w:rPr>
          <w:rFonts w:ascii="Century Gothic" w:hAnsi="Century Gothic" w:cs="Tahoma"/>
        </w:rPr>
      </w:pPr>
    </w:p>
    <w:p w:rsidR="00C22FBB" w:rsidRPr="00F31FF0" w:rsidRDefault="00C22FBB" w:rsidP="0046758E">
      <w:pPr>
        <w:rPr>
          <w:rFonts w:ascii="Century Gothic" w:hAnsi="Century Gothic" w:cs="Tahoma"/>
        </w:rPr>
      </w:pPr>
    </w:p>
    <w:p w:rsidR="00C22FBB" w:rsidRPr="00F31FF0" w:rsidRDefault="00C22FBB" w:rsidP="0046758E">
      <w:pPr>
        <w:rPr>
          <w:rFonts w:ascii="Century Gothic" w:hAnsi="Century Gothic" w:cs="Tahoma"/>
        </w:rPr>
      </w:pPr>
    </w:p>
    <w:p w:rsidR="00301DC3" w:rsidRPr="00F31FF0" w:rsidRDefault="00301DC3" w:rsidP="0046758E">
      <w:pPr>
        <w:pStyle w:val="titre10"/>
        <w:spacing w:line="240" w:lineRule="auto"/>
        <w:rPr>
          <w:rFonts w:ascii="Century Gothic" w:hAnsi="Century Gothic" w:cs="Tahoma"/>
        </w:rPr>
      </w:pPr>
    </w:p>
    <w:p w:rsidR="00EF6166" w:rsidRPr="00F31FF0" w:rsidRDefault="00EF6166" w:rsidP="0046758E">
      <w:pPr>
        <w:pStyle w:val="titre10"/>
        <w:spacing w:line="240" w:lineRule="auto"/>
        <w:rPr>
          <w:rFonts w:ascii="Century Gothic" w:hAnsi="Century Gothic" w:cs="Tahoma"/>
        </w:rPr>
      </w:pPr>
    </w:p>
    <w:p w:rsidR="00A93D71" w:rsidRPr="00F31FF0" w:rsidRDefault="00A93D71" w:rsidP="0046758E">
      <w:pPr>
        <w:pStyle w:val="titre10"/>
        <w:spacing w:line="240" w:lineRule="auto"/>
        <w:outlineLvl w:val="0"/>
        <w:rPr>
          <w:rFonts w:ascii="Century Gothic" w:hAnsi="Century Gothic" w:cs="Tahoma"/>
        </w:rPr>
      </w:pPr>
      <w:bookmarkStart w:id="182" w:name="_Toc45057465"/>
      <w:bookmarkStart w:id="183" w:name="_Toc163144726"/>
      <w:bookmarkStart w:id="184" w:name="_Toc163145527"/>
      <w:bookmarkStart w:id="185" w:name="_Toc163441809"/>
      <w:bookmarkStart w:id="186" w:name="_Toc189563782"/>
      <w:r w:rsidRPr="00F31FF0">
        <w:rPr>
          <w:rFonts w:ascii="Century Gothic" w:hAnsi="Century Gothic" w:cs="Tahoma"/>
        </w:rPr>
        <w:t>PIECE VI</w:t>
      </w:r>
      <w:r w:rsidR="00E876AD" w:rsidRPr="00F31FF0">
        <w:rPr>
          <w:rFonts w:ascii="Century Gothic" w:hAnsi="Century Gothic" w:cs="Tahoma"/>
        </w:rPr>
        <w:t> :</w:t>
      </w:r>
      <w:bookmarkEnd w:id="182"/>
      <w:bookmarkEnd w:id="183"/>
      <w:bookmarkEnd w:id="184"/>
      <w:bookmarkEnd w:id="185"/>
      <w:bookmarkEnd w:id="186"/>
    </w:p>
    <w:p w:rsidR="00A93D71" w:rsidRPr="00F31FF0" w:rsidRDefault="00A93D71" w:rsidP="0046758E">
      <w:pPr>
        <w:pStyle w:val="titre10"/>
        <w:spacing w:line="240" w:lineRule="auto"/>
        <w:outlineLvl w:val="0"/>
        <w:rPr>
          <w:rFonts w:ascii="Century Gothic" w:hAnsi="Century Gothic" w:cs="Tahoma"/>
          <w:sz w:val="10"/>
          <w:szCs w:val="10"/>
        </w:rPr>
      </w:pPr>
    </w:p>
    <w:p w:rsidR="00A93D71" w:rsidRPr="00F31FF0" w:rsidRDefault="00A93D71" w:rsidP="0046758E">
      <w:pPr>
        <w:pStyle w:val="titre10"/>
        <w:spacing w:line="240" w:lineRule="auto"/>
        <w:outlineLvl w:val="0"/>
        <w:rPr>
          <w:rFonts w:ascii="Century Gothic" w:hAnsi="Century Gothic" w:cs="Tahoma"/>
        </w:rPr>
      </w:pPr>
      <w:bookmarkStart w:id="187" w:name="_Toc163144727"/>
      <w:bookmarkStart w:id="188" w:name="_Toc163145528"/>
      <w:bookmarkStart w:id="189" w:name="_Toc163441810"/>
      <w:bookmarkStart w:id="190" w:name="_Toc189563783"/>
      <w:r w:rsidRPr="00F31FF0">
        <w:rPr>
          <w:rFonts w:ascii="Century Gothic" w:hAnsi="Century Gothic" w:cs="Tahoma"/>
        </w:rPr>
        <w:t>PROJET DE </w:t>
      </w:r>
      <w:r w:rsidR="009F253D" w:rsidRPr="00F31FF0">
        <w:rPr>
          <w:rFonts w:ascii="Century Gothic" w:hAnsi="Century Gothic" w:cs="Tahoma"/>
        </w:rPr>
        <w:t xml:space="preserve">DEMANDE DE COTATION </w:t>
      </w:r>
      <w:bookmarkEnd w:id="187"/>
      <w:bookmarkEnd w:id="188"/>
      <w:bookmarkEnd w:id="189"/>
      <w:bookmarkEnd w:id="190"/>
    </w:p>
    <w:p w:rsidR="00A93D71" w:rsidRPr="00F31FF0" w:rsidRDefault="00A93D71" w:rsidP="0046758E">
      <w:pPr>
        <w:pStyle w:val="titre10"/>
        <w:spacing w:line="240" w:lineRule="auto"/>
        <w:outlineLvl w:val="0"/>
        <w:rPr>
          <w:rFonts w:ascii="Century Gothic" w:hAnsi="Century Gothic" w:cs="Tahoma"/>
          <w:sz w:val="10"/>
          <w:szCs w:val="10"/>
        </w:rPr>
      </w:pPr>
    </w:p>
    <w:p w:rsidR="00A93D71" w:rsidRPr="00F31FF0" w:rsidRDefault="00A93D71" w:rsidP="0046758E">
      <w:pPr>
        <w:pStyle w:val="titre10"/>
        <w:spacing w:line="240" w:lineRule="auto"/>
        <w:outlineLvl w:val="0"/>
        <w:rPr>
          <w:rFonts w:ascii="Century Gothic" w:hAnsi="Century Gothic" w:cs="Tahoma"/>
          <w:lang w:val="en-US"/>
        </w:rPr>
      </w:pPr>
      <w:bookmarkStart w:id="191" w:name="_Toc45057467"/>
      <w:bookmarkStart w:id="192" w:name="_Toc163144728"/>
      <w:bookmarkStart w:id="193" w:name="_Toc163441811"/>
      <w:bookmarkStart w:id="194" w:name="_Toc189563784"/>
      <w:r w:rsidRPr="00F31FF0">
        <w:rPr>
          <w:rFonts w:ascii="Century Gothic" w:hAnsi="Century Gothic" w:cs="Tahoma"/>
          <w:lang w:val="en-US"/>
        </w:rPr>
        <w:t>B- FOURNITURES</w:t>
      </w:r>
      <w:bookmarkEnd w:id="191"/>
      <w:bookmarkEnd w:id="192"/>
      <w:bookmarkEnd w:id="193"/>
      <w:bookmarkEnd w:id="194"/>
    </w:p>
    <w:p w:rsidR="00EF6166" w:rsidRPr="00F31FF0" w:rsidRDefault="00EF6166" w:rsidP="0046758E">
      <w:pPr>
        <w:pStyle w:val="titre10"/>
        <w:spacing w:line="240" w:lineRule="auto"/>
        <w:rPr>
          <w:rFonts w:ascii="Century Gothic" w:hAnsi="Century Gothic" w:cs="Tahoma"/>
          <w:lang w:val="en-US"/>
        </w:rPr>
      </w:pPr>
    </w:p>
    <w:p w:rsidR="005647DD" w:rsidRPr="00F31FF0" w:rsidRDefault="005647DD" w:rsidP="0046758E">
      <w:pPr>
        <w:pStyle w:val="titre10"/>
        <w:spacing w:line="240" w:lineRule="auto"/>
        <w:rPr>
          <w:rFonts w:ascii="Century Gothic" w:hAnsi="Century Gothic" w:cs="Tahoma"/>
          <w:lang w:val="en-US"/>
        </w:rPr>
      </w:pPr>
    </w:p>
    <w:p w:rsidR="005647DD" w:rsidRPr="00F31FF0" w:rsidRDefault="005647DD" w:rsidP="0046758E">
      <w:pPr>
        <w:pStyle w:val="titre10"/>
        <w:spacing w:line="240" w:lineRule="auto"/>
        <w:rPr>
          <w:rFonts w:ascii="Century Gothic" w:hAnsi="Century Gothic" w:cs="Tahoma"/>
          <w:lang w:val="en-US"/>
        </w:rPr>
      </w:pPr>
    </w:p>
    <w:p w:rsidR="005647DD" w:rsidRPr="00F31FF0" w:rsidRDefault="005647DD" w:rsidP="0046758E">
      <w:pPr>
        <w:pStyle w:val="titre10"/>
        <w:spacing w:line="240" w:lineRule="auto"/>
        <w:rPr>
          <w:rFonts w:ascii="Century Gothic" w:hAnsi="Century Gothic" w:cs="Tahoma"/>
          <w:lang w:val="en-US"/>
        </w:rPr>
      </w:pPr>
    </w:p>
    <w:p w:rsidR="005647DD" w:rsidRPr="00F31FF0" w:rsidRDefault="005647DD" w:rsidP="0046758E">
      <w:pPr>
        <w:pStyle w:val="titre10"/>
        <w:spacing w:line="240" w:lineRule="auto"/>
        <w:rPr>
          <w:rFonts w:ascii="Century Gothic" w:hAnsi="Century Gothic" w:cs="Tahoma"/>
          <w:lang w:val="en-US"/>
        </w:rPr>
      </w:pPr>
    </w:p>
    <w:p w:rsidR="005647DD" w:rsidRPr="00F31FF0" w:rsidRDefault="005647DD" w:rsidP="0046758E">
      <w:pPr>
        <w:pStyle w:val="titre10"/>
        <w:spacing w:line="240" w:lineRule="auto"/>
        <w:rPr>
          <w:rFonts w:ascii="Century Gothic" w:hAnsi="Century Gothic" w:cs="Tahoma"/>
          <w:lang w:val="en-US"/>
        </w:rPr>
      </w:pPr>
    </w:p>
    <w:p w:rsidR="005647DD" w:rsidRPr="00F31FF0" w:rsidRDefault="005647DD" w:rsidP="0046758E">
      <w:pPr>
        <w:pStyle w:val="titre10"/>
        <w:spacing w:line="240" w:lineRule="auto"/>
        <w:rPr>
          <w:rFonts w:ascii="Century Gothic" w:hAnsi="Century Gothic" w:cs="Tahoma"/>
          <w:lang w:val="en-US"/>
        </w:rPr>
      </w:pPr>
    </w:p>
    <w:p w:rsidR="005647DD" w:rsidRPr="00F31FF0" w:rsidRDefault="005647DD" w:rsidP="0046758E">
      <w:pPr>
        <w:pStyle w:val="titre10"/>
        <w:spacing w:line="240" w:lineRule="auto"/>
        <w:rPr>
          <w:rFonts w:ascii="Century Gothic" w:hAnsi="Century Gothic" w:cs="Tahoma"/>
          <w:lang w:val="en-US"/>
        </w:rPr>
      </w:pPr>
    </w:p>
    <w:p w:rsidR="00954BFB" w:rsidRPr="00F31FF0" w:rsidRDefault="00954BFB" w:rsidP="0046758E">
      <w:pPr>
        <w:spacing w:after="200"/>
        <w:ind w:left="0" w:firstLine="0"/>
        <w:jc w:val="left"/>
        <w:rPr>
          <w:rFonts w:ascii="Century Gothic" w:hAnsi="Century Gothic" w:cs="Tahoma"/>
          <w:b/>
          <w:w w:val="90"/>
          <w:sz w:val="48"/>
          <w:szCs w:val="48"/>
          <w:lang w:val="en-US"/>
        </w:rPr>
      </w:pPr>
      <w:r w:rsidRPr="00F31FF0">
        <w:rPr>
          <w:rFonts w:ascii="Century Gothic" w:hAnsi="Century Gothic" w:cs="Tahoma"/>
          <w:lang w:val="en-US"/>
        </w:rPr>
        <w:br w:type="page"/>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DB7826" w:rsidRPr="00F31FF0" w:rsidTr="009318AA">
        <w:tc>
          <w:tcPr>
            <w:tcW w:w="4811" w:type="dxa"/>
            <w:vAlign w:val="center"/>
          </w:tcPr>
          <w:p w:rsidR="00DB7826" w:rsidRPr="00F31FF0" w:rsidRDefault="00DB7826" w:rsidP="0046758E">
            <w:pPr>
              <w:widowControl w:val="0"/>
              <w:tabs>
                <w:tab w:val="left" w:pos="6580"/>
              </w:tabs>
              <w:suppressAutoHyphens/>
              <w:autoSpaceDE w:val="0"/>
              <w:autoSpaceDN w:val="0"/>
              <w:spacing w:after="60"/>
              <w:ind w:left="0" w:right="-7" w:firstLine="0"/>
              <w:jc w:val="center"/>
              <w:textAlignment w:val="baseline"/>
              <w:rPr>
                <w:rFonts w:ascii="Century Gothic" w:hAnsi="Century Gothic" w:cs="Tahoma"/>
                <w:szCs w:val="24"/>
              </w:rPr>
            </w:pPr>
            <w:r w:rsidRPr="00F31FF0">
              <w:rPr>
                <w:rFonts w:ascii="Century Gothic" w:hAnsi="Century Gothic" w:cs="Tahoma"/>
                <w:szCs w:val="24"/>
              </w:rPr>
              <w:lastRenderedPageBreak/>
              <w:t>REPUBLIQUEDUCAMEROUN</w:t>
            </w:r>
          </w:p>
          <w:p w:rsidR="00DB7826" w:rsidRPr="00F31FF0" w:rsidRDefault="00DB7826" w:rsidP="0046758E">
            <w:pPr>
              <w:widowControl w:val="0"/>
              <w:tabs>
                <w:tab w:val="left" w:pos="6580"/>
              </w:tabs>
              <w:suppressAutoHyphens/>
              <w:autoSpaceDE w:val="0"/>
              <w:autoSpaceDN w:val="0"/>
              <w:spacing w:after="60"/>
              <w:ind w:left="0" w:right="-7" w:firstLine="0"/>
              <w:jc w:val="center"/>
              <w:textAlignment w:val="baseline"/>
              <w:rPr>
                <w:rFonts w:ascii="Century Gothic" w:hAnsi="Century Gothic" w:cs="Tahoma"/>
                <w:szCs w:val="24"/>
              </w:rPr>
            </w:pPr>
            <w:r w:rsidRPr="00F31FF0">
              <w:rPr>
                <w:rFonts w:ascii="Century Gothic" w:hAnsi="Century Gothic" w:cs="Tahoma"/>
                <w:szCs w:val="24"/>
              </w:rPr>
              <w:t>Paix–Travail–Patrie</w:t>
            </w:r>
          </w:p>
          <w:p w:rsidR="00DB7826" w:rsidRPr="00F31FF0" w:rsidRDefault="00DB7826" w:rsidP="0046758E">
            <w:pPr>
              <w:widowControl w:val="0"/>
              <w:tabs>
                <w:tab w:val="left" w:pos="6580"/>
              </w:tabs>
              <w:suppressAutoHyphens/>
              <w:autoSpaceDE w:val="0"/>
              <w:autoSpaceDN w:val="0"/>
              <w:spacing w:after="60"/>
              <w:ind w:left="0" w:right="-7" w:firstLine="0"/>
              <w:jc w:val="center"/>
              <w:textAlignment w:val="baseline"/>
              <w:rPr>
                <w:rFonts w:ascii="Century Gothic" w:hAnsi="Century Gothic" w:cs="Tahoma"/>
                <w:szCs w:val="24"/>
              </w:rPr>
            </w:pPr>
            <w:r w:rsidRPr="00F31FF0">
              <w:rPr>
                <w:rFonts w:ascii="Century Gothic" w:hAnsi="Century Gothic" w:cs="Tahoma"/>
                <w:szCs w:val="24"/>
              </w:rPr>
              <w:t>--------------</w:t>
            </w:r>
          </w:p>
          <w:p w:rsidR="00DB7826" w:rsidRPr="00F31FF0" w:rsidRDefault="00DB7826" w:rsidP="0046758E">
            <w:pPr>
              <w:widowControl w:val="0"/>
              <w:tabs>
                <w:tab w:val="left" w:pos="6580"/>
              </w:tabs>
              <w:suppressAutoHyphens/>
              <w:autoSpaceDE w:val="0"/>
              <w:autoSpaceDN w:val="0"/>
              <w:spacing w:after="60"/>
              <w:ind w:left="0" w:right="-7" w:firstLine="0"/>
              <w:jc w:val="center"/>
              <w:textAlignment w:val="baseline"/>
              <w:rPr>
                <w:rFonts w:ascii="Century Gothic" w:hAnsi="Century Gothic" w:cs="Tahoma"/>
                <w:szCs w:val="24"/>
              </w:rPr>
            </w:pPr>
            <w:r w:rsidRPr="00F31FF0">
              <w:rPr>
                <w:rFonts w:ascii="Century Gothic" w:hAnsi="Century Gothic" w:cs="Tahoma"/>
                <w:iCs/>
                <w:szCs w:val="24"/>
              </w:rPr>
              <w:t>[Indiquer le Maître d’Ouvrage]</w:t>
            </w:r>
          </w:p>
          <w:p w:rsidR="00DB7826" w:rsidRPr="00F31FF0" w:rsidRDefault="00DB7826" w:rsidP="0046758E">
            <w:pPr>
              <w:widowControl w:val="0"/>
              <w:tabs>
                <w:tab w:val="left" w:pos="6580"/>
              </w:tabs>
              <w:suppressAutoHyphens/>
              <w:autoSpaceDE w:val="0"/>
              <w:autoSpaceDN w:val="0"/>
              <w:spacing w:after="60"/>
              <w:ind w:left="0" w:right="-7" w:firstLine="0"/>
              <w:jc w:val="center"/>
              <w:textAlignment w:val="baseline"/>
              <w:rPr>
                <w:rFonts w:ascii="Century Gothic" w:hAnsi="Century Gothic" w:cs="Tahoma"/>
                <w:szCs w:val="24"/>
              </w:rPr>
            </w:pPr>
            <w:r w:rsidRPr="00F31FF0">
              <w:rPr>
                <w:rFonts w:ascii="Century Gothic" w:hAnsi="Century Gothic" w:cs="Tahoma"/>
                <w:szCs w:val="24"/>
              </w:rPr>
              <w:t>--------------</w:t>
            </w:r>
          </w:p>
        </w:tc>
        <w:tc>
          <w:tcPr>
            <w:tcW w:w="4811" w:type="dxa"/>
            <w:vAlign w:val="center"/>
          </w:tcPr>
          <w:p w:rsidR="00DB7826" w:rsidRPr="00F31FF0" w:rsidRDefault="00DB7826" w:rsidP="0046758E">
            <w:pPr>
              <w:widowControl w:val="0"/>
              <w:tabs>
                <w:tab w:val="left" w:pos="6580"/>
              </w:tabs>
              <w:suppressAutoHyphens/>
              <w:autoSpaceDE w:val="0"/>
              <w:autoSpaceDN w:val="0"/>
              <w:spacing w:after="60"/>
              <w:ind w:left="0" w:right="-7" w:firstLine="0"/>
              <w:jc w:val="center"/>
              <w:textAlignment w:val="baseline"/>
              <w:rPr>
                <w:rFonts w:ascii="Century Gothic" w:hAnsi="Century Gothic" w:cs="Tahoma"/>
                <w:szCs w:val="24"/>
                <w:lang w:val="en-US"/>
              </w:rPr>
            </w:pPr>
            <w:r w:rsidRPr="00F31FF0">
              <w:rPr>
                <w:rFonts w:ascii="Century Gothic" w:hAnsi="Century Gothic" w:cs="Tahoma"/>
                <w:szCs w:val="24"/>
                <w:lang w:val="en-US"/>
              </w:rPr>
              <w:t>REPUBLICOFCAMEROON</w:t>
            </w:r>
          </w:p>
          <w:p w:rsidR="00DB7826" w:rsidRPr="00F31FF0" w:rsidRDefault="00DB7826" w:rsidP="0046758E">
            <w:pPr>
              <w:widowControl w:val="0"/>
              <w:tabs>
                <w:tab w:val="left" w:pos="6580"/>
              </w:tabs>
              <w:suppressAutoHyphens/>
              <w:autoSpaceDE w:val="0"/>
              <w:autoSpaceDN w:val="0"/>
              <w:spacing w:after="60"/>
              <w:ind w:left="0" w:right="-7" w:firstLine="0"/>
              <w:jc w:val="center"/>
              <w:textAlignment w:val="baseline"/>
              <w:rPr>
                <w:rFonts w:ascii="Century Gothic" w:hAnsi="Century Gothic" w:cs="Tahoma"/>
                <w:szCs w:val="24"/>
                <w:lang w:val="en-US"/>
              </w:rPr>
            </w:pPr>
            <w:r w:rsidRPr="00F31FF0">
              <w:rPr>
                <w:rFonts w:ascii="Century Gothic" w:hAnsi="Century Gothic" w:cs="Tahoma"/>
                <w:szCs w:val="24"/>
                <w:lang w:val="en-US"/>
              </w:rPr>
              <w:t>Peace-Work-Fatherland</w:t>
            </w:r>
          </w:p>
          <w:p w:rsidR="00DB7826" w:rsidRPr="00F31FF0" w:rsidRDefault="00DB7826" w:rsidP="0046758E">
            <w:pPr>
              <w:widowControl w:val="0"/>
              <w:tabs>
                <w:tab w:val="left" w:pos="6580"/>
              </w:tabs>
              <w:suppressAutoHyphens/>
              <w:autoSpaceDE w:val="0"/>
              <w:autoSpaceDN w:val="0"/>
              <w:spacing w:after="60"/>
              <w:ind w:left="0" w:right="-7" w:firstLine="0"/>
              <w:jc w:val="center"/>
              <w:textAlignment w:val="baseline"/>
              <w:rPr>
                <w:rFonts w:ascii="Century Gothic" w:hAnsi="Century Gothic" w:cs="Tahoma"/>
                <w:szCs w:val="24"/>
                <w:lang w:val="en-US"/>
              </w:rPr>
            </w:pPr>
            <w:r w:rsidRPr="00F31FF0">
              <w:rPr>
                <w:rFonts w:ascii="Century Gothic" w:hAnsi="Century Gothic" w:cs="Tahoma"/>
                <w:szCs w:val="24"/>
                <w:lang w:val="en-US"/>
              </w:rPr>
              <w:t>--------------</w:t>
            </w:r>
          </w:p>
          <w:p w:rsidR="00DB7826" w:rsidRPr="00F31FF0" w:rsidRDefault="00DB7826" w:rsidP="0046758E">
            <w:pPr>
              <w:widowControl w:val="0"/>
              <w:tabs>
                <w:tab w:val="left" w:pos="6580"/>
              </w:tabs>
              <w:suppressAutoHyphens/>
              <w:autoSpaceDE w:val="0"/>
              <w:autoSpaceDN w:val="0"/>
              <w:spacing w:after="60"/>
              <w:ind w:left="0" w:right="-7" w:firstLine="0"/>
              <w:jc w:val="center"/>
              <w:textAlignment w:val="baseline"/>
              <w:rPr>
                <w:rFonts w:ascii="Century Gothic" w:hAnsi="Century Gothic" w:cs="Tahoma"/>
                <w:szCs w:val="24"/>
                <w:lang w:val="en-US"/>
              </w:rPr>
            </w:pPr>
            <w:r w:rsidRPr="00F31FF0">
              <w:rPr>
                <w:rFonts w:ascii="Century Gothic" w:hAnsi="Century Gothic" w:cs="Tahoma"/>
                <w:iCs/>
                <w:szCs w:val="24"/>
                <w:lang w:val="en-US"/>
              </w:rPr>
              <w:t>[Indicate the Contracting Authority]</w:t>
            </w:r>
          </w:p>
          <w:p w:rsidR="00DB7826" w:rsidRPr="00F31FF0" w:rsidRDefault="00DB7826" w:rsidP="0046758E">
            <w:pPr>
              <w:widowControl w:val="0"/>
              <w:tabs>
                <w:tab w:val="left" w:pos="6580"/>
              </w:tabs>
              <w:suppressAutoHyphens/>
              <w:autoSpaceDE w:val="0"/>
              <w:autoSpaceDN w:val="0"/>
              <w:spacing w:after="60"/>
              <w:ind w:left="0" w:right="-7" w:firstLine="0"/>
              <w:jc w:val="center"/>
              <w:textAlignment w:val="baseline"/>
              <w:rPr>
                <w:rFonts w:ascii="Century Gothic" w:hAnsi="Century Gothic" w:cs="Tahoma"/>
                <w:szCs w:val="24"/>
                <w:lang w:val="en-US"/>
              </w:rPr>
            </w:pPr>
            <w:r w:rsidRPr="00F31FF0">
              <w:rPr>
                <w:rFonts w:ascii="Century Gothic" w:hAnsi="Century Gothic" w:cs="Tahoma"/>
                <w:szCs w:val="24"/>
                <w:lang w:val="en-US"/>
              </w:rPr>
              <w:t>--------------</w:t>
            </w:r>
          </w:p>
        </w:tc>
      </w:tr>
    </w:tbl>
    <w:p w:rsidR="00DB7826" w:rsidRPr="00F31FF0" w:rsidRDefault="00DB7826" w:rsidP="0046758E">
      <w:pPr>
        <w:widowControl w:val="0"/>
        <w:tabs>
          <w:tab w:val="left" w:pos="6580"/>
        </w:tabs>
        <w:suppressAutoHyphens/>
        <w:autoSpaceDE w:val="0"/>
        <w:autoSpaceDN w:val="0"/>
        <w:spacing w:after="60"/>
        <w:ind w:left="0" w:right="-7" w:firstLine="0"/>
        <w:jc w:val="center"/>
        <w:textAlignment w:val="baseline"/>
        <w:rPr>
          <w:rFonts w:ascii="Century Gothic" w:hAnsi="Century Gothic" w:cs="Tahoma"/>
          <w:szCs w:val="24"/>
          <w:lang w:val="en-US"/>
        </w:rPr>
      </w:pPr>
    </w:p>
    <w:p w:rsidR="00DB7826" w:rsidRPr="00F31FF0" w:rsidRDefault="00A619C9" w:rsidP="0046758E">
      <w:pPr>
        <w:widowControl w:val="0"/>
        <w:suppressAutoHyphens/>
        <w:autoSpaceDE w:val="0"/>
        <w:autoSpaceDN w:val="0"/>
        <w:spacing w:after="60"/>
        <w:ind w:left="0" w:right="-20" w:firstLine="0"/>
        <w:jc w:val="center"/>
        <w:textAlignment w:val="baseline"/>
        <w:rPr>
          <w:rFonts w:ascii="Century Gothic" w:hAnsi="Century Gothic" w:cs="Tahoma"/>
          <w:szCs w:val="24"/>
        </w:rPr>
      </w:pPr>
      <w:bookmarkStart w:id="195" w:name="_Hlk143616385"/>
      <w:bookmarkStart w:id="196" w:name="_Hlk143616423"/>
      <w:r>
        <w:rPr>
          <w:rFonts w:ascii="Century Gothic" w:hAnsi="Century Gothic" w:cs="Tahoma"/>
          <w:b/>
          <w:bCs/>
          <w:szCs w:val="24"/>
        </w:rPr>
        <w:t xml:space="preserve"> </w:t>
      </w:r>
      <w:r w:rsidR="00DB7826" w:rsidRPr="00F31FF0">
        <w:rPr>
          <w:rFonts w:ascii="Century Gothic" w:hAnsi="Century Gothic" w:cs="Tahoma"/>
          <w:b/>
          <w:bCs/>
          <w:szCs w:val="24"/>
        </w:rPr>
        <w:t xml:space="preserve"> </w:t>
      </w:r>
      <w:r w:rsidR="009F253D" w:rsidRPr="00F31FF0">
        <w:rPr>
          <w:rFonts w:ascii="Century Gothic" w:hAnsi="Century Gothic" w:cs="Tahoma"/>
          <w:b/>
          <w:bCs/>
          <w:szCs w:val="24"/>
        </w:rPr>
        <w:t xml:space="preserve">DEMANDE DE COTATION </w:t>
      </w:r>
      <w:bookmarkEnd w:id="195"/>
      <w:r w:rsidR="00DB7826" w:rsidRPr="00F31FF0">
        <w:rPr>
          <w:rFonts w:ascii="Century Gothic" w:hAnsi="Century Gothic" w:cs="Tahoma"/>
          <w:b/>
          <w:bCs/>
          <w:szCs w:val="24"/>
        </w:rPr>
        <w:t>N°________/M ou LC/MO ou MOD/CPM/CCCM-AG/20__</w:t>
      </w:r>
      <w:bookmarkEnd w:id="196"/>
    </w:p>
    <w:p w:rsidR="00DB7826" w:rsidRPr="00F31FF0" w:rsidRDefault="00DB7826" w:rsidP="0046758E">
      <w:pPr>
        <w:widowControl w:val="0"/>
        <w:tabs>
          <w:tab w:val="left" w:pos="6480"/>
        </w:tabs>
        <w:suppressAutoHyphens/>
        <w:autoSpaceDE w:val="0"/>
        <w:autoSpaceDN w:val="0"/>
        <w:spacing w:after="60"/>
        <w:ind w:left="0" w:right="-20" w:firstLine="0"/>
        <w:jc w:val="center"/>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right="-20" w:firstLine="0"/>
        <w:jc w:val="left"/>
        <w:textAlignment w:val="baseline"/>
        <w:rPr>
          <w:rFonts w:ascii="Century Gothic" w:hAnsi="Century Gothic" w:cs="Tahoma"/>
          <w:szCs w:val="24"/>
        </w:rPr>
      </w:pPr>
      <w:r w:rsidRPr="00F31FF0">
        <w:rPr>
          <w:rFonts w:ascii="Century Gothic" w:hAnsi="Century Gothic" w:cs="Tahoma"/>
          <w:szCs w:val="24"/>
        </w:rPr>
        <w:t>Passé après Appel d’Offres _</w:t>
      </w:r>
      <w:r w:rsidR="0000292E" w:rsidRPr="00F31FF0">
        <w:rPr>
          <w:rFonts w:ascii="Century Gothic" w:hAnsi="Century Gothic" w:cs="Tahoma"/>
          <w:szCs w:val="24"/>
        </w:rPr>
        <w:t>DEMANDE DE COTATION</w:t>
      </w:r>
      <w:r w:rsidRPr="00F31FF0">
        <w:rPr>
          <w:rFonts w:ascii="Century Gothic" w:hAnsi="Century Gothic" w:cs="Tahoma"/>
          <w:szCs w:val="24"/>
        </w:rPr>
        <w:t xml:space="preserve">_______________ </w:t>
      </w: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DB7826" w:rsidRPr="00F31FF0" w:rsidRDefault="00DB7826" w:rsidP="0046758E">
      <w:pPr>
        <w:widowControl w:val="0"/>
        <w:tabs>
          <w:tab w:val="left" w:pos="2760"/>
        </w:tabs>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b/>
          <w:szCs w:val="24"/>
        </w:rPr>
        <w:t>Maître d’Ouvrage  :</w:t>
      </w:r>
      <w:r w:rsidRPr="00F31FF0">
        <w:rPr>
          <w:rFonts w:ascii="Century Gothic" w:hAnsi="Century Gothic" w:cs="Tahoma"/>
          <w:szCs w:val="24"/>
        </w:rPr>
        <w:t xml:space="preserve"> ______ </w:t>
      </w:r>
      <w:r w:rsidRPr="00F31FF0">
        <w:rPr>
          <w:rFonts w:ascii="Century Gothic" w:hAnsi="Century Gothic" w:cs="Tahoma"/>
          <w:iCs/>
          <w:szCs w:val="24"/>
        </w:rPr>
        <w:t>[indiquer son adresse complète]</w:t>
      </w: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b/>
          <w:bCs/>
          <w:szCs w:val="24"/>
        </w:rPr>
        <w:t xml:space="preserve">TITULAIRE DU MARCHE : </w:t>
      </w:r>
      <w:r w:rsidRPr="00F31FF0">
        <w:rPr>
          <w:rFonts w:ascii="Century Gothic" w:hAnsi="Century Gothic" w:cs="Tahoma"/>
          <w:szCs w:val="24"/>
        </w:rPr>
        <w:t xml:space="preserve">________ </w:t>
      </w:r>
      <w:r w:rsidRPr="00F31FF0">
        <w:rPr>
          <w:rFonts w:ascii="Century Gothic" w:hAnsi="Century Gothic" w:cs="Tahoma"/>
          <w:iCs/>
          <w:szCs w:val="24"/>
        </w:rPr>
        <w:t>[indiquer le titulaire et son adresse complète]</w:t>
      </w:r>
    </w:p>
    <w:p w:rsidR="00DB7826" w:rsidRPr="00F31FF0" w:rsidRDefault="00DB7826" w:rsidP="0046758E">
      <w:pPr>
        <w:widowControl w:val="0"/>
        <w:tabs>
          <w:tab w:val="left" w:pos="4080"/>
          <w:tab w:val="left" w:pos="6946"/>
          <w:tab w:val="left" w:pos="9356"/>
        </w:tabs>
        <w:suppressAutoHyphens/>
        <w:autoSpaceDE w:val="0"/>
        <w:autoSpaceDN w:val="0"/>
        <w:spacing w:after="60"/>
        <w:ind w:left="567" w:firstLine="0"/>
        <w:jc w:val="left"/>
        <w:textAlignment w:val="baseline"/>
        <w:rPr>
          <w:rFonts w:ascii="Century Gothic" w:hAnsi="Century Gothic" w:cs="Tahoma"/>
          <w:szCs w:val="24"/>
        </w:rPr>
      </w:pPr>
      <w:r w:rsidRPr="00F31FF0">
        <w:rPr>
          <w:rFonts w:ascii="Century Gothic" w:hAnsi="Century Gothic" w:cs="Tahoma"/>
          <w:szCs w:val="24"/>
        </w:rPr>
        <w:t>B.P: _____ ; Tel _________ ; Fax : __________ ; Email : ______________</w:t>
      </w:r>
    </w:p>
    <w:p w:rsidR="00DB7826" w:rsidRPr="00F31FF0" w:rsidRDefault="00DB7826" w:rsidP="0046758E">
      <w:pPr>
        <w:widowControl w:val="0"/>
        <w:tabs>
          <w:tab w:val="left" w:pos="1600"/>
          <w:tab w:val="left" w:pos="2977"/>
          <w:tab w:val="left" w:pos="6804"/>
        </w:tabs>
        <w:suppressAutoHyphens/>
        <w:autoSpaceDE w:val="0"/>
        <w:autoSpaceDN w:val="0"/>
        <w:spacing w:after="60"/>
        <w:ind w:left="567" w:firstLine="0"/>
        <w:jc w:val="left"/>
        <w:textAlignment w:val="baseline"/>
        <w:rPr>
          <w:rFonts w:ascii="Century Gothic" w:hAnsi="Century Gothic" w:cs="Tahoma"/>
          <w:szCs w:val="24"/>
          <w:lang w:val="pt-PT"/>
        </w:rPr>
      </w:pPr>
      <w:r w:rsidRPr="00F31FF0">
        <w:rPr>
          <w:rFonts w:ascii="Century Gothic" w:hAnsi="Century Gothic" w:cs="Tahoma"/>
          <w:szCs w:val="24"/>
          <w:lang w:val="pt-PT"/>
        </w:rPr>
        <w:t>N° R.C : ______ ; N° Contribuable (NIU) : _______ ; RIB : ______________</w:t>
      </w:r>
    </w:p>
    <w:p w:rsidR="00DB7826" w:rsidRPr="00F31FF0" w:rsidRDefault="00DB7826" w:rsidP="0046758E">
      <w:pPr>
        <w:widowControl w:val="0"/>
        <w:tabs>
          <w:tab w:val="left" w:pos="3000"/>
        </w:tabs>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b/>
          <w:bCs/>
          <w:szCs w:val="24"/>
        </w:rPr>
        <w:t>OBJET DU MARCHE</w:t>
      </w:r>
      <w:r w:rsidRPr="00F31FF0">
        <w:rPr>
          <w:rFonts w:ascii="Century Gothic" w:hAnsi="Century Gothic" w:cs="Tahoma"/>
          <w:b/>
          <w:bCs/>
          <w:szCs w:val="24"/>
        </w:rPr>
        <w:tab/>
      </w:r>
      <w:r w:rsidRPr="00F31FF0">
        <w:rPr>
          <w:rFonts w:ascii="Century Gothic" w:hAnsi="Century Gothic" w:cs="Tahoma"/>
          <w:szCs w:val="24"/>
        </w:rPr>
        <w:t>:</w:t>
      </w:r>
      <w:r w:rsidRPr="00F31FF0">
        <w:rPr>
          <w:rFonts w:ascii="Century Gothic" w:hAnsi="Century Gothic" w:cs="Tahoma"/>
          <w:iCs/>
          <w:szCs w:val="24"/>
        </w:rPr>
        <w:t xml:space="preserve"> [indiquer l’objet complet de la fourniture]</w:t>
      </w:r>
    </w:p>
    <w:p w:rsidR="00DB7826" w:rsidRPr="00F31FF0" w:rsidRDefault="00DB7826" w:rsidP="0046758E">
      <w:pPr>
        <w:widowControl w:val="0"/>
        <w:tabs>
          <w:tab w:val="left" w:pos="3000"/>
        </w:tabs>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b/>
          <w:bCs/>
          <w:szCs w:val="24"/>
        </w:rPr>
        <w:t>LIEU DE LIVRAISON</w:t>
      </w:r>
      <w:r w:rsidRPr="00F31FF0">
        <w:rPr>
          <w:rFonts w:ascii="Century Gothic" w:hAnsi="Century Gothic" w:cs="Tahoma"/>
          <w:b/>
          <w:bCs/>
          <w:szCs w:val="24"/>
        </w:rPr>
        <w:tab/>
      </w:r>
      <w:r w:rsidRPr="00F31FF0">
        <w:rPr>
          <w:rFonts w:ascii="Century Gothic" w:hAnsi="Century Gothic" w:cs="Tahoma"/>
          <w:szCs w:val="24"/>
        </w:rPr>
        <w:t>:</w:t>
      </w:r>
      <w:r w:rsidRPr="00F31FF0">
        <w:rPr>
          <w:rFonts w:ascii="Century Gothic" w:hAnsi="Century Gothic" w:cs="Tahoma"/>
          <w:iCs/>
          <w:szCs w:val="24"/>
        </w:rPr>
        <w:t xml:space="preserve"> [A indiquer]</w:t>
      </w:r>
    </w:p>
    <w:p w:rsidR="00DB7826" w:rsidRPr="00F31FF0" w:rsidRDefault="00DB7826" w:rsidP="0046758E">
      <w:pPr>
        <w:widowControl w:val="0"/>
        <w:tabs>
          <w:tab w:val="left" w:pos="3000"/>
        </w:tabs>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b/>
          <w:bCs/>
          <w:szCs w:val="24"/>
        </w:rPr>
        <w:t>DELAI DE LIVRAISON</w:t>
      </w:r>
      <w:r w:rsidRPr="00F31FF0">
        <w:rPr>
          <w:rFonts w:ascii="Century Gothic" w:hAnsi="Century Gothic" w:cs="Tahoma"/>
          <w:b/>
          <w:bCs/>
          <w:szCs w:val="24"/>
        </w:rPr>
        <w:tab/>
      </w:r>
      <w:r w:rsidRPr="00F31FF0">
        <w:rPr>
          <w:rFonts w:ascii="Century Gothic" w:hAnsi="Century Gothic" w:cs="Tahoma"/>
          <w:szCs w:val="24"/>
        </w:rPr>
        <w:t>:</w:t>
      </w:r>
      <w:r w:rsidRPr="00F31FF0">
        <w:rPr>
          <w:rFonts w:ascii="Century Gothic" w:hAnsi="Century Gothic" w:cs="Tahoma"/>
          <w:iCs/>
          <w:szCs w:val="24"/>
        </w:rPr>
        <w:t xml:space="preserve"> [A compléter en jours, semaines, mois ou années]</w:t>
      </w:r>
    </w:p>
    <w:p w:rsidR="00DB7826" w:rsidRPr="00F31FF0" w:rsidRDefault="00DB7826" w:rsidP="0046758E">
      <w:pPr>
        <w:widowControl w:val="0"/>
        <w:tabs>
          <w:tab w:val="left" w:pos="3000"/>
        </w:tabs>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b/>
          <w:bCs/>
          <w:szCs w:val="24"/>
        </w:rPr>
        <w:t>MONTANTS ENFCFA</w:t>
      </w:r>
      <w:r w:rsidRPr="00F31FF0">
        <w:rPr>
          <w:rFonts w:ascii="Century Gothic" w:hAnsi="Century Gothic" w:cs="Tahoma"/>
          <w:b/>
          <w:bCs/>
          <w:szCs w:val="24"/>
        </w:rPr>
        <w:tab/>
      </w:r>
      <w:r w:rsidRPr="00F31FF0">
        <w:rPr>
          <w:rFonts w:ascii="Century Gothic" w:hAnsi="Century Gothic" w:cs="Tahoma"/>
          <w:szCs w:val="24"/>
        </w:rPr>
        <w:t>:</w:t>
      </w:r>
    </w:p>
    <w:tbl>
      <w:tblPr>
        <w:tblW w:w="8487" w:type="dxa"/>
        <w:jc w:val="center"/>
        <w:tblLayout w:type="fixed"/>
        <w:tblCellMar>
          <w:left w:w="10" w:type="dxa"/>
          <w:right w:w="10" w:type="dxa"/>
        </w:tblCellMar>
        <w:tblLook w:val="0000" w:firstRow="0" w:lastRow="0" w:firstColumn="0" w:lastColumn="0" w:noHBand="0" w:noVBand="0"/>
      </w:tblPr>
      <w:tblGrid>
        <w:gridCol w:w="2571"/>
        <w:gridCol w:w="3538"/>
        <w:gridCol w:w="2378"/>
      </w:tblGrid>
      <w:tr w:rsidR="00DB7826" w:rsidRPr="00F31FF0"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r w:rsidRPr="00F31FF0">
              <w:rPr>
                <w:rFonts w:ascii="Century Gothic" w:hAnsi="Century Gothic" w:cs="Tahoma"/>
                <w:szCs w:val="24"/>
              </w:rPr>
              <w:t>Montant en chiffres</w:t>
            </w:r>
          </w:p>
        </w:tc>
        <w:tc>
          <w:tcPr>
            <w:tcW w:w="2378" w:type="dxa"/>
            <w:tcBorders>
              <w:top w:val="single" w:sz="4" w:space="0" w:color="221F1F"/>
              <w:left w:val="single" w:sz="4" w:space="0" w:color="221F1F"/>
              <w:bottom w:val="single" w:sz="4" w:space="0" w:color="221F1F"/>
              <w:right w:val="single" w:sz="4" w:space="0" w:color="221F1F"/>
            </w:tcBorders>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r w:rsidRPr="00F31FF0">
              <w:rPr>
                <w:rFonts w:ascii="Century Gothic" w:hAnsi="Century Gothic" w:cs="Tahoma"/>
                <w:szCs w:val="24"/>
              </w:rPr>
              <w:t>Montant en lettres</w:t>
            </w:r>
          </w:p>
        </w:tc>
      </w:tr>
      <w:tr w:rsidR="00DB7826" w:rsidRPr="00F31FF0"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r w:rsidRPr="00F31FF0">
              <w:rPr>
                <w:rFonts w:ascii="Century Gothic" w:hAnsi="Century Gothic" w:cs="Tahoma"/>
                <w:szCs w:val="24"/>
              </w:rPr>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p>
        </w:tc>
        <w:tc>
          <w:tcPr>
            <w:tcW w:w="2378" w:type="dxa"/>
            <w:tcBorders>
              <w:top w:val="single" w:sz="4" w:space="0" w:color="221F1F"/>
              <w:left w:val="single" w:sz="4" w:space="0" w:color="221F1F"/>
              <w:bottom w:val="single" w:sz="4" w:space="0" w:color="221F1F"/>
              <w:right w:val="single" w:sz="4" w:space="0" w:color="221F1F"/>
            </w:tcBorders>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p>
        </w:tc>
      </w:tr>
      <w:tr w:rsidR="00DB7826" w:rsidRPr="00F31FF0"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r w:rsidRPr="00F31FF0">
              <w:rPr>
                <w:rFonts w:ascii="Century Gothic" w:hAnsi="Century Gothic" w:cs="Tahoma"/>
                <w:szCs w:val="24"/>
              </w:rPr>
              <w:t>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p>
        </w:tc>
        <w:tc>
          <w:tcPr>
            <w:tcW w:w="2378" w:type="dxa"/>
            <w:tcBorders>
              <w:top w:val="single" w:sz="4" w:space="0" w:color="221F1F"/>
              <w:left w:val="single" w:sz="4" w:space="0" w:color="221F1F"/>
              <w:bottom w:val="single" w:sz="4" w:space="0" w:color="221F1F"/>
              <w:right w:val="single" w:sz="4" w:space="0" w:color="221F1F"/>
            </w:tcBorders>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p>
        </w:tc>
      </w:tr>
      <w:tr w:rsidR="00DB7826" w:rsidRPr="00F31FF0"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r w:rsidRPr="00F31FF0">
              <w:rPr>
                <w:rFonts w:ascii="Century Gothic" w:hAnsi="Century Gothic" w:cs="Tahoma"/>
                <w:szCs w:val="24"/>
              </w:rPr>
              <w:t>AIR / TSR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p>
        </w:tc>
        <w:tc>
          <w:tcPr>
            <w:tcW w:w="2378" w:type="dxa"/>
            <w:tcBorders>
              <w:top w:val="single" w:sz="4" w:space="0" w:color="221F1F"/>
              <w:left w:val="single" w:sz="4" w:space="0" w:color="221F1F"/>
              <w:bottom w:val="single" w:sz="4" w:space="0" w:color="221F1F"/>
              <w:right w:val="single" w:sz="4" w:space="0" w:color="221F1F"/>
            </w:tcBorders>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p>
        </w:tc>
      </w:tr>
      <w:tr w:rsidR="00DB7826" w:rsidRPr="00F31FF0"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r w:rsidRPr="00F31FF0">
              <w:rPr>
                <w:rFonts w:ascii="Century Gothic" w:hAnsi="Century Gothic" w:cs="Tahoma"/>
                <w:szCs w:val="24"/>
              </w:rPr>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p>
        </w:tc>
        <w:tc>
          <w:tcPr>
            <w:tcW w:w="2378" w:type="dxa"/>
            <w:tcBorders>
              <w:top w:val="single" w:sz="4" w:space="0" w:color="221F1F"/>
              <w:left w:val="single" w:sz="4" w:space="0" w:color="221F1F"/>
              <w:bottom w:val="single" w:sz="4" w:space="0" w:color="221F1F"/>
              <w:right w:val="single" w:sz="4" w:space="0" w:color="221F1F"/>
            </w:tcBorders>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p>
        </w:tc>
      </w:tr>
      <w:tr w:rsidR="00DB7826" w:rsidRPr="00F31FF0"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r w:rsidRPr="00F31FF0">
              <w:rPr>
                <w:rFonts w:ascii="Century Gothic" w:hAnsi="Century Gothic" w:cs="Tahoma"/>
                <w:szCs w:val="24"/>
              </w:rPr>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p>
        </w:tc>
        <w:tc>
          <w:tcPr>
            <w:tcW w:w="2378" w:type="dxa"/>
            <w:tcBorders>
              <w:top w:val="single" w:sz="4" w:space="0" w:color="221F1F"/>
              <w:left w:val="single" w:sz="4" w:space="0" w:color="221F1F"/>
              <w:bottom w:val="single" w:sz="4" w:space="0" w:color="221F1F"/>
              <w:right w:val="single" w:sz="4" w:space="0" w:color="221F1F"/>
            </w:tcBorders>
          </w:tcPr>
          <w:p w:rsidR="00DB7826" w:rsidRPr="00F31FF0" w:rsidRDefault="00DB7826" w:rsidP="0046758E">
            <w:pPr>
              <w:widowControl w:val="0"/>
              <w:suppressAutoHyphens/>
              <w:autoSpaceDE w:val="0"/>
              <w:autoSpaceDN w:val="0"/>
              <w:ind w:left="20" w:right="-20" w:firstLine="460"/>
              <w:jc w:val="left"/>
              <w:textAlignment w:val="baseline"/>
              <w:rPr>
                <w:rFonts w:ascii="Century Gothic" w:hAnsi="Century Gothic" w:cs="Tahoma"/>
                <w:szCs w:val="24"/>
              </w:rPr>
            </w:pPr>
          </w:p>
        </w:tc>
      </w:tr>
    </w:tbl>
    <w:p w:rsidR="00DB7826" w:rsidRPr="00F31FF0" w:rsidRDefault="00DB7826" w:rsidP="0046758E">
      <w:pPr>
        <w:widowControl w:val="0"/>
        <w:suppressAutoHyphens/>
        <w:autoSpaceDE w:val="0"/>
        <w:autoSpaceDN w:val="0"/>
        <w:spacing w:after="60"/>
        <w:ind w:left="0" w:firstLine="460"/>
        <w:jc w:val="left"/>
        <w:textAlignment w:val="baseline"/>
        <w:rPr>
          <w:rFonts w:ascii="Century Gothic" w:hAnsi="Century Gothic" w:cs="Tahoma"/>
          <w:szCs w:val="24"/>
        </w:rPr>
      </w:pPr>
    </w:p>
    <w:p w:rsidR="00DB7826" w:rsidRPr="00F31FF0" w:rsidRDefault="00DB7826" w:rsidP="0046758E">
      <w:pPr>
        <w:widowControl w:val="0"/>
        <w:tabs>
          <w:tab w:val="left" w:pos="3000"/>
        </w:tabs>
        <w:suppressAutoHyphens/>
        <w:autoSpaceDE w:val="0"/>
        <w:autoSpaceDN w:val="0"/>
        <w:spacing w:after="60"/>
        <w:ind w:left="107" w:right="-20" w:firstLine="460"/>
        <w:jc w:val="left"/>
        <w:textAlignment w:val="baseline"/>
        <w:rPr>
          <w:rFonts w:ascii="Century Gothic" w:hAnsi="Century Gothic" w:cs="Tahoma"/>
          <w:szCs w:val="24"/>
        </w:rPr>
      </w:pPr>
      <w:r w:rsidRPr="00F31FF0">
        <w:rPr>
          <w:rFonts w:ascii="Century Gothic" w:hAnsi="Century Gothic" w:cs="Tahoma"/>
          <w:b/>
          <w:bCs/>
          <w:szCs w:val="24"/>
        </w:rPr>
        <w:t>FINANCEMENT :</w:t>
      </w:r>
      <w:r w:rsidRPr="00F31FF0">
        <w:rPr>
          <w:rFonts w:ascii="Century Gothic" w:hAnsi="Century Gothic" w:cs="Tahoma"/>
          <w:szCs w:val="24"/>
        </w:rPr>
        <w:t xml:space="preserve"> ______________</w:t>
      </w:r>
      <w:r w:rsidRPr="00F31FF0">
        <w:rPr>
          <w:rFonts w:ascii="Century Gothic" w:hAnsi="Century Gothic" w:cs="Tahoma"/>
          <w:iCs/>
          <w:szCs w:val="24"/>
        </w:rPr>
        <w:t xml:space="preserve"> [Indiquer source de financement]</w:t>
      </w:r>
    </w:p>
    <w:p w:rsidR="00DB7826" w:rsidRPr="00F31FF0" w:rsidRDefault="00DB7826" w:rsidP="0046758E">
      <w:pPr>
        <w:widowControl w:val="0"/>
        <w:tabs>
          <w:tab w:val="left" w:pos="3000"/>
        </w:tabs>
        <w:suppressAutoHyphens/>
        <w:autoSpaceDE w:val="0"/>
        <w:autoSpaceDN w:val="0"/>
        <w:spacing w:after="60"/>
        <w:ind w:left="107" w:right="-20" w:firstLine="460"/>
        <w:jc w:val="left"/>
        <w:textAlignment w:val="baseline"/>
        <w:rPr>
          <w:rFonts w:ascii="Century Gothic" w:hAnsi="Century Gothic" w:cs="Tahoma"/>
          <w:szCs w:val="24"/>
        </w:rPr>
      </w:pPr>
      <w:r w:rsidRPr="00F31FF0">
        <w:rPr>
          <w:rFonts w:ascii="Century Gothic" w:hAnsi="Century Gothic" w:cs="Tahoma"/>
          <w:b/>
          <w:bCs/>
          <w:szCs w:val="24"/>
        </w:rPr>
        <w:t>IMPUTATION :</w:t>
      </w:r>
      <w:r w:rsidRPr="00F31FF0">
        <w:rPr>
          <w:rFonts w:ascii="Century Gothic" w:hAnsi="Century Gothic" w:cs="Tahoma"/>
          <w:szCs w:val="24"/>
        </w:rPr>
        <w:t xml:space="preserve"> ________________</w:t>
      </w:r>
      <w:r w:rsidRPr="00F31FF0">
        <w:rPr>
          <w:rFonts w:ascii="Century Gothic" w:hAnsi="Century Gothic" w:cs="Tahoma"/>
          <w:iCs/>
          <w:szCs w:val="24"/>
        </w:rPr>
        <w:t xml:space="preserve"> [A compléter]</w:t>
      </w:r>
    </w:p>
    <w:p w:rsidR="00DB7826" w:rsidRPr="00F31FF0" w:rsidRDefault="00DB7826" w:rsidP="0046758E">
      <w:pPr>
        <w:widowControl w:val="0"/>
        <w:tabs>
          <w:tab w:val="left" w:pos="5860"/>
        </w:tabs>
        <w:suppressAutoHyphens/>
        <w:autoSpaceDE w:val="0"/>
        <w:autoSpaceDN w:val="0"/>
        <w:spacing w:after="60"/>
        <w:ind w:left="3567" w:right="-20" w:firstLine="460"/>
        <w:jc w:val="left"/>
        <w:textAlignment w:val="baseline"/>
        <w:rPr>
          <w:rFonts w:ascii="Century Gothic" w:hAnsi="Century Gothic" w:cs="Tahoma"/>
          <w:szCs w:val="24"/>
        </w:rPr>
      </w:pPr>
      <w:r w:rsidRPr="00F31FF0">
        <w:rPr>
          <w:rFonts w:ascii="Century Gothic" w:hAnsi="Century Gothic" w:cs="Tahoma"/>
          <w:szCs w:val="24"/>
        </w:rPr>
        <w:t>SOUSCRIT, LE ________________</w:t>
      </w:r>
    </w:p>
    <w:p w:rsidR="00DB7826" w:rsidRPr="00F31FF0" w:rsidRDefault="00DB7826" w:rsidP="0046758E">
      <w:pPr>
        <w:widowControl w:val="0"/>
        <w:tabs>
          <w:tab w:val="left" w:pos="5860"/>
        </w:tabs>
        <w:suppressAutoHyphens/>
        <w:autoSpaceDE w:val="0"/>
        <w:autoSpaceDN w:val="0"/>
        <w:spacing w:after="60"/>
        <w:ind w:left="3567" w:right="-20" w:firstLine="460"/>
        <w:jc w:val="left"/>
        <w:textAlignment w:val="baseline"/>
        <w:rPr>
          <w:rFonts w:ascii="Century Gothic" w:hAnsi="Century Gothic" w:cs="Tahoma"/>
          <w:szCs w:val="24"/>
        </w:rPr>
      </w:pPr>
      <w:r w:rsidRPr="00F31FF0">
        <w:rPr>
          <w:rFonts w:ascii="Century Gothic" w:hAnsi="Century Gothic" w:cs="Tahoma"/>
          <w:szCs w:val="24"/>
        </w:rPr>
        <w:t>SIGNE, LE ________________</w:t>
      </w:r>
    </w:p>
    <w:p w:rsidR="00DB7826" w:rsidRPr="00F31FF0" w:rsidRDefault="00DB7826" w:rsidP="0046758E">
      <w:pPr>
        <w:widowControl w:val="0"/>
        <w:tabs>
          <w:tab w:val="left" w:pos="5860"/>
        </w:tabs>
        <w:suppressAutoHyphens/>
        <w:autoSpaceDE w:val="0"/>
        <w:autoSpaceDN w:val="0"/>
        <w:spacing w:after="60"/>
        <w:ind w:left="3567" w:right="-20" w:firstLine="460"/>
        <w:jc w:val="left"/>
        <w:textAlignment w:val="baseline"/>
        <w:rPr>
          <w:rFonts w:ascii="Century Gothic" w:hAnsi="Century Gothic" w:cs="Tahoma"/>
          <w:szCs w:val="24"/>
        </w:rPr>
      </w:pPr>
      <w:r w:rsidRPr="00F31FF0">
        <w:rPr>
          <w:rFonts w:ascii="Century Gothic" w:hAnsi="Century Gothic" w:cs="Tahoma"/>
          <w:szCs w:val="24"/>
        </w:rPr>
        <w:t>NOTIFIE, LE ________________</w:t>
      </w:r>
    </w:p>
    <w:p w:rsidR="00DB7826" w:rsidRPr="00F31FF0" w:rsidRDefault="00DB7826" w:rsidP="0046758E">
      <w:pPr>
        <w:widowControl w:val="0"/>
        <w:tabs>
          <w:tab w:val="left" w:pos="5860"/>
        </w:tabs>
        <w:suppressAutoHyphens/>
        <w:autoSpaceDE w:val="0"/>
        <w:autoSpaceDN w:val="0"/>
        <w:spacing w:after="60"/>
        <w:ind w:left="3567" w:right="-20" w:firstLine="460"/>
        <w:jc w:val="left"/>
        <w:textAlignment w:val="baseline"/>
        <w:rPr>
          <w:rFonts w:ascii="Century Gothic" w:hAnsi="Century Gothic" w:cs="Tahoma"/>
          <w:szCs w:val="24"/>
        </w:rPr>
      </w:pPr>
      <w:r w:rsidRPr="00F31FF0">
        <w:rPr>
          <w:rFonts w:ascii="Century Gothic" w:hAnsi="Century Gothic" w:cs="Tahoma"/>
          <w:szCs w:val="24"/>
        </w:rPr>
        <w:t>ENREGISTRE, LE _________________</w:t>
      </w:r>
    </w:p>
    <w:p w:rsidR="00954BFB" w:rsidRPr="00F31FF0" w:rsidRDefault="00954BFB" w:rsidP="0046758E">
      <w:pPr>
        <w:suppressAutoHyphens/>
        <w:ind w:left="0" w:firstLine="0"/>
        <w:rPr>
          <w:rFonts w:ascii="Century Gothic" w:hAnsi="Century Gothic" w:cs="Tahoma"/>
        </w:rPr>
      </w:pPr>
      <w:r w:rsidRPr="00F31FF0">
        <w:rPr>
          <w:rFonts w:ascii="Century Gothic" w:hAnsi="Century Gothic" w:cs="Tahoma"/>
        </w:rPr>
        <w:br w:type="page"/>
      </w: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b/>
          <w:bCs/>
          <w:szCs w:val="24"/>
        </w:rPr>
        <w:lastRenderedPageBreak/>
        <w:t>Entre</w:t>
      </w:r>
      <w:r w:rsidRPr="00F31FF0">
        <w:rPr>
          <w:rFonts w:ascii="Century Gothic" w:hAnsi="Century Gothic" w:cs="Tahoma"/>
          <w:szCs w:val="24"/>
        </w:rPr>
        <w:t>:</w:t>
      </w: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szCs w:val="24"/>
          <w:u w:val="single"/>
        </w:rPr>
        <w:t>La République du Cameroun / Entité Juridique</w:t>
      </w:r>
      <w:r w:rsidRPr="00F31FF0">
        <w:rPr>
          <w:rFonts w:ascii="Century Gothic" w:hAnsi="Century Gothic" w:cs="Tahoma"/>
          <w:szCs w:val="24"/>
        </w:rPr>
        <w:t>, représentée par ________ (Fonction)</w:t>
      </w: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szCs w:val="24"/>
        </w:rPr>
        <w:t xml:space="preserve">ci-après dénommée </w:t>
      </w:r>
      <w:r w:rsidRPr="00F31FF0">
        <w:rPr>
          <w:rFonts w:ascii="Century Gothic" w:hAnsi="Century Gothic" w:cs="Tahoma"/>
          <w:iCs/>
          <w:szCs w:val="24"/>
          <w:u w:val="single"/>
        </w:rPr>
        <w:t>l’Autorité Contractante / le Maître d’Ouvrage ou le Maître d’Ouvrage Délégué</w:t>
      </w:r>
      <w:r w:rsidRPr="00F31FF0">
        <w:rPr>
          <w:rFonts w:ascii="Century Gothic" w:hAnsi="Century Gothic" w:cs="Tahoma"/>
          <w:iCs/>
          <w:szCs w:val="24"/>
        </w:rPr>
        <w:t>,</w:t>
      </w: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b/>
          <w:bCs/>
          <w:szCs w:val="24"/>
        </w:rPr>
        <w:t>D'une part</w:t>
      </w:r>
      <w:r w:rsidRPr="00F31FF0">
        <w:rPr>
          <w:rFonts w:ascii="Century Gothic" w:hAnsi="Century Gothic" w:cs="Tahoma"/>
          <w:szCs w:val="24"/>
        </w:rPr>
        <w:t>,</w:t>
      </w:r>
    </w:p>
    <w:p w:rsidR="00DB7826" w:rsidRPr="00F31FF0" w:rsidRDefault="00DB7826" w:rsidP="0046758E">
      <w:pPr>
        <w:widowControl w:val="0"/>
        <w:suppressAutoHyphens/>
        <w:autoSpaceDE w:val="0"/>
        <w:autoSpaceDN w:val="0"/>
        <w:spacing w:after="60"/>
        <w:ind w:left="0" w:firstLine="0"/>
        <w:jc w:val="right"/>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szCs w:val="24"/>
        </w:rPr>
        <w:t xml:space="preserve">Et la société ou </w:t>
      </w:r>
      <w:r w:rsidRPr="00F31FF0">
        <w:rPr>
          <w:rFonts w:ascii="Century Gothic" w:hAnsi="Century Gothic" w:cs="Tahoma"/>
          <w:b/>
          <w:bCs/>
          <w:szCs w:val="24"/>
        </w:rPr>
        <w:t>Le Cocontractant</w:t>
      </w:r>
    </w:p>
    <w:p w:rsidR="00DB7826" w:rsidRPr="00F31FF0" w:rsidRDefault="00DB7826" w:rsidP="0046758E">
      <w:pPr>
        <w:widowControl w:val="0"/>
        <w:tabs>
          <w:tab w:val="left" w:pos="1340"/>
          <w:tab w:val="left" w:pos="4620"/>
        </w:tabs>
        <w:suppressAutoHyphens/>
        <w:autoSpaceDE w:val="0"/>
        <w:autoSpaceDN w:val="0"/>
        <w:spacing w:after="60"/>
        <w:ind w:left="0" w:firstLine="0"/>
        <w:jc w:val="left"/>
        <w:textAlignment w:val="baseline"/>
        <w:rPr>
          <w:rFonts w:ascii="Century Gothic" w:hAnsi="Century Gothic" w:cs="Tahoma"/>
          <w:szCs w:val="24"/>
          <w:lang w:val="pt-PT"/>
        </w:rPr>
      </w:pPr>
      <w:r w:rsidRPr="00F31FF0">
        <w:rPr>
          <w:rFonts w:ascii="Century Gothic" w:hAnsi="Century Gothic" w:cs="Tahoma"/>
          <w:szCs w:val="24"/>
          <w:lang w:val="pt-PT"/>
        </w:rPr>
        <w:t>B.P:</w:t>
      </w:r>
      <w:r w:rsidRPr="00F31FF0">
        <w:rPr>
          <w:rFonts w:ascii="Century Gothic" w:hAnsi="Century Gothic" w:cs="Tahoma"/>
          <w:szCs w:val="24"/>
          <w:u w:val="single"/>
          <w:lang w:val="pt-PT"/>
        </w:rPr>
        <w:t xml:space="preserve"> _____</w:t>
      </w:r>
      <w:r w:rsidRPr="00F31FF0">
        <w:rPr>
          <w:rFonts w:ascii="Century Gothic" w:hAnsi="Century Gothic" w:cs="Tahoma"/>
          <w:szCs w:val="24"/>
          <w:lang w:val="pt-PT"/>
        </w:rPr>
        <w:t xml:space="preserve">Tel Fax: _________ E-mail : _ </w:t>
      </w:r>
      <w:r w:rsidRPr="00F31FF0">
        <w:rPr>
          <w:rFonts w:ascii="Century Gothic" w:hAnsi="Century Gothic" w:cs="Tahoma"/>
          <w:szCs w:val="24"/>
          <w:u w:val="single"/>
          <w:lang w:val="pt-PT"/>
        </w:rPr>
        <w:tab/>
        <w:t>____</w:t>
      </w:r>
    </w:p>
    <w:p w:rsidR="00DB7826" w:rsidRPr="00F31FF0" w:rsidRDefault="00DB7826" w:rsidP="0046758E">
      <w:pPr>
        <w:widowControl w:val="0"/>
        <w:tabs>
          <w:tab w:val="left" w:pos="1860"/>
          <w:tab w:val="left" w:pos="3080"/>
        </w:tabs>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szCs w:val="24"/>
        </w:rPr>
        <w:t>N°RCCCM</w:t>
      </w:r>
      <w:r w:rsidRPr="00F31FF0">
        <w:rPr>
          <w:rFonts w:ascii="Century Gothic" w:hAnsi="Century Gothic" w:cs="Tahoma"/>
          <w:szCs w:val="24"/>
          <w:u w:val="single"/>
        </w:rPr>
        <w:t xml:space="preserve"> __________</w:t>
      </w:r>
      <w:r w:rsidRPr="00F31FF0">
        <w:rPr>
          <w:rFonts w:ascii="Century Gothic" w:hAnsi="Century Gothic" w:cs="Tahoma"/>
          <w:szCs w:val="24"/>
          <w:u w:val="single"/>
        </w:rPr>
        <w:tab/>
        <w:t xml:space="preserve"> Contribuable</w:t>
      </w:r>
      <w:r w:rsidRPr="00F31FF0">
        <w:rPr>
          <w:rFonts w:ascii="Century Gothic" w:hAnsi="Century Gothic" w:cs="Tahoma"/>
          <w:szCs w:val="24"/>
        </w:rPr>
        <w:t xml:space="preserve"> (NIU) : </w:t>
      </w:r>
      <w:r w:rsidRPr="00F31FF0">
        <w:rPr>
          <w:rFonts w:ascii="Century Gothic" w:hAnsi="Century Gothic" w:cs="Tahoma"/>
          <w:szCs w:val="24"/>
          <w:u w:val="single"/>
        </w:rPr>
        <w:tab/>
        <w:t>_________________</w:t>
      </w: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iCs/>
          <w:szCs w:val="24"/>
        </w:rPr>
        <w:t>[Indiquer le nom du Fournisseur ou du prestataire, son adresse complète ainsi que le nom et la qualité du signataire habilit</w:t>
      </w:r>
      <w:r w:rsidRPr="00F31FF0">
        <w:rPr>
          <w:rFonts w:ascii="Century Gothic" w:hAnsi="Century Gothic" w:cs="Tahoma"/>
          <w:iCs/>
          <w:spacing w:val="1"/>
          <w:szCs w:val="24"/>
        </w:rPr>
        <w:t>é</w:t>
      </w:r>
      <w:r w:rsidRPr="00F31FF0">
        <w:rPr>
          <w:rFonts w:ascii="Century Gothic" w:hAnsi="Century Gothic" w:cs="Tahoma"/>
          <w:szCs w:val="24"/>
        </w:rPr>
        <w:t>],</w:t>
      </w:r>
    </w:p>
    <w:p w:rsidR="00DB7826" w:rsidRPr="00F31FF0" w:rsidRDefault="00DB7826" w:rsidP="0046758E">
      <w:pPr>
        <w:widowControl w:val="0"/>
        <w:suppressAutoHyphens/>
        <w:autoSpaceDE w:val="0"/>
        <w:autoSpaceDN w:val="0"/>
        <w:spacing w:after="60"/>
        <w:ind w:left="0" w:firstLine="0"/>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textAlignment w:val="baseline"/>
        <w:rPr>
          <w:rFonts w:ascii="Century Gothic" w:hAnsi="Century Gothic" w:cs="Tahoma"/>
          <w:szCs w:val="24"/>
        </w:rPr>
      </w:pPr>
      <w:bookmarkStart w:id="197" w:name="_Hlk152248989"/>
      <w:r w:rsidRPr="00F31FF0">
        <w:rPr>
          <w:rFonts w:ascii="Century Gothic" w:hAnsi="Century Gothic" w:cs="Tahoma"/>
          <w:szCs w:val="24"/>
        </w:rPr>
        <w:t>Représenté par Monsieur / Madame___________________, son Directeur Général ou son représentant, dénommé</w:t>
      </w:r>
    </w:p>
    <w:bookmarkEnd w:id="197"/>
    <w:p w:rsidR="00DB7826" w:rsidRPr="00F31FF0" w:rsidRDefault="00DB7826"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ci-après «</w:t>
      </w:r>
      <w:r w:rsidRPr="00F31FF0">
        <w:rPr>
          <w:rFonts w:ascii="Century Gothic" w:hAnsi="Century Gothic" w:cs="Tahoma"/>
          <w:spacing w:val="8"/>
          <w:szCs w:val="24"/>
        </w:rPr>
        <w:t xml:space="preserve"> le prestataire</w:t>
      </w:r>
      <w:r w:rsidRPr="00F31FF0">
        <w:rPr>
          <w:rFonts w:ascii="Century Gothic" w:hAnsi="Century Gothic" w:cs="Tahoma"/>
          <w:szCs w:val="24"/>
        </w:rPr>
        <w:t xml:space="preserve"> »</w:t>
      </w: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r w:rsidRPr="00F31FF0">
        <w:rPr>
          <w:rFonts w:ascii="Century Gothic" w:hAnsi="Century Gothic" w:cs="Tahoma"/>
          <w:b/>
          <w:bCs/>
          <w:szCs w:val="24"/>
        </w:rPr>
        <w:t>D'autre part</w:t>
      </w:r>
      <w:r w:rsidRPr="00F31FF0">
        <w:rPr>
          <w:rFonts w:ascii="Century Gothic" w:hAnsi="Century Gothic" w:cs="Tahoma"/>
          <w:szCs w:val="24"/>
        </w:rPr>
        <w:t>,</w:t>
      </w: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DB7826" w:rsidRPr="00F31FF0" w:rsidRDefault="00DB7826" w:rsidP="0046758E">
      <w:pPr>
        <w:widowControl w:val="0"/>
        <w:suppressAutoHyphens/>
        <w:autoSpaceDE w:val="0"/>
        <w:autoSpaceDN w:val="0"/>
        <w:spacing w:after="60"/>
        <w:ind w:left="0" w:firstLine="0"/>
        <w:jc w:val="center"/>
        <w:textAlignment w:val="baseline"/>
        <w:rPr>
          <w:rFonts w:ascii="Century Gothic" w:hAnsi="Century Gothic" w:cs="Tahoma"/>
          <w:szCs w:val="24"/>
        </w:rPr>
      </w:pPr>
      <w:r w:rsidRPr="00F31FF0">
        <w:rPr>
          <w:rFonts w:ascii="Century Gothic" w:hAnsi="Century Gothic" w:cs="Tahoma"/>
          <w:szCs w:val="24"/>
        </w:rPr>
        <w:t>Il a été convenu et arrêté ce qui suit:</w:t>
      </w:r>
    </w:p>
    <w:p w:rsidR="005647DD" w:rsidRPr="00F31FF0" w:rsidRDefault="005647DD" w:rsidP="0046758E">
      <w:pPr>
        <w:tabs>
          <w:tab w:val="center" w:pos="4513"/>
        </w:tabs>
        <w:suppressAutoHyphens/>
        <w:jc w:val="center"/>
        <w:rPr>
          <w:rFonts w:ascii="Century Gothic" w:hAnsi="Century Gothic" w:cs="Tahoma"/>
          <w:b/>
          <w:bCs/>
          <w:sz w:val="28"/>
        </w:rPr>
      </w:pPr>
      <w:r w:rsidRPr="00F31FF0">
        <w:rPr>
          <w:rFonts w:ascii="Century Gothic" w:hAnsi="Century Gothic" w:cs="Tahoma"/>
        </w:rPr>
        <w:br w:type="page"/>
      </w:r>
    </w:p>
    <w:p w:rsidR="003130CD" w:rsidRPr="00F31FF0" w:rsidRDefault="003130CD" w:rsidP="0046758E">
      <w:pPr>
        <w:widowControl w:val="0"/>
        <w:autoSpaceDE w:val="0"/>
        <w:ind w:right="-20"/>
        <w:jc w:val="center"/>
        <w:rPr>
          <w:rFonts w:ascii="Century Gothic" w:hAnsi="Century Gothic" w:cs="Tahoma"/>
          <w:b/>
          <w:bCs/>
          <w:spacing w:val="34"/>
          <w:w w:val="80"/>
          <w:position w:val="-1"/>
          <w:sz w:val="28"/>
        </w:rPr>
      </w:pPr>
      <w:r w:rsidRPr="00F31FF0">
        <w:rPr>
          <w:rFonts w:ascii="Century Gothic" w:hAnsi="Century Gothic" w:cs="Tahoma"/>
          <w:b/>
          <w:bCs/>
          <w:spacing w:val="34"/>
          <w:w w:val="80"/>
          <w:position w:val="-1"/>
          <w:sz w:val="28"/>
        </w:rPr>
        <w:lastRenderedPageBreak/>
        <w:t>Table des matières</w:t>
      </w:r>
    </w:p>
    <w:p w:rsidR="00510751" w:rsidRPr="00F31FF0" w:rsidRDefault="00510751" w:rsidP="0046758E">
      <w:pPr>
        <w:tabs>
          <w:tab w:val="left" w:pos="1560"/>
          <w:tab w:val="right" w:leader="dot" w:pos="9622"/>
        </w:tabs>
        <w:suppressAutoHyphens/>
        <w:autoSpaceDN w:val="0"/>
        <w:spacing w:after="60"/>
        <w:ind w:left="1560" w:hanging="1320"/>
        <w:jc w:val="left"/>
        <w:textAlignment w:val="baseline"/>
        <w:rPr>
          <w:rFonts w:ascii="Century Gothic" w:hAnsi="Century Gothic" w:cs="Tahoma"/>
          <w:noProof/>
          <w:szCs w:val="24"/>
        </w:rPr>
      </w:pPr>
    </w:p>
    <w:p w:rsidR="009326A6" w:rsidRPr="00F31FF0" w:rsidRDefault="00B120AC" w:rsidP="0046758E">
      <w:pPr>
        <w:tabs>
          <w:tab w:val="right" w:leader="dot" w:pos="9622"/>
        </w:tabs>
        <w:ind w:left="240"/>
        <w:jc w:val="left"/>
        <w:rPr>
          <w:rFonts w:ascii="Century Gothic" w:hAnsi="Century Gothic" w:cs="Tahoma"/>
          <w:noProof/>
          <w:sz w:val="22"/>
          <w:szCs w:val="22"/>
        </w:rPr>
      </w:pPr>
      <w:hyperlink w:anchor="_Toc163441759" w:history="1">
        <w:r w:rsidR="009326A6" w:rsidRPr="00F31FF0">
          <w:rPr>
            <w:rFonts w:ascii="Century Gothic" w:hAnsi="Century Gothic" w:cs="Tahoma"/>
            <w:b/>
            <w:smallCaps/>
            <w:noProof/>
            <w:sz w:val="20"/>
            <w:u w:val="single"/>
          </w:rPr>
          <w:t>Chapitre I : Généralités</w:t>
        </w:r>
        <w:r w:rsidR="009326A6" w:rsidRPr="00F31FF0">
          <w:rPr>
            <w:rFonts w:ascii="Century Gothic" w:hAnsi="Century Gothic" w:cs="Tahoma"/>
            <w:smallCaps/>
            <w:noProof/>
            <w:webHidden/>
            <w:sz w:val="20"/>
          </w:rPr>
          <w:tab/>
          <w:t>106</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60" w:history="1">
        <w:r w:rsidR="009326A6" w:rsidRPr="00F31FF0">
          <w:rPr>
            <w:rFonts w:ascii="Century Gothic" w:hAnsi="Century Gothic" w:cs="Tahoma"/>
            <w:iCs/>
            <w:noProof/>
            <w:sz w:val="20"/>
            <w:u w:val="single"/>
          </w:rPr>
          <w:t xml:space="preserve">Article 1 : Objet DE LA </w:t>
        </w:r>
        <w:r w:rsidR="009F253D" w:rsidRPr="00F31FF0">
          <w:rPr>
            <w:rFonts w:ascii="Century Gothic" w:hAnsi="Century Gothic" w:cs="Tahoma"/>
            <w:iCs/>
            <w:noProof/>
            <w:sz w:val="20"/>
            <w:u w:val="single"/>
          </w:rPr>
          <w:t xml:space="preserve">DEMANDE DE COTATION </w:t>
        </w:r>
        <w:r w:rsidR="009326A6" w:rsidRPr="00F31FF0">
          <w:rPr>
            <w:rFonts w:ascii="Century Gothic" w:hAnsi="Century Gothic" w:cs="Tahoma"/>
            <w:iCs/>
            <w:noProof/>
            <w:webHidden/>
            <w:sz w:val="20"/>
          </w:rPr>
          <w:tab/>
          <w:t>106</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61" w:history="1">
        <w:r w:rsidR="009326A6" w:rsidRPr="00F31FF0">
          <w:rPr>
            <w:rFonts w:ascii="Century Gothic" w:hAnsi="Century Gothic" w:cs="Tahoma"/>
            <w:iCs/>
            <w:noProof/>
            <w:sz w:val="20"/>
            <w:u w:val="single"/>
          </w:rPr>
          <w:t>Article 2 : Procédure de passation du marché</w:t>
        </w:r>
        <w:r w:rsidR="009326A6" w:rsidRPr="00F31FF0">
          <w:rPr>
            <w:rFonts w:ascii="Century Gothic" w:hAnsi="Century Gothic" w:cs="Tahoma"/>
            <w:iCs/>
            <w:noProof/>
            <w:webHidden/>
            <w:sz w:val="20"/>
          </w:rPr>
          <w:tab/>
          <w:t>106</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62" w:history="1">
        <w:r w:rsidR="009326A6" w:rsidRPr="00F31FF0">
          <w:rPr>
            <w:rFonts w:ascii="Century Gothic" w:hAnsi="Century Gothic" w:cs="Tahoma"/>
            <w:iCs/>
            <w:noProof/>
            <w:sz w:val="20"/>
            <w:u w:val="single"/>
          </w:rPr>
          <w:t>Article 3 : Attributions et nantissement (CCAG Article 3 complété)</w:t>
        </w:r>
        <w:r w:rsidR="009326A6" w:rsidRPr="00F31FF0">
          <w:rPr>
            <w:rFonts w:ascii="Century Gothic" w:hAnsi="Century Gothic" w:cs="Tahoma"/>
            <w:iCs/>
            <w:noProof/>
            <w:webHidden/>
            <w:sz w:val="20"/>
          </w:rPr>
          <w:tab/>
          <w:t>106</w:t>
        </w:r>
      </w:hyperlink>
    </w:p>
    <w:p w:rsidR="009326A6" w:rsidRPr="00F31FF0" w:rsidRDefault="00B120AC" w:rsidP="0046758E">
      <w:pPr>
        <w:tabs>
          <w:tab w:val="right" w:leader="dot" w:pos="9622"/>
        </w:tabs>
        <w:ind w:left="480"/>
        <w:jc w:val="left"/>
        <w:rPr>
          <w:rFonts w:ascii="Century Gothic" w:hAnsi="Century Gothic" w:cs="Tahoma"/>
          <w:iCs/>
          <w:noProof/>
          <w:sz w:val="20"/>
          <w:u w:val="single"/>
        </w:rPr>
      </w:pPr>
      <w:hyperlink w:anchor="_Toc163441763" w:history="1">
        <w:r w:rsidR="009326A6" w:rsidRPr="00F31FF0">
          <w:rPr>
            <w:rFonts w:ascii="Century Gothic" w:hAnsi="Century Gothic" w:cs="Tahoma"/>
            <w:iCs/>
            <w:noProof/>
            <w:sz w:val="20"/>
            <w:u w:val="single"/>
          </w:rPr>
          <w:t>Article 4 : Langue, lois et règlements applicables</w:t>
        </w:r>
        <w:r w:rsidR="009326A6" w:rsidRPr="00F31FF0">
          <w:rPr>
            <w:rFonts w:ascii="Century Gothic" w:hAnsi="Century Gothic" w:cs="Tahoma"/>
            <w:iCs/>
            <w:noProof/>
            <w:webHidden/>
            <w:sz w:val="20"/>
          </w:rPr>
          <w:tab/>
          <w:t>107</w:t>
        </w:r>
      </w:hyperlink>
    </w:p>
    <w:p w:rsidR="009326A6" w:rsidRPr="00F31FF0" w:rsidRDefault="009326A6" w:rsidP="0046758E">
      <w:pPr>
        <w:tabs>
          <w:tab w:val="right" w:leader="dot" w:pos="9622"/>
        </w:tabs>
        <w:ind w:left="480"/>
        <w:jc w:val="left"/>
        <w:rPr>
          <w:rFonts w:ascii="Century Gothic" w:hAnsi="Century Gothic" w:cs="Tahoma"/>
          <w:noProof/>
          <w:sz w:val="22"/>
          <w:szCs w:val="22"/>
        </w:rPr>
      </w:pPr>
      <w:r w:rsidRPr="00F31FF0">
        <w:rPr>
          <w:rFonts w:ascii="Century Gothic" w:hAnsi="Century Gothic" w:cs="Tahoma"/>
          <w:iCs/>
          <w:noProof/>
          <w:sz w:val="20"/>
          <w:u w:val="single"/>
        </w:rPr>
        <w:t>Article 4 : Normes</w:t>
      </w:r>
      <w:r w:rsidRPr="00F31FF0">
        <w:rPr>
          <w:rFonts w:ascii="Century Gothic" w:hAnsi="Century Gothic" w:cs="Tahoma"/>
          <w:iCs/>
          <w:noProof/>
          <w:webHidden/>
          <w:sz w:val="20"/>
          <w:u w:val="single"/>
        </w:rPr>
        <w:tab/>
      </w:r>
      <w:r w:rsidR="00474910" w:rsidRPr="00F31FF0">
        <w:rPr>
          <w:rFonts w:ascii="Century Gothic" w:hAnsi="Century Gothic" w:cs="Tahoma"/>
          <w:iCs/>
          <w:noProof/>
          <w:webHidden/>
          <w:sz w:val="20"/>
          <w:u w:val="single"/>
        </w:rPr>
        <w:fldChar w:fldCharType="begin"/>
      </w:r>
      <w:r w:rsidRPr="00F31FF0">
        <w:rPr>
          <w:rFonts w:ascii="Century Gothic" w:hAnsi="Century Gothic" w:cs="Tahoma"/>
          <w:iCs/>
          <w:noProof/>
          <w:webHidden/>
          <w:sz w:val="20"/>
          <w:u w:val="single"/>
        </w:rPr>
        <w:instrText xml:space="preserve"> PAGEREF _Toc163441763 \h </w:instrText>
      </w:r>
      <w:r w:rsidR="00474910" w:rsidRPr="00F31FF0">
        <w:rPr>
          <w:rFonts w:ascii="Century Gothic" w:hAnsi="Century Gothic" w:cs="Tahoma"/>
          <w:iCs/>
          <w:noProof/>
          <w:webHidden/>
          <w:sz w:val="20"/>
          <w:u w:val="single"/>
        </w:rPr>
        <w:fldChar w:fldCharType="separate"/>
      </w:r>
      <w:r w:rsidR="00B120AC">
        <w:rPr>
          <w:rFonts w:ascii="Century Gothic" w:hAnsi="Century Gothic" w:cs="Tahoma"/>
          <w:b/>
          <w:bCs/>
          <w:iCs/>
          <w:noProof/>
          <w:webHidden/>
          <w:sz w:val="20"/>
          <w:u w:val="single"/>
        </w:rPr>
        <w:t>Erreur ! Signet non défini.</w:t>
      </w:r>
      <w:r w:rsidR="00474910" w:rsidRPr="00F31FF0">
        <w:rPr>
          <w:rFonts w:ascii="Century Gothic" w:hAnsi="Century Gothic" w:cs="Tahoma"/>
          <w:iCs/>
          <w:noProof/>
          <w:webHidden/>
          <w:sz w:val="20"/>
          <w:u w:val="single"/>
        </w:rPr>
        <w:fldChar w:fldCharType="end"/>
      </w:r>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64" w:history="1">
        <w:r w:rsidR="009326A6" w:rsidRPr="00F31FF0">
          <w:rPr>
            <w:rFonts w:ascii="Century Gothic" w:hAnsi="Century Gothic" w:cs="Tahoma"/>
            <w:iCs/>
            <w:noProof/>
            <w:sz w:val="20"/>
            <w:u w:val="single"/>
          </w:rPr>
          <w:t>Article 6 : Pièces constitutives du marché (CCAG Article 4)</w:t>
        </w:r>
        <w:r w:rsidR="009326A6" w:rsidRPr="00F31FF0">
          <w:rPr>
            <w:rFonts w:ascii="Century Gothic" w:hAnsi="Century Gothic" w:cs="Tahoma"/>
            <w:iCs/>
            <w:noProof/>
            <w:webHidden/>
            <w:sz w:val="20"/>
          </w:rPr>
          <w:tab/>
          <w:t>108</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65" w:history="1">
        <w:r w:rsidR="009326A6" w:rsidRPr="00F31FF0">
          <w:rPr>
            <w:rFonts w:ascii="Century Gothic" w:hAnsi="Century Gothic" w:cs="Tahoma"/>
            <w:iCs/>
            <w:noProof/>
            <w:sz w:val="20"/>
            <w:u w:val="single"/>
          </w:rPr>
          <w:t>Article 7 : Textes généraux applicables</w:t>
        </w:r>
        <w:r w:rsidR="009326A6" w:rsidRPr="00F31FF0">
          <w:rPr>
            <w:rFonts w:ascii="Century Gothic" w:hAnsi="Century Gothic" w:cs="Tahoma"/>
            <w:iCs/>
            <w:noProof/>
            <w:webHidden/>
            <w:sz w:val="20"/>
          </w:rPr>
          <w:tab/>
          <w:t>108</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66" w:history="1">
        <w:r w:rsidR="009326A6" w:rsidRPr="00F31FF0">
          <w:rPr>
            <w:rFonts w:ascii="Century Gothic" w:hAnsi="Century Gothic" w:cs="Tahoma"/>
            <w:iCs/>
            <w:noProof/>
            <w:sz w:val="20"/>
            <w:u w:val="single"/>
          </w:rPr>
          <w:t>Article 8 : Communication (CCAG Article 6 complété)</w:t>
        </w:r>
        <w:r w:rsidR="009326A6" w:rsidRPr="00F31FF0">
          <w:rPr>
            <w:rFonts w:ascii="Century Gothic" w:hAnsi="Century Gothic" w:cs="Tahoma"/>
            <w:iCs/>
            <w:noProof/>
            <w:webHidden/>
            <w:sz w:val="20"/>
          </w:rPr>
          <w:tab/>
          <w:t>109</w:t>
        </w:r>
      </w:hyperlink>
    </w:p>
    <w:p w:rsidR="009326A6" w:rsidRPr="00F31FF0" w:rsidRDefault="00B120AC" w:rsidP="0046758E">
      <w:pPr>
        <w:tabs>
          <w:tab w:val="right" w:leader="dot" w:pos="9622"/>
        </w:tabs>
        <w:ind w:left="240"/>
        <w:jc w:val="left"/>
        <w:rPr>
          <w:rFonts w:ascii="Century Gothic" w:hAnsi="Century Gothic" w:cs="Tahoma"/>
          <w:noProof/>
          <w:sz w:val="22"/>
          <w:szCs w:val="22"/>
        </w:rPr>
      </w:pPr>
      <w:hyperlink w:anchor="_Toc163441767" w:history="1">
        <w:r w:rsidR="009326A6" w:rsidRPr="00F31FF0">
          <w:rPr>
            <w:rFonts w:ascii="Century Gothic" w:hAnsi="Century Gothic" w:cs="Tahoma"/>
            <w:b/>
            <w:smallCaps/>
            <w:noProof/>
            <w:sz w:val="20"/>
            <w:u w:val="single"/>
          </w:rPr>
          <w:t xml:space="preserve">Chapitre II : Exécution des  </w:t>
        </w:r>
        <w:r w:rsidR="009326A6" w:rsidRPr="00F31FF0">
          <w:rPr>
            <w:rFonts w:ascii="Century Gothic" w:hAnsi="Century Gothic" w:cs="Tahoma"/>
            <w:smallCaps/>
            <w:noProof/>
            <w:sz w:val="20"/>
            <w:u w:val="single"/>
          </w:rPr>
          <w:t>PRESTATION</w:t>
        </w:r>
        <w:r w:rsidR="009326A6" w:rsidRPr="00F31FF0">
          <w:rPr>
            <w:rFonts w:ascii="Century Gothic" w:hAnsi="Century Gothic" w:cs="Tahoma"/>
            <w:smallCaps/>
            <w:noProof/>
            <w:webHidden/>
            <w:sz w:val="20"/>
          </w:rPr>
          <w:tab/>
          <w:t>110</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68" w:history="1">
        <w:r w:rsidR="009326A6" w:rsidRPr="00F31FF0">
          <w:rPr>
            <w:rFonts w:ascii="Century Gothic" w:hAnsi="Century Gothic" w:cs="Tahoma"/>
            <w:iCs/>
            <w:noProof/>
            <w:sz w:val="20"/>
            <w:u w:val="single"/>
          </w:rPr>
          <w:t>Article 9 : Consistance des prestations</w:t>
        </w:r>
        <w:r w:rsidR="009326A6" w:rsidRPr="00F31FF0">
          <w:rPr>
            <w:rFonts w:ascii="Century Gothic" w:hAnsi="Century Gothic" w:cs="Tahoma"/>
            <w:iCs/>
            <w:noProof/>
            <w:webHidden/>
            <w:sz w:val="20"/>
          </w:rPr>
          <w:tab/>
          <w:t>110</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69" w:history="1">
        <w:r w:rsidR="009326A6" w:rsidRPr="00F31FF0">
          <w:rPr>
            <w:rFonts w:ascii="Century Gothic" w:hAnsi="Century Gothic" w:cs="Tahoma"/>
            <w:iCs/>
            <w:noProof/>
            <w:sz w:val="20"/>
            <w:u w:val="single"/>
          </w:rPr>
          <w:t>Article 10 : Délais d’exécution du marché (CCAG Article 69)</w:t>
        </w:r>
        <w:r w:rsidR="009326A6" w:rsidRPr="00F31FF0">
          <w:rPr>
            <w:rFonts w:ascii="Century Gothic" w:hAnsi="Century Gothic" w:cs="Tahoma"/>
            <w:iCs/>
            <w:noProof/>
            <w:webHidden/>
            <w:sz w:val="20"/>
          </w:rPr>
          <w:tab/>
          <w:t>110</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70" w:history="1">
        <w:r w:rsidR="009326A6" w:rsidRPr="00F31FF0">
          <w:rPr>
            <w:rFonts w:ascii="Century Gothic" w:hAnsi="Century Gothic" w:cs="Tahoma"/>
            <w:iCs/>
            <w:noProof/>
            <w:sz w:val="20"/>
            <w:u w:val="single"/>
          </w:rPr>
          <w:t>Article 11 : Obligations du Maître d’Ouvrage ou du Maître d’Ouvrage Délégué</w:t>
        </w:r>
        <w:r w:rsidR="009326A6" w:rsidRPr="00F31FF0">
          <w:rPr>
            <w:rFonts w:ascii="Century Gothic" w:hAnsi="Century Gothic" w:cs="Tahoma"/>
            <w:iCs/>
            <w:noProof/>
            <w:webHidden/>
            <w:sz w:val="20"/>
          </w:rPr>
          <w:tab/>
          <w:t>111</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71" w:history="1">
        <w:r w:rsidR="009326A6" w:rsidRPr="00F31FF0">
          <w:rPr>
            <w:rFonts w:ascii="Century Gothic" w:hAnsi="Century Gothic" w:cs="Tahoma"/>
            <w:iCs/>
            <w:noProof/>
            <w:sz w:val="20"/>
            <w:u w:val="single"/>
          </w:rPr>
          <w:t>Article 12 : Ordres de service</w:t>
        </w:r>
        <w:r w:rsidR="009326A6" w:rsidRPr="00F31FF0">
          <w:rPr>
            <w:rFonts w:ascii="Century Gothic" w:hAnsi="Century Gothic" w:cs="Tahoma"/>
            <w:iCs/>
            <w:noProof/>
            <w:webHidden/>
            <w:sz w:val="20"/>
          </w:rPr>
          <w:tab/>
          <w:t>111</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72" w:history="1">
        <w:r w:rsidR="009326A6" w:rsidRPr="00F31FF0">
          <w:rPr>
            <w:rFonts w:ascii="Century Gothic" w:hAnsi="Century Gothic" w:cs="Tahoma"/>
            <w:iCs/>
            <w:noProof/>
            <w:sz w:val="20"/>
            <w:u w:val="single"/>
          </w:rPr>
          <w:t>Article 13 : Personnel et Matériel du cocontractant</w:t>
        </w:r>
        <w:r w:rsidR="009326A6" w:rsidRPr="00F31FF0">
          <w:rPr>
            <w:rFonts w:ascii="Century Gothic" w:hAnsi="Century Gothic" w:cs="Tahoma"/>
            <w:iCs/>
            <w:noProof/>
            <w:webHidden/>
            <w:sz w:val="20"/>
          </w:rPr>
          <w:tab/>
          <w:t>113</w:t>
        </w:r>
      </w:hyperlink>
    </w:p>
    <w:p w:rsidR="009326A6" w:rsidRPr="00F31FF0" w:rsidRDefault="00B120AC" w:rsidP="0046758E">
      <w:pPr>
        <w:tabs>
          <w:tab w:val="right" w:leader="dot" w:pos="9622"/>
        </w:tabs>
        <w:ind w:left="480"/>
        <w:jc w:val="left"/>
        <w:rPr>
          <w:rFonts w:ascii="Century Gothic" w:hAnsi="Century Gothic" w:cs="Tahoma"/>
          <w:iCs/>
          <w:noProof/>
          <w:sz w:val="20"/>
          <w:u w:val="single"/>
        </w:rPr>
      </w:pPr>
      <w:hyperlink w:anchor="_Toc163441773" w:history="1">
        <w:r w:rsidR="009326A6" w:rsidRPr="00F31FF0">
          <w:rPr>
            <w:rFonts w:ascii="Century Gothic" w:hAnsi="Century Gothic" w:cs="Tahoma"/>
            <w:iCs/>
            <w:noProof/>
            <w:sz w:val="20"/>
            <w:u w:val="single"/>
          </w:rPr>
          <w:t>Article 15-Rôles et responsabilités du cocontractant de l’administration</w:t>
        </w:r>
        <w:r w:rsidR="009326A6" w:rsidRPr="00F31FF0">
          <w:rPr>
            <w:rFonts w:ascii="Century Gothic" w:hAnsi="Century Gothic" w:cs="Tahoma"/>
            <w:iCs/>
            <w:noProof/>
            <w:webHidden/>
            <w:sz w:val="20"/>
            <w:u w:val="single"/>
          </w:rPr>
          <w:tab/>
          <w:t>115</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74" w:history="1">
        <w:r w:rsidR="009326A6" w:rsidRPr="00F31FF0">
          <w:rPr>
            <w:rFonts w:ascii="Century Gothic" w:hAnsi="Century Gothic" w:cs="Tahoma"/>
            <w:iCs/>
            <w:noProof/>
            <w:sz w:val="22"/>
            <w:szCs w:val="22"/>
            <w:u w:val="single"/>
          </w:rPr>
          <w:t>Article 16- Brevet</w:t>
        </w:r>
        <w:r w:rsidR="009326A6" w:rsidRPr="00F31FF0">
          <w:rPr>
            <w:rFonts w:ascii="Century Gothic" w:hAnsi="Century Gothic" w:cs="Tahoma"/>
            <w:iCs/>
            <w:noProof/>
            <w:webHidden/>
            <w:sz w:val="22"/>
            <w:szCs w:val="22"/>
            <w:u w:val="single"/>
          </w:rPr>
          <w:tab/>
          <w:t>116</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74" w:history="1">
        <w:r w:rsidR="009326A6" w:rsidRPr="00F31FF0">
          <w:rPr>
            <w:rFonts w:ascii="Century Gothic" w:hAnsi="Century Gothic" w:cs="Tahoma"/>
            <w:iCs/>
            <w:noProof/>
            <w:sz w:val="22"/>
            <w:szCs w:val="22"/>
            <w:u w:val="single"/>
          </w:rPr>
          <w:t>Article 17- Transport, assurance et responsabilité civil</w:t>
        </w:r>
        <w:r w:rsidR="009326A6" w:rsidRPr="00F31FF0">
          <w:rPr>
            <w:rFonts w:ascii="Century Gothic" w:hAnsi="Century Gothic" w:cs="Tahoma"/>
            <w:iCs/>
            <w:noProof/>
            <w:webHidden/>
            <w:sz w:val="22"/>
            <w:szCs w:val="22"/>
            <w:u w:val="single"/>
          </w:rPr>
          <w:tab/>
          <w:t>116</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74" w:history="1">
        <w:r w:rsidR="009326A6" w:rsidRPr="00F31FF0">
          <w:rPr>
            <w:rFonts w:ascii="Century Gothic" w:hAnsi="Century Gothic" w:cs="Tahoma"/>
            <w:iCs/>
            <w:noProof/>
            <w:sz w:val="22"/>
            <w:szCs w:val="22"/>
            <w:u w:val="single"/>
          </w:rPr>
          <w:t>Article 18- Essai et services connexes</w:t>
        </w:r>
        <w:r w:rsidR="009326A6" w:rsidRPr="00F31FF0">
          <w:rPr>
            <w:rFonts w:ascii="Century Gothic" w:hAnsi="Century Gothic" w:cs="Tahoma"/>
            <w:iCs/>
            <w:noProof/>
            <w:webHidden/>
            <w:sz w:val="22"/>
            <w:szCs w:val="22"/>
            <w:u w:val="single"/>
          </w:rPr>
          <w:tab/>
          <w:t>118</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74" w:history="1">
        <w:r w:rsidR="009326A6" w:rsidRPr="00F31FF0">
          <w:rPr>
            <w:rFonts w:ascii="Century Gothic" w:hAnsi="Century Gothic" w:cs="Tahoma"/>
            <w:iCs/>
            <w:noProof/>
            <w:sz w:val="22"/>
            <w:szCs w:val="22"/>
            <w:u w:val="single"/>
          </w:rPr>
          <w:t>Article 19- service après vente</w:t>
        </w:r>
        <w:r w:rsidR="009326A6" w:rsidRPr="00F31FF0">
          <w:rPr>
            <w:rFonts w:ascii="Century Gothic" w:hAnsi="Century Gothic" w:cs="Tahoma"/>
            <w:iCs/>
            <w:noProof/>
            <w:webHidden/>
            <w:sz w:val="22"/>
            <w:szCs w:val="22"/>
            <w:u w:val="single"/>
          </w:rPr>
          <w:tab/>
          <w:t>118</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67" w:history="1">
        <w:r w:rsidR="009326A6" w:rsidRPr="00F31FF0">
          <w:rPr>
            <w:rFonts w:ascii="Century Gothic" w:hAnsi="Century Gothic" w:cs="Tahoma"/>
            <w:noProof/>
            <w:sz w:val="22"/>
            <w:szCs w:val="22"/>
            <w:u w:val="single"/>
          </w:rPr>
          <w:t>Chapitre III : Reception des Prestations</w:t>
        </w:r>
        <w:r w:rsidR="009326A6" w:rsidRPr="00F31FF0">
          <w:rPr>
            <w:rFonts w:ascii="Century Gothic" w:hAnsi="Century Gothic" w:cs="Tahoma"/>
            <w:noProof/>
            <w:webHidden/>
            <w:sz w:val="22"/>
            <w:szCs w:val="22"/>
            <w:u w:val="single"/>
          </w:rPr>
          <w:tab/>
          <w:t>118</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74" w:history="1">
        <w:r w:rsidR="009326A6" w:rsidRPr="00F31FF0">
          <w:rPr>
            <w:rFonts w:ascii="Century Gothic" w:hAnsi="Century Gothic" w:cs="Tahoma"/>
            <w:iCs/>
            <w:noProof/>
            <w:sz w:val="20"/>
            <w:u w:val="single"/>
          </w:rPr>
          <w:t>Article 20- Documents à fournir avant la reception technique</w:t>
        </w:r>
        <w:r w:rsidR="009326A6" w:rsidRPr="00F31FF0">
          <w:rPr>
            <w:rFonts w:ascii="Century Gothic" w:hAnsi="Century Gothic" w:cs="Tahoma"/>
            <w:iCs/>
            <w:noProof/>
            <w:webHidden/>
            <w:sz w:val="20"/>
          </w:rPr>
          <w:tab/>
          <w:t>118</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76" w:history="1">
        <w:r w:rsidR="009326A6" w:rsidRPr="00F31FF0">
          <w:rPr>
            <w:rFonts w:ascii="Century Gothic" w:hAnsi="Century Gothic" w:cs="Tahoma"/>
            <w:iCs/>
            <w:noProof/>
            <w:sz w:val="20"/>
            <w:u w:val="single"/>
          </w:rPr>
          <w:t xml:space="preserve">Article 21 reception provisoire </w:t>
        </w:r>
        <w:r w:rsidR="009326A6" w:rsidRPr="00F31FF0">
          <w:rPr>
            <w:rFonts w:ascii="Century Gothic" w:hAnsi="Century Gothic" w:cs="Tahoma"/>
            <w:iCs/>
            <w:noProof/>
            <w:webHidden/>
            <w:sz w:val="20"/>
          </w:rPr>
          <w:tab/>
          <w:t>119</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77" w:history="1">
        <w:r w:rsidR="009326A6" w:rsidRPr="00F31FF0">
          <w:rPr>
            <w:rFonts w:ascii="Century Gothic" w:hAnsi="Century Gothic" w:cs="Tahoma"/>
            <w:iCs/>
            <w:noProof/>
            <w:sz w:val="20"/>
            <w:u w:val="single"/>
          </w:rPr>
          <w:t>Article 22- Documents à fournir après la recption provisoire</w:t>
        </w:r>
        <w:r w:rsidR="009326A6" w:rsidRPr="00F31FF0">
          <w:rPr>
            <w:rFonts w:ascii="Century Gothic" w:hAnsi="Century Gothic" w:cs="Tahoma"/>
            <w:iCs/>
            <w:noProof/>
            <w:webHidden/>
            <w:sz w:val="20"/>
          </w:rPr>
          <w:tab/>
          <w:t>121</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78" w:history="1">
        <w:r w:rsidR="009326A6" w:rsidRPr="00F31FF0">
          <w:rPr>
            <w:rFonts w:ascii="Century Gothic" w:hAnsi="Century Gothic" w:cs="Tahoma"/>
            <w:iCs/>
            <w:noProof/>
            <w:sz w:val="20"/>
            <w:u w:val="single"/>
          </w:rPr>
          <w:t xml:space="preserve">Article 23- garantie contractuelle </w:t>
        </w:r>
        <w:r w:rsidR="009326A6" w:rsidRPr="00F31FF0">
          <w:rPr>
            <w:rFonts w:ascii="Century Gothic" w:hAnsi="Century Gothic" w:cs="Tahoma"/>
            <w:iCs/>
            <w:noProof/>
            <w:webHidden/>
            <w:sz w:val="20"/>
          </w:rPr>
          <w:tab/>
          <w:t>122</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79" w:history="1">
        <w:r w:rsidR="009326A6" w:rsidRPr="00F31FF0">
          <w:rPr>
            <w:rFonts w:ascii="Century Gothic" w:hAnsi="Century Gothic" w:cs="Tahoma"/>
            <w:iCs/>
            <w:noProof/>
            <w:sz w:val="20"/>
            <w:u w:val="single"/>
          </w:rPr>
          <w:t xml:space="preserve">Article 24- reception définitive </w:t>
        </w:r>
        <w:r w:rsidR="009326A6" w:rsidRPr="00F31FF0">
          <w:rPr>
            <w:rFonts w:ascii="Century Gothic" w:hAnsi="Century Gothic" w:cs="Tahoma"/>
            <w:iCs/>
            <w:noProof/>
            <w:webHidden/>
            <w:sz w:val="20"/>
          </w:rPr>
          <w:tab/>
          <w:t>122</w:t>
        </w:r>
      </w:hyperlink>
    </w:p>
    <w:p w:rsidR="009326A6" w:rsidRPr="00F31FF0" w:rsidRDefault="00B120AC" w:rsidP="0046758E">
      <w:pPr>
        <w:tabs>
          <w:tab w:val="right" w:leader="dot" w:pos="9622"/>
        </w:tabs>
        <w:ind w:left="240"/>
        <w:jc w:val="left"/>
        <w:rPr>
          <w:rFonts w:ascii="Century Gothic" w:hAnsi="Century Gothic" w:cs="Tahoma"/>
          <w:noProof/>
          <w:sz w:val="22"/>
          <w:szCs w:val="22"/>
        </w:rPr>
      </w:pPr>
      <w:hyperlink w:anchor="_Toc163441787" w:history="1">
        <w:r w:rsidR="009326A6" w:rsidRPr="00F31FF0">
          <w:rPr>
            <w:rFonts w:ascii="Century Gothic" w:hAnsi="Century Gothic" w:cs="Tahoma"/>
            <w:b/>
            <w:smallCaps/>
            <w:noProof/>
            <w:sz w:val="20"/>
            <w:u w:val="single"/>
          </w:rPr>
          <w:t>Chapitre IV : Clauses financières</w:t>
        </w:r>
        <w:r w:rsidR="009326A6" w:rsidRPr="00F31FF0">
          <w:rPr>
            <w:rFonts w:ascii="Century Gothic" w:hAnsi="Century Gothic" w:cs="Tahoma"/>
            <w:smallCaps/>
            <w:noProof/>
            <w:webHidden/>
            <w:sz w:val="20"/>
          </w:rPr>
          <w:tab/>
          <w:t>123</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88" w:history="1">
        <w:r w:rsidR="009326A6" w:rsidRPr="00F31FF0">
          <w:rPr>
            <w:rFonts w:ascii="Century Gothic" w:hAnsi="Century Gothic" w:cs="Tahoma"/>
            <w:iCs/>
            <w:noProof/>
            <w:sz w:val="20"/>
            <w:u w:val="single"/>
          </w:rPr>
          <w:t>Article 25 : Montant du marché</w:t>
        </w:r>
        <w:r w:rsidR="009326A6" w:rsidRPr="00F31FF0">
          <w:rPr>
            <w:rFonts w:ascii="Century Gothic" w:hAnsi="Century Gothic" w:cs="Tahoma"/>
            <w:iCs/>
            <w:noProof/>
            <w:webHidden/>
            <w:sz w:val="20"/>
          </w:rPr>
          <w:tab/>
          <w:t>123</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89" w:history="1">
        <w:r w:rsidR="009326A6" w:rsidRPr="00F31FF0">
          <w:rPr>
            <w:rFonts w:ascii="Century Gothic" w:hAnsi="Century Gothic" w:cs="Tahoma"/>
            <w:iCs/>
            <w:noProof/>
            <w:sz w:val="20"/>
            <w:u w:val="single"/>
          </w:rPr>
          <w:t>Article 26 : Garanties et cautions (CCAG article 32)</w:t>
        </w:r>
        <w:r w:rsidR="009326A6" w:rsidRPr="00F31FF0">
          <w:rPr>
            <w:rFonts w:ascii="Century Gothic" w:hAnsi="Century Gothic" w:cs="Tahoma"/>
            <w:iCs/>
            <w:noProof/>
            <w:webHidden/>
            <w:sz w:val="20"/>
          </w:rPr>
          <w:tab/>
          <w:t>123</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90" w:history="1">
        <w:r w:rsidR="009326A6" w:rsidRPr="00F31FF0">
          <w:rPr>
            <w:rFonts w:ascii="Century Gothic" w:hAnsi="Century Gothic" w:cs="Tahoma"/>
            <w:iCs/>
            <w:noProof/>
            <w:sz w:val="20"/>
            <w:u w:val="single"/>
          </w:rPr>
          <w:t>Article 27Lieu et mode de paiement</w:t>
        </w:r>
        <w:r w:rsidR="009326A6" w:rsidRPr="00F31FF0">
          <w:rPr>
            <w:rFonts w:ascii="Century Gothic" w:hAnsi="Century Gothic" w:cs="Tahoma"/>
            <w:iCs/>
            <w:noProof/>
            <w:webHidden/>
            <w:sz w:val="20"/>
          </w:rPr>
          <w:tab/>
          <w:t>124</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91" w:history="1">
        <w:r w:rsidR="009326A6" w:rsidRPr="00F31FF0">
          <w:rPr>
            <w:rFonts w:ascii="Century Gothic" w:hAnsi="Century Gothic" w:cs="Tahoma"/>
            <w:iCs/>
            <w:noProof/>
            <w:sz w:val="20"/>
            <w:u w:val="single"/>
          </w:rPr>
          <w:t>Article 28 Variation des prix</w:t>
        </w:r>
        <w:r w:rsidR="009326A6" w:rsidRPr="00F31FF0">
          <w:rPr>
            <w:rFonts w:ascii="Century Gothic" w:hAnsi="Century Gothic" w:cs="Tahoma"/>
            <w:iCs/>
            <w:noProof/>
            <w:webHidden/>
            <w:sz w:val="20"/>
          </w:rPr>
          <w:tab/>
          <w:t>125</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92" w:history="1">
        <w:r w:rsidR="009326A6" w:rsidRPr="00F31FF0">
          <w:rPr>
            <w:rFonts w:ascii="Century Gothic" w:hAnsi="Century Gothic" w:cs="Tahoma"/>
            <w:iCs/>
            <w:noProof/>
            <w:sz w:val="20"/>
            <w:u w:val="single"/>
          </w:rPr>
          <w:t>Article 29 Formules de révision des prix</w:t>
        </w:r>
        <w:r w:rsidR="009326A6" w:rsidRPr="00F31FF0">
          <w:rPr>
            <w:rFonts w:ascii="Century Gothic" w:hAnsi="Century Gothic" w:cs="Tahoma"/>
            <w:iCs/>
            <w:noProof/>
            <w:webHidden/>
            <w:sz w:val="20"/>
          </w:rPr>
          <w:tab/>
          <w:t>125</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93" w:history="1">
        <w:r w:rsidR="009326A6" w:rsidRPr="00F31FF0">
          <w:rPr>
            <w:rFonts w:ascii="Century Gothic" w:hAnsi="Century Gothic" w:cs="Tahoma"/>
            <w:iCs/>
            <w:noProof/>
            <w:sz w:val="20"/>
            <w:u w:val="single"/>
          </w:rPr>
          <w:t>Article 30 Formules d’actualisation des prix</w:t>
        </w:r>
        <w:r w:rsidR="009326A6" w:rsidRPr="00F31FF0">
          <w:rPr>
            <w:rFonts w:ascii="Century Gothic" w:hAnsi="Century Gothic" w:cs="Tahoma"/>
            <w:iCs/>
            <w:noProof/>
            <w:webHidden/>
            <w:sz w:val="20"/>
          </w:rPr>
          <w:tab/>
          <w:t>125</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94" w:history="1">
        <w:r w:rsidR="009326A6" w:rsidRPr="00F31FF0">
          <w:rPr>
            <w:rFonts w:ascii="Century Gothic" w:hAnsi="Century Gothic" w:cs="Tahoma"/>
            <w:iCs/>
            <w:noProof/>
            <w:sz w:val="20"/>
            <w:u w:val="single"/>
          </w:rPr>
          <w:t>Article 31 Avances</w:t>
        </w:r>
        <w:r w:rsidR="009326A6" w:rsidRPr="00F31FF0">
          <w:rPr>
            <w:rFonts w:ascii="Century Gothic" w:hAnsi="Century Gothic" w:cs="Tahoma"/>
            <w:iCs/>
            <w:noProof/>
            <w:webHidden/>
            <w:sz w:val="20"/>
          </w:rPr>
          <w:tab/>
          <w:t>125</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96" w:history="1">
        <w:r w:rsidR="009326A6" w:rsidRPr="00F31FF0">
          <w:rPr>
            <w:rFonts w:ascii="Century Gothic" w:hAnsi="Century Gothic" w:cs="Tahoma"/>
            <w:iCs/>
            <w:noProof/>
            <w:sz w:val="20"/>
            <w:u w:val="single"/>
          </w:rPr>
          <w:t>Article 32 Avances des prestations</w:t>
        </w:r>
        <w:r w:rsidR="009326A6" w:rsidRPr="00F31FF0">
          <w:rPr>
            <w:rFonts w:ascii="Century Gothic" w:hAnsi="Century Gothic" w:cs="Tahoma"/>
            <w:iCs/>
            <w:noProof/>
            <w:webHidden/>
            <w:sz w:val="20"/>
          </w:rPr>
          <w:tab/>
        </w:r>
        <w:r w:rsidR="00474910" w:rsidRPr="00F31FF0">
          <w:rPr>
            <w:rFonts w:ascii="Century Gothic" w:hAnsi="Century Gothic" w:cs="Tahoma"/>
            <w:iCs/>
            <w:noProof/>
            <w:webHidden/>
            <w:sz w:val="20"/>
          </w:rPr>
          <w:fldChar w:fldCharType="begin"/>
        </w:r>
        <w:r w:rsidR="009326A6" w:rsidRPr="00F31FF0">
          <w:rPr>
            <w:rFonts w:ascii="Century Gothic" w:hAnsi="Century Gothic" w:cs="Tahoma"/>
            <w:iCs/>
            <w:noProof/>
            <w:webHidden/>
            <w:sz w:val="20"/>
          </w:rPr>
          <w:instrText xml:space="preserve"> PAGEREF _Toc163441796 \h </w:instrText>
        </w:r>
        <w:r w:rsidR="00474910" w:rsidRPr="00F31FF0">
          <w:rPr>
            <w:rFonts w:ascii="Century Gothic" w:hAnsi="Century Gothic" w:cs="Tahoma"/>
            <w:iCs/>
            <w:noProof/>
            <w:webHidden/>
            <w:sz w:val="20"/>
          </w:rPr>
          <w:fldChar w:fldCharType="separate"/>
        </w:r>
        <w:r>
          <w:rPr>
            <w:rFonts w:ascii="Century Gothic" w:hAnsi="Century Gothic" w:cs="Tahoma"/>
            <w:b/>
            <w:bCs/>
            <w:iCs/>
            <w:noProof/>
            <w:webHidden/>
            <w:sz w:val="20"/>
          </w:rPr>
          <w:t>Erreur ! Signet non défini.</w:t>
        </w:r>
        <w:r w:rsidR="00474910" w:rsidRPr="00F31FF0">
          <w:rPr>
            <w:rFonts w:ascii="Century Gothic" w:hAnsi="Century Gothic" w:cs="Tahoma"/>
            <w:iCs/>
            <w:noProof/>
            <w:webHidden/>
            <w:sz w:val="20"/>
          </w:rPr>
          <w:fldChar w:fldCharType="end"/>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98" w:history="1">
        <w:r w:rsidR="009326A6" w:rsidRPr="00F31FF0">
          <w:rPr>
            <w:rFonts w:ascii="Century Gothic" w:hAnsi="Century Gothic" w:cs="Tahoma"/>
            <w:iCs/>
            <w:noProof/>
            <w:sz w:val="20"/>
            <w:u w:val="single"/>
          </w:rPr>
          <w:t>Article 33 Intérêts moratoires</w:t>
        </w:r>
        <w:r w:rsidR="009326A6" w:rsidRPr="00F31FF0">
          <w:rPr>
            <w:rFonts w:ascii="Century Gothic" w:hAnsi="Century Gothic" w:cs="Tahoma"/>
            <w:iCs/>
            <w:noProof/>
            <w:webHidden/>
            <w:sz w:val="20"/>
          </w:rPr>
          <w:tab/>
          <w:t>129</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799" w:history="1">
        <w:r w:rsidR="009326A6" w:rsidRPr="00F31FF0">
          <w:rPr>
            <w:rFonts w:ascii="Century Gothic" w:hAnsi="Century Gothic" w:cs="Tahoma"/>
            <w:iCs/>
            <w:noProof/>
            <w:sz w:val="20"/>
            <w:u w:val="single"/>
          </w:rPr>
          <w:t>Article 34  Pénalités</w:t>
        </w:r>
        <w:r w:rsidR="009326A6" w:rsidRPr="00F31FF0">
          <w:rPr>
            <w:rFonts w:ascii="Century Gothic" w:hAnsi="Century Gothic" w:cs="Tahoma"/>
            <w:iCs/>
            <w:noProof/>
            <w:webHidden/>
            <w:sz w:val="20"/>
          </w:rPr>
          <w:tab/>
        </w:r>
        <w:r w:rsidR="00474910" w:rsidRPr="00F31FF0">
          <w:rPr>
            <w:rFonts w:ascii="Century Gothic" w:hAnsi="Century Gothic" w:cs="Tahoma"/>
            <w:iCs/>
            <w:noProof/>
            <w:webHidden/>
            <w:sz w:val="20"/>
          </w:rPr>
          <w:fldChar w:fldCharType="begin"/>
        </w:r>
        <w:r w:rsidR="009326A6" w:rsidRPr="00F31FF0">
          <w:rPr>
            <w:rFonts w:ascii="Century Gothic" w:hAnsi="Century Gothic" w:cs="Tahoma"/>
            <w:iCs/>
            <w:noProof/>
            <w:webHidden/>
            <w:sz w:val="20"/>
          </w:rPr>
          <w:instrText xml:space="preserve"> PAGEREF _Toc163441799 \h </w:instrText>
        </w:r>
        <w:r w:rsidR="00474910" w:rsidRPr="00F31FF0">
          <w:rPr>
            <w:rFonts w:ascii="Century Gothic" w:hAnsi="Century Gothic" w:cs="Tahoma"/>
            <w:iCs/>
            <w:noProof/>
            <w:webHidden/>
            <w:sz w:val="20"/>
          </w:rPr>
          <w:fldChar w:fldCharType="separate"/>
        </w:r>
        <w:r>
          <w:rPr>
            <w:rFonts w:ascii="Century Gothic" w:hAnsi="Century Gothic" w:cs="Tahoma"/>
            <w:b/>
            <w:bCs/>
            <w:iCs/>
            <w:noProof/>
            <w:webHidden/>
            <w:sz w:val="20"/>
          </w:rPr>
          <w:t>Erreur ! Signet non défini.</w:t>
        </w:r>
        <w:r w:rsidR="00474910" w:rsidRPr="00F31FF0">
          <w:rPr>
            <w:rFonts w:ascii="Century Gothic" w:hAnsi="Century Gothic" w:cs="Tahoma"/>
            <w:iCs/>
            <w:noProof/>
            <w:webHidden/>
            <w:sz w:val="20"/>
          </w:rPr>
          <w:fldChar w:fldCharType="end"/>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800" w:history="1">
        <w:r w:rsidR="009326A6" w:rsidRPr="00F31FF0">
          <w:rPr>
            <w:rFonts w:ascii="Century Gothic" w:hAnsi="Century Gothic" w:cs="Tahoma"/>
            <w:iCs/>
            <w:noProof/>
            <w:sz w:val="20"/>
            <w:u w:val="single"/>
          </w:rPr>
          <w:t>Article 35 Règlement en cas de groupement d’entreprises et de sous-traitance</w:t>
        </w:r>
        <w:r w:rsidR="009326A6" w:rsidRPr="00F31FF0">
          <w:rPr>
            <w:rFonts w:ascii="Century Gothic" w:hAnsi="Century Gothic" w:cs="Tahoma"/>
            <w:iCs/>
            <w:noProof/>
            <w:webHidden/>
            <w:sz w:val="20"/>
          </w:rPr>
          <w:tab/>
          <w:t>130</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801" w:history="1">
        <w:r w:rsidR="009326A6" w:rsidRPr="00F31FF0">
          <w:rPr>
            <w:rFonts w:ascii="Century Gothic" w:hAnsi="Century Gothic" w:cs="Tahoma"/>
            <w:iCs/>
            <w:noProof/>
            <w:sz w:val="20"/>
            <w:u w:val="single"/>
          </w:rPr>
          <w:t>Article 36  Régime fiscal et douanier</w:t>
        </w:r>
        <w:r w:rsidR="009326A6" w:rsidRPr="00F31FF0">
          <w:rPr>
            <w:rFonts w:ascii="Century Gothic" w:hAnsi="Century Gothic" w:cs="Tahoma"/>
            <w:iCs/>
            <w:noProof/>
            <w:webHidden/>
            <w:sz w:val="20"/>
          </w:rPr>
          <w:tab/>
          <w:t>131</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802" w:history="1">
        <w:r w:rsidR="009326A6" w:rsidRPr="00F31FF0">
          <w:rPr>
            <w:rFonts w:ascii="Century Gothic" w:hAnsi="Century Gothic" w:cs="Tahoma"/>
            <w:iCs/>
            <w:noProof/>
            <w:sz w:val="20"/>
            <w:u w:val="single"/>
          </w:rPr>
          <w:t>Article 37 Timbres et enregistrement des marchés</w:t>
        </w:r>
        <w:r w:rsidR="009326A6" w:rsidRPr="00F31FF0">
          <w:rPr>
            <w:rFonts w:ascii="Century Gothic" w:hAnsi="Century Gothic" w:cs="Tahoma"/>
            <w:iCs/>
            <w:noProof/>
            <w:webHidden/>
            <w:sz w:val="20"/>
          </w:rPr>
          <w:tab/>
          <w:t>131</w:t>
        </w:r>
      </w:hyperlink>
    </w:p>
    <w:p w:rsidR="009326A6" w:rsidRPr="00F31FF0" w:rsidRDefault="00B120AC" w:rsidP="0046758E">
      <w:pPr>
        <w:tabs>
          <w:tab w:val="right" w:leader="dot" w:pos="9622"/>
        </w:tabs>
        <w:ind w:left="240"/>
        <w:jc w:val="left"/>
        <w:rPr>
          <w:rFonts w:ascii="Century Gothic" w:hAnsi="Century Gothic" w:cs="Tahoma"/>
          <w:noProof/>
          <w:sz w:val="22"/>
          <w:szCs w:val="22"/>
        </w:rPr>
      </w:pPr>
      <w:hyperlink w:anchor="_Toc163441803" w:history="1">
        <w:r w:rsidR="009326A6" w:rsidRPr="00F31FF0">
          <w:rPr>
            <w:rFonts w:ascii="Century Gothic" w:hAnsi="Century Gothic" w:cs="Tahoma"/>
            <w:b/>
            <w:smallCaps/>
            <w:noProof/>
            <w:sz w:val="20"/>
            <w:u w:val="single"/>
          </w:rPr>
          <w:t>Chapitre V : Dispositions diverses</w:t>
        </w:r>
        <w:r w:rsidR="009326A6" w:rsidRPr="00F31FF0">
          <w:rPr>
            <w:rFonts w:ascii="Century Gothic" w:hAnsi="Century Gothic" w:cs="Tahoma"/>
            <w:smallCaps/>
            <w:noProof/>
            <w:webHidden/>
            <w:sz w:val="20"/>
          </w:rPr>
          <w:tab/>
        </w:r>
        <w:r w:rsidR="00474910" w:rsidRPr="00F31FF0">
          <w:rPr>
            <w:rFonts w:ascii="Century Gothic" w:hAnsi="Century Gothic" w:cs="Tahoma"/>
            <w:smallCaps/>
            <w:noProof/>
            <w:webHidden/>
            <w:sz w:val="20"/>
          </w:rPr>
          <w:fldChar w:fldCharType="begin"/>
        </w:r>
        <w:r w:rsidR="009326A6" w:rsidRPr="00F31FF0">
          <w:rPr>
            <w:rFonts w:ascii="Century Gothic" w:hAnsi="Century Gothic" w:cs="Tahoma"/>
            <w:smallCaps/>
            <w:noProof/>
            <w:webHidden/>
            <w:sz w:val="20"/>
          </w:rPr>
          <w:instrText xml:space="preserve"> PAGEREF _Toc163441803 \h </w:instrText>
        </w:r>
        <w:r w:rsidR="00474910" w:rsidRPr="00F31FF0">
          <w:rPr>
            <w:rFonts w:ascii="Century Gothic" w:hAnsi="Century Gothic" w:cs="Tahoma"/>
            <w:smallCaps/>
            <w:noProof/>
            <w:webHidden/>
            <w:sz w:val="20"/>
          </w:rPr>
          <w:fldChar w:fldCharType="separate"/>
        </w:r>
        <w:r>
          <w:rPr>
            <w:rFonts w:ascii="Century Gothic" w:hAnsi="Century Gothic" w:cs="Tahoma"/>
            <w:b/>
            <w:bCs/>
            <w:smallCaps/>
            <w:noProof/>
            <w:webHidden/>
            <w:sz w:val="20"/>
          </w:rPr>
          <w:t>Erreur ! Signet non défini.</w:t>
        </w:r>
        <w:r w:rsidR="00474910" w:rsidRPr="00F31FF0">
          <w:rPr>
            <w:rFonts w:ascii="Century Gothic" w:hAnsi="Century Gothic" w:cs="Tahoma"/>
            <w:smallCaps/>
            <w:noProof/>
            <w:webHidden/>
            <w:sz w:val="20"/>
          </w:rPr>
          <w:fldChar w:fldCharType="end"/>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804" w:history="1">
        <w:r w:rsidR="009326A6" w:rsidRPr="00F31FF0">
          <w:rPr>
            <w:rFonts w:ascii="Century Gothic" w:hAnsi="Century Gothic" w:cs="Tahoma"/>
            <w:iCs/>
            <w:noProof/>
            <w:sz w:val="20"/>
            <w:u w:val="single"/>
          </w:rPr>
          <w:t>Article 38-Résiliation du marché</w:t>
        </w:r>
        <w:r w:rsidR="009326A6" w:rsidRPr="00F31FF0">
          <w:rPr>
            <w:rFonts w:ascii="Century Gothic" w:hAnsi="Century Gothic" w:cs="Tahoma"/>
            <w:iCs/>
            <w:noProof/>
            <w:webHidden/>
            <w:sz w:val="20"/>
          </w:rPr>
          <w:tab/>
          <w:t>132</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805" w:history="1">
        <w:r w:rsidR="009326A6" w:rsidRPr="00F31FF0">
          <w:rPr>
            <w:rFonts w:ascii="Century Gothic" w:hAnsi="Century Gothic" w:cs="Tahoma"/>
            <w:iCs/>
            <w:noProof/>
            <w:sz w:val="20"/>
            <w:u w:val="single"/>
          </w:rPr>
          <w:t>Article 39 Cas de force majeure</w:t>
        </w:r>
        <w:r w:rsidR="009326A6" w:rsidRPr="00F31FF0">
          <w:rPr>
            <w:rFonts w:ascii="Century Gothic" w:hAnsi="Century Gothic" w:cs="Tahoma"/>
            <w:iCs/>
            <w:noProof/>
            <w:webHidden/>
            <w:sz w:val="20"/>
          </w:rPr>
          <w:tab/>
          <w:t>133</w:t>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806" w:history="1">
        <w:r w:rsidR="009326A6" w:rsidRPr="00F31FF0">
          <w:rPr>
            <w:rFonts w:ascii="Century Gothic" w:hAnsi="Century Gothic" w:cs="Tahoma"/>
            <w:iCs/>
            <w:noProof/>
            <w:sz w:val="20"/>
            <w:u w:val="single"/>
          </w:rPr>
          <w:t>Article 40- Différends et litiges</w:t>
        </w:r>
        <w:r w:rsidR="009326A6" w:rsidRPr="00F31FF0">
          <w:rPr>
            <w:rFonts w:ascii="Century Gothic" w:hAnsi="Century Gothic" w:cs="Tahoma"/>
            <w:iCs/>
            <w:noProof/>
            <w:webHidden/>
            <w:sz w:val="20"/>
          </w:rPr>
          <w:tab/>
        </w:r>
        <w:r w:rsidR="00474910" w:rsidRPr="00F31FF0">
          <w:rPr>
            <w:rFonts w:ascii="Century Gothic" w:hAnsi="Century Gothic" w:cs="Tahoma"/>
            <w:iCs/>
            <w:noProof/>
            <w:webHidden/>
            <w:sz w:val="20"/>
          </w:rPr>
          <w:fldChar w:fldCharType="begin"/>
        </w:r>
        <w:r w:rsidR="009326A6" w:rsidRPr="00F31FF0">
          <w:rPr>
            <w:rFonts w:ascii="Century Gothic" w:hAnsi="Century Gothic" w:cs="Tahoma"/>
            <w:iCs/>
            <w:noProof/>
            <w:webHidden/>
            <w:sz w:val="20"/>
          </w:rPr>
          <w:instrText xml:space="preserve"> PAGEREF _Toc163441806 \h </w:instrText>
        </w:r>
        <w:r w:rsidR="00474910" w:rsidRPr="00F31FF0">
          <w:rPr>
            <w:rFonts w:ascii="Century Gothic" w:hAnsi="Century Gothic" w:cs="Tahoma"/>
            <w:iCs/>
            <w:noProof/>
            <w:webHidden/>
            <w:sz w:val="20"/>
          </w:rPr>
          <w:fldChar w:fldCharType="separate"/>
        </w:r>
        <w:r>
          <w:rPr>
            <w:rFonts w:ascii="Century Gothic" w:hAnsi="Century Gothic" w:cs="Tahoma"/>
            <w:b/>
            <w:bCs/>
            <w:iCs/>
            <w:noProof/>
            <w:webHidden/>
            <w:sz w:val="20"/>
          </w:rPr>
          <w:t>Erreur ! Signet non défini.</w:t>
        </w:r>
        <w:r w:rsidR="00474910" w:rsidRPr="00F31FF0">
          <w:rPr>
            <w:rFonts w:ascii="Century Gothic" w:hAnsi="Century Gothic" w:cs="Tahoma"/>
            <w:iCs/>
            <w:noProof/>
            <w:webHidden/>
            <w:sz w:val="20"/>
          </w:rPr>
          <w:fldChar w:fldCharType="end"/>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807" w:history="1">
        <w:r w:rsidR="009326A6" w:rsidRPr="00F31FF0">
          <w:rPr>
            <w:rFonts w:ascii="Century Gothic" w:hAnsi="Century Gothic" w:cs="Tahoma"/>
            <w:iCs/>
            <w:noProof/>
            <w:sz w:val="20"/>
            <w:u w:val="single"/>
          </w:rPr>
          <w:t>Article 41- Edition et diffusion du présent marché</w:t>
        </w:r>
        <w:r w:rsidR="009326A6" w:rsidRPr="00F31FF0">
          <w:rPr>
            <w:rFonts w:ascii="Century Gothic" w:hAnsi="Century Gothic" w:cs="Tahoma"/>
            <w:iCs/>
            <w:noProof/>
            <w:webHidden/>
            <w:sz w:val="20"/>
          </w:rPr>
          <w:tab/>
        </w:r>
        <w:r w:rsidR="00474910" w:rsidRPr="00F31FF0">
          <w:rPr>
            <w:rFonts w:ascii="Century Gothic" w:hAnsi="Century Gothic" w:cs="Tahoma"/>
            <w:iCs/>
            <w:noProof/>
            <w:webHidden/>
            <w:sz w:val="20"/>
          </w:rPr>
          <w:fldChar w:fldCharType="begin"/>
        </w:r>
        <w:r w:rsidR="009326A6" w:rsidRPr="00F31FF0">
          <w:rPr>
            <w:rFonts w:ascii="Century Gothic" w:hAnsi="Century Gothic" w:cs="Tahoma"/>
            <w:iCs/>
            <w:noProof/>
            <w:webHidden/>
            <w:sz w:val="20"/>
          </w:rPr>
          <w:instrText xml:space="preserve"> PAGEREF _Toc163441807 \h </w:instrText>
        </w:r>
        <w:r w:rsidR="00474910" w:rsidRPr="00F31FF0">
          <w:rPr>
            <w:rFonts w:ascii="Century Gothic" w:hAnsi="Century Gothic" w:cs="Tahoma"/>
            <w:iCs/>
            <w:noProof/>
            <w:webHidden/>
            <w:sz w:val="20"/>
          </w:rPr>
          <w:fldChar w:fldCharType="separate"/>
        </w:r>
        <w:r>
          <w:rPr>
            <w:rFonts w:ascii="Century Gothic" w:hAnsi="Century Gothic" w:cs="Tahoma"/>
            <w:b/>
            <w:bCs/>
            <w:iCs/>
            <w:noProof/>
            <w:webHidden/>
            <w:sz w:val="20"/>
          </w:rPr>
          <w:t>Erreur ! Signet non défini.</w:t>
        </w:r>
        <w:r w:rsidR="00474910" w:rsidRPr="00F31FF0">
          <w:rPr>
            <w:rFonts w:ascii="Century Gothic" w:hAnsi="Century Gothic" w:cs="Tahoma"/>
            <w:iCs/>
            <w:noProof/>
            <w:webHidden/>
            <w:sz w:val="20"/>
          </w:rPr>
          <w:fldChar w:fldCharType="end"/>
        </w:r>
      </w:hyperlink>
    </w:p>
    <w:p w:rsidR="009326A6" w:rsidRPr="00F31FF0" w:rsidRDefault="00B120AC" w:rsidP="0046758E">
      <w:pPr>
        <w:tabs>
          <w:tab w:val="right" w:leader="dot" w:pos="9622"/>
        </w:tabs>
        <w:ind w:left="480"/>
        <w:jc w:val="left"/>
        <w:rPr>
          <w:rFonts w:ascii="Century Gothic" w:hAnsi="Century Gothic" w:cs="Tahoma"/>
          <w:noProof/>
          <w:sz w:val="22"/>
          <w:szCs w:val="22"/>
        </w:rPr>
      </w:pPr>
      <w:hyperlink w:anchor="_Toc163441808" w:history="1">
        <w:r w:rsidR="009326A6" w:rsidRPr="00F31FF0">
          <w:rPr>
            <w:rFonts w:ascii="Century Gothic" w:hAnsi="Century Gothic" w:cs="Tahoma"/>
            <w:iCs/>
            <w:noProof/>
            <w:sz w:val="20"/>
            <w:u w:val="single"/>
          </w:rPr>
          <w:t>Article 42- et dernier : Validité et entrée en vigueur du marché</w:t>
        </w:r>
        <w:r w:rsidR="009326A6" w:rsidRPr="00F31FF0">
          <w:rPr>
            <w:rFonts w:ascii="Century Gothic" w:hAnsi="Century Gothic" w:cs="Tahoma"/>
            <w:iCs/>
            <w:noProof/>
            <w:webHidden/>
            <w:sz w:val="20"/>
          </w:rPr>
          <w:tab/>
        </w:r>
        <w:r w:rsidR="00474910" w:rsidRPr="00F31FF0">
          <w:rPr>
            <w:rFonts w:ascii="Century Gothic" w:hAnsi="Century Gothic" w:cs="Tahoma"/>
            <w:iCs/>
            <w:noProof/>
            <w:webHidden/>
            <w:sz w:val="20"/>
          </w:rPr>
          <w:fldChar w:fldCharType="begin"/>
        </w:r>
        <w:r w:rsidR="009326A6" w:rsidRPr="00F31FF0">
          <w:rPr>
            <w:rFonts w:ascii="Century Gothic" w:hAnsi="Century Gothic" w:cs="Tahoma"/>
            <w:iCs/>
            <w:noProof/>
            <w:webHidden/>
            <w:sz w:val="20"/>
          </w:rPr>
          <w:instrText xml:space="preserve"> PAGEREF _Toc163441808 \h </w:instrText>
        </w:r>
        <w:r w:rsidR="00474910" w:rsidRPr="00F31FF0">
          <w:rPr>
            <w:rFonts w:ascii="Century Gothic" w:hAnsi="Century Gothic" w:cs="Tahoma"/>
            <w:iCs/>
            <w:noProof/>
            <w:webHidden/>
            <w:sz w:val="20"/>
          </w:rPr>
          <w:fldChar w:fldCharType="separate"/>
        </w:r>
        <w:r>
          <w:rPr>
            <w:rFonts w:ascii="Century Gothic" w:hAnsi="Century Gothic" w:cs="Tahoma"/>
            <w:b/>
            <w:bCs/>
            <w:iCs/>
            <w:noProof/>
            <w:webHidden/>
            <w:sz w:val="20"/>
          </w:rPr>
          <w:t>Erreur ! Signet non défini.</w:t>
        </w:r>
        <w:r w:rsidR="00474910" w:rsidRPr="00F31FF0">
          <w:rPr>
            <w:rFonts w:ascii="Century Gothic" w:hAnsi="Century Gothic" w:cs="Tahoma"/>
            <w:iCs/>
            <w:noProof/>
            <w:webHidden/>
            <w:sz w:val="20"/>
          </w:rPr>
          <w:fldChar w:fldCharType="end"/>
        </w:r>
      </w:hyperlink>
    </w:p>
    <w:p w:rsidR="009326A6" w:rsidRPr="00F31FF0" w:rsidRDefault="009326A6" w:rsidP="0046758E">
      <w:pPr>
        <w:rPr>
          <w:rFonts w:ascii="Century Gothic" w:hAnsi="Century Gothic" w:cs="Tahoma"/>
          <w:bCs/>
          <w:noProof/>
        </w:rPr>
      </w:pPr>
    </w:p>
    <w:p w:rsidR="009326A6" w:rsidRPr="00F31FF0" w:rsidRDefault="009326A6" w:rsidP="0046758E">
      <w:pPr>
        <w:rPr>
          <w:rFonts w:ascii="Century Gothic" w:hAnsi="Century Gothic" w:cs="Tahoma"/>
          <w:bCs/>
          <w:noProof/>
        </w:rPr>
      </w:pPr>
    </w:p>
    <w:p w:rsidR="009326A6" w:rsidRPr="00F31FF0" w:rsidRDefault="009326A6" w:rsidP="0046758E">
      <w:pPr>
        <w:tabs>
          <w:tab w:val="right" w:leader="dot" w:pos="9622"/>
        </w:tabs>
        <w:suppressAutoHyphens/>
        <w:autoSpaceDN w:val="0"/>
        <w:spacing w:after="120"/>
        <w:ind w:left="0" w:firstLine="0"/>
        <w:jc w:val="left"/>
        <w:textAlignment w:val="baseline"/>
        <w:rPr>
          <w:rFonts w:ascii="Century Gothic" w:hAnsi="Century Gothic" w:cs="Tahoma"/>
          <w:noProof/>
          <w:kern w:val="2"/>
          <w:sz w:val="22"/>
          <w:szCs w:val="22"/>
          <w:lang w:val="fr-CH" w:eastAsia="fr-CH"/>
        </w:rPr>
      </w:pPr>
    </w:p>
    <w:p w:rsidR="003130CD" w:rsidRPr="00F31FF0" w:rsidRDefault="003130CD" w:rsidP="0046758E">
      <w:pPr>
        <w:widowControl w:val="0"/>
        <w:tabs>
          <w:tab w:val="left" w:pos="10460"/>
        </w:tabs>
        <w:autoSpaceDE w:val="0"/>
        <w:ind w:right="-198"/>
        <w:rPr>
          <w:rFonts w:ascii="Century Gothic" w:hAnsi="Century Gothic" w:cs="Tahoma"/>
        </w:rPr>
        <w:sectPr w:rsidR="003130CD" w:rsidRPr="00F31FF0" w:rsidSect="00F31FF0">
          <w:footerReference w:type="default" r:id="rId21"/>
          <w:type w:val="continuous"/>
          <w:pgSz w:w="11900" w:h="16820"/>
          <w:pgMar w:top="720" w:right="720" w:bottom="720" w:left="720" w:header="720" w:footer="720" w:gutter="0"/>
          <w:cols w:space="720"/>
        </w:sectPr>
      </w:pPr>
    </w:p>
    <w:p w:rsidR="002B00A5" w:rsidRPr="00F31FF0" w:rsidRDefault="002B00A5" w:rsidP="0046758E">
      <w:pPr>
        <w:widowControl w:val="0"/>
        <w:suppressAutoHyphens/>
        <w:autoSpaceDE w:val="0"/>
        <w:autoSpaceDN w:val="0"/>
        <w:ind w:left="833" w:right="-210" w:hanging="360"/>
        <w:jc w:val="center"/>
        <w:textAlignment w:val="baseline"/>
        <w:rPr>
          <w:rFonts w:ascii="Century Gothic" w:hAnsi="Century Gothic" w:cs="Tahoma"/>
          <w:b/>
          <w:bCs/>
          <w:caps/>
          <w:sz w:val="32"/>
          <w:szCs w:val="32"/>
        </w:rPr>
      </w:pPr>
      <w:bookmarkStart w:id="198" w:name="_Toc157610531"/>
      <w:r w:rsidRPr="00F31FF0">
        <w:rPr>
          <w:rFonts w:ascii="Century Gothic" w:hAnsi="Century Gothic" w:cs="Tahoma"/>
          <w:b/>
          <w:bCs/>
          <w:caps/>
          <w:sz w:val="32"/>
          <w:szCs w:val="32"/>
        </w:rPr>
        <w:lastRenderedPageBreak/>
        <w:t>Généralités</w:t>
      </w:r>
      <w:bookmarkEnd w:id="198"/>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r w:rsidRPr="00F31FF0">
        <w:rPr>
          <w:rFonts w:ascii="Century Gothic" w:hAnsi="Century Gothic" w:cs="Tahoma"/>
          <w:b/>
          <w:bCs/>
          <w:sz w:val="28"/>
          <w:szCs w:val="28"/>
        </w:rPr>
        <w:t xml:space="preserve">Article 1- </w:t>
      </w:r>
      <w:bookmarkStart w:id="199" w:name="_Toc157610532"/>
      <w:r w:rsidR="002B00A5" w:rsidRPr="00F31FF0">
        <w:rPr>
          <w:rFonts w:ascii="Century Gothic" w:hAnsi="Century Gothic" w:cs="Tahoma"/>
          <w:b/>
          <w:bCs/>
          <w:sz w:val="28"/>
          <w:szCs w:val="28"/>
        </w:rPr>
        <w:t>Objet du marché</w:t>
      </w:r>
      <w:bookmarkEnd w:id="199"/>
    </w:p>
    <w:p w:rsidR="002B00A5" w:rsidRPr="00F31FF0" w:rsidRDefault="002B00A5" w:rsidP="00FB5CBE">
      <w:pPr>
        <w:ind w:left="0" w:firstLine="0"/>
        <w:rPr>
          <w:rFonts w:ascii="Century Gothic" w:hAnsi="Century Gothic" w:cs="Tahoma"/>
          <w:b/>
          <w:szCs w:val="24"/>
        </w:rPr>
      </w:pPr>
      <w:r w:rsidRPr="00F31FF0">
        <w:rPr>
          <w:rFonts w:ascii="Century Gothic" w:hAnsi="Century Gothic" w:cs="Tahoma"/>
          <w:szCs w:val="24"/>
        </w:rPr>
        <w:t xml:space="preserve">Le présent marché a pour objet </w:t>
      </w:r>
      <w:r w:rsidRPr="00F31FF0">
        <w:rPr>
          <w:rFonts w:ascii="Century Gothic" w:hAnsi="Century Gothic" w:cs="Tahoma"/>
          <w:iCs/>
          <w:szCs w:val="24"/>
        </w:rPr>
        <w:t xml:space="preserve">en adéquation avec l’article 1 du RPAO l’objet </w:t>
      </w:r>
      <w:r w:rsidR="00024A27" w:rsidRPr="00F31FF0">
        <w:rPr>
          <w:rFonts w:ascii="Century Gothic" w:hAnsi="Century Gothic" w:cs="Tahoma"/>
          <w:b/>
          <w:sz w:val="22"/>
          <w:szCs w:val="22"/>
        </w:rPr>
        <w:t>pour l’Equipement des salles de classe en tables bancs et bureaux de maitre dans les Ecoles Publiques de MBEBE, PAMA, ELOGBATINDI, BIDOU II SOCAPALM V1 et BISSIANG dans la Commune de Lokoundjé</w:t>
      </w:r>
      <w:r w:rsidR="00864AB7">
        <w:rPr>
          <w:rFonts w:ascii="Century Gothic" w:hAnsi="Century Gothic" w:cs="Tahoma"/>
          <w:b/>
          <w:sz w:val="22"/>
          <w:szCs w:val="22"/>
        </w:rPr>
        <w:t xml:space="preserve"> (600TABLES BANCS ET 05 BUREAUX DE MAITRE)</w:t>
      </w:r>
      <w:r w:rsidR="00FB5CBE" w:rsidRPr="00F31FF0">
        <w:rPr>
          <w:rFonts w:ascii="Century Gothic" w:hAnsi="Century Gothic" w:cs="Tahoma"/>
          <w:b/>
          <w:szCs w:val="24"/>
        </w:rPr>
        <w:t xml:space="preserve"> par le </w:t>
      </w:r>
      <w:r w:rsidRPr="00F31FF0">
        <w:rPr>
          <w:rFonts w:ascii="Century Gothic" w:hAnsi="Century Gothic" w:cs="Tahoma"/>
          <w:szCs w:val="24"/>
        </w:rPr>
        <w:t>Maitre d’Ouvrage suivant les carac</w:t>
      </w:r>
      <w:r w:rsidRPr="00F31FF0">
        <w:rPr>
          <w:rFonts w:ascii="Century Gothic" w:hAnsi="Century Gothic" w:cs="Tahoma"/>
          <w:spacing w:val="5"/>
          <w:szCs w:val="24"/>
        </w:rPr>
        <w:t>téristique</w:t>
      </w:r>
      <w:r w:rsidRPr="00F31FF0">
        <w:rPr>
          <w:rFonts w:ascii="Century Gothic" w:hAnsi="Century Gothic" w:cs="Tahoma"/>
          <w:szCs w:val="24"/>
        </w:rPr>
        <w:t>s techniques</w:t>
      </w:r>
      <w:r w:rsidRPr="00F31FF0">
        <w:rPr>
          <w:rFonts w:ascii="Century Gothic" w:hAnsi="Century Gothic" w:cs="Tahoma"/>
          <w:spacing w:val="5"/>
          <w:szCs w:val="24"/>
        </w:rPr>
        <w:t xml:space="preserve"> définie</w:t>
      </w:r>
      <w:r w:rsidRPr="00F31FF0">
        <w:rPr>
          <w:rFonts w:ascii="Century Gothic" w:hAnsi="Century Gothic" w:cs="Tahoma"/>
          <w:szCs w:val="24"/>
        </w:rPr>
        <w:t xml:space="preserve">s </w:t>
      </w:r>
      <w:r w:rsidRPr="00F31FF0">
        <w:rPr>
          <w:rFonts w:ascii="Century Gothic" w:hAnsi="Century Gothic" w:cs="Tahoma"/>
          <w:spacing w:val="5"/>
          <w:szCs w:val="24"/>
        </w:rPr>
        <w:t>dan</w:t>
      </w:r>
      <w:r w:rsidRPr="00F31FF0">
        <w:rPr>
          <w:rFonts w:ascii="Century Gothic" w:hAnsi="Century Gothic" w:cs="Tahoma"/>
          <w:szCs w:val="24"/>
        </w:rPr>
        <w:t>s le</w:t>
      </w:r>
      <w:r w:rsidRPr="00F31FF0">
        <w:rPr>
          <w:rFonts w:ascii="Century Gothic" w:hAnsi="Century Gothic" w:cs="Tahoma"/>
          <w:spacing w:val="5"/>
          <w:szCs w:val="24"/>
        </w:rPr>
        <w:t xml:space="preserve"> Descriptif des Fournitures et</w:t>
      </w:r>
      <w:r w:rsidRPr="00F31FF0">
        <w:rPr>
          <w:rFonts w:ascii="Century Gothic" w:hAnsi="Century Gothic" w:cs="Tahoma"/>
          <w:szCs w:val="24"/>
        </w:rPr>
        <w:t xml:space="preserve"> les quantités du Devis Quantitatif et Estimatif </w:t>
      </w: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00" w:name="_Toc157610533"/>
      <w:r w:rsidRPr="00F31FF0">
        <w:rPr>
          <w:rFonts w:ascii="Century Gothic" w:hAnsi="Century Gothic" w:cs="Tahoma"/>
          <w:b/>
          <w:bCs/>
          <w:sz w:val="28"/>
          <w:szCs w:val="28"/>
        </w:rPr>
        <w:t>Article 2</w:t>
      </w:r>
      <w:r w:rsidR="00F31FF0" w:rsidRPr="00F31FF0">
        <w:rPr>
          <w:rFonts w:ascii="Century Gothic" w:hAnsi="Century Gothic" w:cs="Tahoma"/>
          <w:b/>
          <w:bCs/>
          <w:sz w:val="28"/>
          <w:szCs w:val="28"/>
        </w:rPr>
        <w:t>- Procédure</w:t>
      </w:r>
      <w:r w:rsidR="002B00A5" w:rsidRPr="00F31FF0">
        <w:rPr>
          <w:rFonts w:ascii="Century Gothic" w:hAnsi="Century Gothic" w:cs="Tahoma"/>
          <w:b/>
          <w:bCs/>
          <w:sz w:val="28"/>
          <w:szCs w:val="28"/>
        </w:rPr>
        <w:t xml:space="preserve"> de passation du marché</w:t>
      </w:r>
      <w:bookmarkEnd w:id="200"/>
    </w:p>
    <w:p w:rsidR="002B00A5" w:rsidRPr="00F31FF0" w:rsidRDefault="002B00A5" w:rsidP="0046758E">
      <w:pPr>
        <w:widowControl w:val="0"/>
        <w:suppressAutoHyphens/>
        <w:autoSpaceDE w:val="0"/>
        <w:autoSpaceDN w:val="0"/>
        <w:ind w:left="0" w:right="-144" w:firstLine="0"/>
        <w:jc w:val="left"/>
        <w:textAlignment w:val="baseline"/>
        <w:rPr>
          <w:rFonts w:ascii="Century Gothic" w:hAnsi="Century Gothic" w:cs="Tahoma"/>
          <w:szCs w:val="24"/>
        </w:rPr>
      </w:pPr>
      <w:r w:rsidRPr="00F31FF0">
        <w:rPr>
          <w:rFonts w:ascii="Century Gothic" w:hAnsi="Century Gothic" w:cs="Tahoma"/>
          <w:szCs w:val="24"/>
        </w:rPr>
        <w:t xml:space="preserve">Le présent marché est passé </w:t>
      </w:r>
      <w:r w:rsidR="00864AB7">
        <w:rPr>
          <w:rFonts w:ascii="Century Gothic" w:hAnsi="Century Gothic" w:cs="Tahoma"/>
          <w:iCs/>
          <w:szCs w:val="24"/>
        </w:rPr>
        <w:t>hors ligne</w:t>
      </w:r>
      <w:r w:rsidRPr="00F31FF0">
        <w:rPr>
          <w:rFonts w:ascii="Century Gothic" w:hAnsi="Century Gothic" w:cs="Tahoma"/>
          <w:iCs/>
          <w:szCs w:val="24"/>
        </w:rPr>
        <w:t>]</w:t>
      </w: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01" w:name="_Toc157610534"/>
      <w:r w:rsidRPr="00F31FF0">
        <w:rPr>
          <w:rFonts w:ascii="Century Gothic" w:hAnsi="Century Gothic" w:cs="Tahoma"/>
          <w:b/>
          <w:bCs/>
          <w:sz w:val="28"/>
          <w:szCs w:val="28"/>
        </w:rPr>
        <w:t xml:space="preserve">Article 3- </w:t>
      </w:r>
      <w:r w:rsidR="002B00A5" w:rsidRPr="00F31FF0">
        <w:rPr>
          <w:rFonts w:ascii="Century Gothic" w:hAnsi="Century Gothic" w:cs="Tahoma"/>
          <w:b/>
          <w:bCs/>
          <w:sz w:val="28"/>
          <w:szCs w:val="28"/>
        </w:rPr>
        <w:t>Attributions et nantissement</w:t>
      </w:r>
      <w:bookmarkEnd w:id="201"/>
    </w:p>
    <w:p w:rsidR="002B00A5" w:rsidRPr="00F31FF0" w:rsidRDefault="002B00A5" w:rsidP="0046758E">
      <w:pPr>
        <w:widowControl w:val="0"/>
        <w:suppressAutoHyphens/>
        <w:autoSpaceDE w:val="0"/>
        <w:autoSpaceDN w:val="0"/>
        <w:ind w:left="0" w:firstLine="0"/>
        <w:textAlignment w:val="baseline"/>
        <w:rPr>
          <w:rFonts w:ascii="Century Gothic" w:hAnsi="Century Gothic" w:cs="Tahoma"/>
          <w:iCs/>
          <w:szCs w:val="24"/>
        </w:rPr>
      </w:pPr>
      <w:r w:rsidRPr="00F31FF0">
        <w:rPr>
          <w:rFonts w:ascii="Century Gothic" w:hAnsi="Century Gothic" w:cs="Tahoma"/>
          <w:iCs/>
          <w:szCs w:val="24"/>
        </w:rPr>
        <w:t xml:space="preserve">Pour l’application des dispositions du présent marché, il est précisé que :  </w:t>
      </w:r>
    </w:p>
    <w:p w:rsidR="002134D2" w:rsidRPr="00F31FF0" w:rsidRDefault="002134D2"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iCs/>
          <w:szCs w:val="24"/>
        </w:rPr>
      </w:pPr>
      <w:r w:rsidRPr="00F31FF0">
        <w:rPr>
          <w:rFonts w:ascii="Century Gothic" w:hAnsi="Century Gothic" w:cs="Tahoma"/>
          <w:iCs/>
          <w:szCs w:val="24"/>
        </w:rPr>
        <w:t>3.1</w:t>
      </w:r>
      <w:r w:rsidR="00F31FF0" w:rsidRPr="00F31FF0">
        <w:rPr>
          <w:rFonts w:ascii="Century Gothic" w:hAnsi="Century Gothic" w:cs="Tahoma"/>
          <w:iCs/>
          <w:szCs w:val="24"/>
        </w:rPr>
        <w:t>. Attributions</w:t>
      </w:r>
      <w:r w:rsidRPr="00F31FF0">
        <w:rPr>
          <w:rFonts w:ascii="Century Gothic" w:hAnsi="Century Gothic" w:cs="Tahoma"/>
          <w:b/>
          <w:iCs/>
          <w:szCs w:val="24"/>
        </w:rPr>
        <w:t xml:space="preserve"> (Cf. code </w:t>
      </w:r>
      <w:r w:rsidRPr="00F31FF0">
        <w:rPr>
          <w:rFonts w:ascii="Century Gothic" w:hAnsi="Century Gothic" w:cs="Tahoma"/>
          <w:b/>
          <w:szCs w:val="24"/>
        </w:rPr>
        <w:t>des marchés publics</w:t>
      </w:r>
      <w:r w:rsidRPr="00F31FF0">
        <w:rPr>
          <w:rFonts w:ascii="Century Gothic" w:hAnsi="Century Gothic" w:cs="Tahoma"/>
          <w:b/>
          <w:iCs/>
          <w:szCs w:val="24"/>
        </w:rPr>
        <w:t>)</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iCs/>
          <w:szCs w:val="24"/>
        </w:rPr>
        <w:t>Pour l’application des dispositions du présent marché, il est précisé que :</w:t>
      </w:r>
    </w:p>
    <w:p w:rsidR="002B00A5" w:rsidRPr="00F31FF0" w:rsidRDefault="002B00A5" w:rsidP="00F75712">
      <w:pPr>
        <w:widowControl w:val="0"/>
        <w:numPr>
          <w:ilvl w:val="0"/>
          <w:numId w:val="12"/>
        </w:numPr>
        <w:suppressAutoHyphens/>
        <w:autoSpaceDE w:val="0"/>
        <w:autoSpaceDN w:val="0"/>
        <w:textAlignment w:val="baseline"/>
        <w:rPr>
          <w:rFonts w:ascii="Century Gothic" w:hAnsi="Century Gothic" w:cs="Tahoma"/>
          <w:szCs w:val="24"/>
        </w:rPr>
      </w:pPr>
      <w:r w:rsidRPr="00F31FF0">
        <w:rPr>
          <w:rFonts w:ascii="Century Gothic" w:hAnsi="Century Gothic" w:cs="Tahoma"/>
          <w:b/>
          <w:bCs/>
          <w:szCs w:val="24"/>
        </w:rPr>
        <w:t>Le Maître d’Ouvrage ou le Maître d’Ouvrage Délégué</w:t>
      </w:r>
      <w:r w:rsidRPr="00F31FF0">
        <w:rPr>
          <w:rFonts w:ascii="Century Gothic" w:hAnsi="Century Gothic" w:cs="Tahoma"/>
          <w:szCs w:val="24"/>
        </w:rPr>
        <w:t xml:space="preserve"> est </w:t>
      </w:r>
      <w:r w:rsidR="00B840E6" w:rsidRPr="00F31FF0">
        <w:rPr>
          <w:rFonts w:ascii="Century Gothic" w:hAnsi="Century Gothic" w:cs="Tahoma"/>
          <w:b/>
          <w:iCs/>
          <w:szCs w:val="24"/>
        </w:rPr>
        <w:t xml:space="preserve">le Maire de le Commune de </w:t>
      </w:r>
      <w:r w:rsidR="00F31FF0" w:rsidRPr="00F31FF0">
        <w:rPr>
          <w:rFonts w:ascii="Century Gothic" w:hAnsi="Century Gothic" w:cs="Tahoma"/>
          <w:b/>
          <w:iCs/>
          <w:szCs w:val="24"/>
        </w:rPr>
        <w:t>Lokoundjé:</w:t>
      </w:r>
      <w:r w:rsidR="00F31FF0" w:rsidRPr="00F31FF0">
        <w:rPr>
          <w:rFonts w:ascii="Century Gothic" w:hAnsi="Century Gothic" w:cs="Tahoma"/>
          <w:szCs w:val="24"/>
        </w:rPr>
        <w:t xml:space="preserve"> il</w:t>
      </w:r>
      <w:r w:rsidRPr="00F31FF0">
        <w:rPr>
          <w:rFonts w:ascii="Century Gothic" w:hAnsi="Century Gothic" w:cs="Tahoma"/>
          <w:szCs w:val="24"/>
        </w:rPr>
        <w:t xml:space="preserve">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2134D2" w:rsidRPr="00F31FF0" w:rsidRDefault="002134D2" w:rsidP="0046758E">
      <w:pPr>
        <w:widowControl w:val="0"/>
        <w:suppressAutoHyphens/>
        <w:autoSpaceDE w:val="0"/>
        <w:autoSpaceDN w:val="0"/>
        <w:ind w:left="1004" w:firstLine="0"/>
        <w:textAlignment w:val="baseline"/>
        <w:rPr>
          <w:rFonts w:ascii="Century Gothic" w:hAnsi="Century Gothic" w:cs="Tahoma"/>
          <w:sz w:val="10"/>
          <w:szCs w:val="10"/>
        </w:rPr>
      </w:pPr>
    </w:p>
    <w:p w:rsidR="002B00A5" w:rsidRPr="00F31FF0" w:rsidRDefault="002B00A5" w:rsidP="00F75712">
      <w:pPr>
        <w:widowControl w:val="0"/>
        <w:numPr>
          <w:ilvl w:val="0"/>
          <w:numId w:val="12"/>
        </w:numPr>
        <w:suppressAutoHyphens/>
        <w:autoSpaceDE w:val="0"/>
        <w:autoSpaceDN w:val="0"/>
        <w:textAlignment w:val="baseline"/>
        <w:rPr>
          <w:rFonts w:ascii="Century Gothic" w:hAnsi="Century Gothic" w:cs="Tahoma"/>
          <w:szCs w:val="24"/>
        </w:rPr>
      </w:pPr>
      <w:r w:rsidRPr="00F31FF0">
        <w:rPr>
          <w:rFonts w:ascii="Century Gothic" w:hAnsi="Century Gothic" w:cs="Tahoma"/>
          <w:b/>
          <w:bCs/>
          <w:szCs w:val="24"/>
        </w:rPr>
        <w:t>Le Chef de service du marché</w:t>
      </w:r>
      <w:r w:rsidRPr="00F31FF0">
        <w:rPr>
          <w:rFonts w:ascii="Century Gothic" w:hAnsi="Century Gothic" w:cs="Tahoma"/>
          <w:szCs w:val="24"/>
        </w:rPr>
        <w:t xml:space="preserve"> est </w:t>
      </w:r>
      <w:r w:rsidR="00B840E6" w:rsidRPr="00F31FF0">
        <w:rPr>
          <w:rFonts w:ascii="Century Gothic" w:hAnsi="Century Gothic" w:cs="Tahoma"/>
          <w:b/>
          <w:iCs/>
          <w:szCs w:val="24"/>
        </w:rPr>
        <w:t>le Chef Service Technique de la Commune de Lokoundjé</w:t>
      </w:r>
      <w:r w:rsidRPr="00F31FF0">
        <w:rPr>
          <w:rFonts w:ascii="Century Gothic" w:hAnsi="Century Gothic" w:cs="Tahoma"/>
          <w:szCs w:val="24"/>
        </w:rPr>
        <w:t xml:space="preserve"> : Il </w:t>
      </w:r>
      <w:r w:rsidRPr="00F31FF0">
        <w:rPr>
          <w:rFonts w:ascii="Century Gothic" w:hAnsi="Century Gothic" w:cs="Tahoma"/>
          <w:szCs w:val="24"/>
          <w:lang w:val="fr-CM"/>
        </w:rPr>
        <w:t>s'assure de la bonne exécution des obligations contractuelles</w:t>
      </w:r>
      <w:r w:rsidRPr="00F31FF0">
        <w:rPr>
          <w:rFonts w:ascii="Century Gothic" w:hAnsi="Century Gothic" w:cs="Tahoma"/>
          <w:szCs w:val="24"/>
        </w:rPr>
        <w:t xml:space="preserve">.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rsidR="002134D2" w:rsidRPr="00F31FF0" w:rsidRDefault="002134D2"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F75712">
      <w:pPr>
        <w:widowControl w:val="0"/>
        <w:numPr>
          <w:ilvl w:val="0"/>
          <w:numId w:val="12"/>
        </w:numPr>
        <w:suppressAutoHyphens/>
        <w:autoSpaceDE w:val="0"/>
        <w:autoSpaceDN w:val="0"/>
        <w:textAlignment w:val="baseline"/>
        <w:rPr>
          <w:rFonts w:ascii="Century Gothic" w:hAnsi="Century Gothic" w:cs="Tahoma"/>
          <w:szCs w:val="24"/>
        </w:rPr>
      </w:pPr>
      <w:r w:rsidRPr="00F31FF0">
        <w:rPr>
          <w:rFonts w:ascii="Century Gothic" w:hAnsi="Century Gothic" w:cs="Tahoma"/>
          <w:b/>
          <w:bCs/>
          <w:szCs w:val="24"/>
        </w:rPr>
        <w:t>L’Ingénieur du marché</w:t>
      </w:r>
      <w:r w:rsidRPr="00F31FF0">
        <w:rPr>
          <w:rFonts w:ascii="Century Gothic" w:hAnsi="Century Gothic" w:cs="Tahoma"/>
          <w:szCs w:val="24"/>
        </w:rPr>
        <w:t xml:space="preserve"> est </w:t>
      </w:r>
      <w:r w:rsidR="00B840E6" w:rsidRPr="00F31FF0">
        <w:rPr>
          <w:rFonts w:ascii="Century Gothic" w:hAnsi="Century Gothic" w:cs="Tahoma"/>
          <w:iCs/>
          <w:szCs w:val="24"/>
        </w:rPr>
        <w:t>le</w:t>
      </w:r>
      <w:r w:rsidR="00F31FF0" w:rsidRPr="00F31FF0">
        <w:rPr>
          <w:rFonts w:ascii="Century Gothic" w:hAnsi="Century Gothic" w:cs="Tahoma"/>
          <w:b/>
          <w:iCs/>
          <w:szCs w:val="24"/>
        </w:rPr>
        <w:t xml:space="preserve"> Chef Service Départemental du Patrimoine de </w:t>
      </w:r>
      <w:r w:rsidR="00864AB7" w:rsidRPr="00F31FF0">
        <w:rPr>
          <w:rFonts w:ascii="Century Gothic" w:hAnsi="Century Gothic" w:cs="Tahoma"/>
          <w:b/>
          <w:iCs/>
          <w:szCs w:val="24"/>
        </w:rPr>
        <w:t xml:space="preserve">l’Océan </w:t>
      </w:r>
      <w:r w:rsidR="00864AB7" w:rsidRPr="00F31FF0">
        <w:rPr>
          <w:rFonts w:ascii="Century Gothic" w:hAnsi="Century Gothic" w:cs="Tahoma"/>
          <w:b/>
          <w:szCs w:val="24"/>
        </w:rPr>
        <w:t>:</w:t>
      </w:r>
      <w:r w:rsidRPr="00F31FF0">
        <w:rPr>
          <w:rFonts w:ascii="Century Gothic" w:hAnsi="Century Gothic" w:cs="Tahoma"/>
          <w:szCs w:val="24"/>
        </w:rPr>
        <w:t xml:space="preserve"> il est accrédité par le Maître d’Ouvrage ou le Maître d’Ouvrage Délégué, pour le suivi de l’exécution du marché sous la supervision du Chef de Service du marché à qui il rend compte ; </w:t>
      </w:r>
    </w:p>
    <w:p w:rsidR="002134D2" w:rsidRPr="00F31FF0" w:rsidRDefault="002134D2"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F75712">
      <w:pPr>
        <w:widowControl w:val="0"/>
        <w:numPr>
          <w:ilvl w:val="0"/>
          <w:numId w:val="12"/>
        </w:numPr>
        <w:suppressAutoHyphens/>
        <w:autoSpaceDE w:val="0"/>
        <w:autoSpaceDN w:val="0"/>
        <w:textAlignment w:val="baseline"/>
        <w:rPr>
          <w:rFonts w:ascii="Century Gothic" w:hAnsi="Century Gothic" w:cs="Tahoma"/>
          <w:szCs w:val="24"/>
        </w:rPr>
      </w:pPr>
      <w:r w:rsidRPr="00F31FF0">
        <w:rPr>
          <w:rFonts w:ascii="Century Gothic" w:hAnsi="Century Gothic" w:cs="Tahoma"/>
          <w:b/>
          <w:bCs/>
          <w:szCs w:val="24"/>
        </w:rPr>
        <w:t>Le Maître d’Œuvre</w:t>
      </w:r>
      <w:r w:rsidR="00864AB7">
        <w:rPr>
          <w:rFonts w:ascii="Century Gothic" w:hAnsi="Century Gothic" w:cs="Tahoma"/>
          <w:szCs w:val="24"/>
        </w:rPr>
        <w:t xml:space="preserve"> (</w:t>
      </w:r>
      <w:r w:rsidR="00864AB7" w:rsidRPr="00864AB7">
        <w:rPr>
          <w:rFonts w:ascii="Century Gothic" w:hAnsi="Century Gothic" w:cs="Tahoma"/>
          <w:b/>
          <w:szCs w:val="24"/>
        </w:rPr>
        <w:t>sans objet</w:t>
      </w:r>
      <w:r w:rsidR="00864AB7">
        <w:rPr>
          <w:rFonts w:ascii="Century Gothic" w:hAnsi="Century Gothic" w:cs="Tahoma"/>
          <w:b/>
          <w:szCs w:val="24"/>
        </w:rPr>
        <w:t>)</w:t>
      </w:r>
      <w:r w:rsidRPr="00F31FF0">
        <w:rPr>
          <w:rFonts w:ascii="Century Gothic" w:hAnsi="Century Gothic" w:cs="Tahoma"/>
          <w:szCs w:val="24"/>
        </w:rPr>
        <w:t xml:space="preserve"> présent marché ou la mission de contrôle est </w:t>
      </w:r>
      <w:r w:rsidRPr="00F31FF0">
        <w:rPr>
          <w:rFonts w:ascii="Century Gothic" w:hAnsi="Century Gothic" w:cs="Tahoma"/>
          <w:iCs/>
          <w:szCs w:val="24"/>
        </w:rPr>
        <w:t xml:space="preserve">[A préciser le cas échéant] </w:t>
      </w:r>
      <w:r w:rsidRPr="00F31FF0">
        <w:rPr>
          <w:rFonts w:ascii="Century Gothic" w:hAnsi="Century Gothic" w:cs="Tahoma"/>
          <w:szCs w:val="24"/>
        </w:rPr>
        <w:t xml:space="preserve">ci-après désigné Maître d’Œuvre ; </w:t>
      </w:r>
      <w:r w:rsidRPr="00F31FF0">
        <w:rPr>
          <w:rFonts w:ascii="Century Gothic" w:hAnsi="Century Gothic" w:cs="Tahoma"/>
          <w:iCs/>
          <w:szCs w:val="24"/>
        </w:rPr>
        <w:t>[Préciser s’il s’agit d’une maîtrise d’œuvre de droit public ou privé] : i</w:t>
      </w:r>
      <w:r w:rsidRPr="00F31FF0">
        <w:rPr>
          <w:rFonts w:ascii="Century Gothic" w:hAnsi="Century Gothic" w:cs="Tahoma"/>
          <w:szCs w:val="24"/>
        </w:rPr>
        <w:t>l est chargé d’assurer la défense des intérêts du Maître d’Ouvrage ou du Maître d’Ouvrage Délégué aux stades de la définition, de l’élaboration, de l’exécution et de la réception des prestations objet du marché</w:t>
      </w:r>
    </w:p>
    <w:p w:rsidR="002134D2" w:rsidRPr="00F31FF0" w:rsidRDefault="002134D2"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F75712">
      <w:pPr>
        <w:widowControl w:val="0"/>
        <w:numPr>
          <w:ilvl w:val="0"/>
          <w:numId w:val="12"/>
        </w:numPr>
        <w:suppressAutoHyphens/>
        <w:autoSpaceDE w:val="0"/>
        <w:autoSpaceDN w:val="0"/>
        <w:textAlignment w:val="baseline"/>
        <w:rPr>
          <w:rFonts w:ascii="Century Gothic" w:hAnsi="Century Gothic" w:cs="Tahoma"/>
          <w:szCs w:val="24"/>
        </w:rPr>
      </w:pPr>
      <w:r w:rsidRPr="00F31FF0">
        <w:rPr>
          <w:rFonts w:ascii="Century Gothic" w:hAnsi="Century Gothic" w:cs="Tahoma"/>
          <w:b/>
          <w:bCs/>
          <w:szCs w:val="24"/>
        </w:rPr>
        <w:t>L’organisme chargé du contrôle externe des marchés publics</w:t>
      </w:r>
      <w:r w:rsidRPr="00F31FF0">
        <w:rPr>
          <w:rFonts w:ascii="Century Gothic" w:hAnsi="Century Gothic" w:cs="Tahoma"/>
          <w:szCs w:val="24"/>
        </w:rPr>
        <w:t xml:space="preserve"> est </w:t>
      </w:r>
      <w:r w:rsidR="00617379" w:rsidRPr="00F31FF0">
        <w:rPr>
          <w:rFonts w:ascii="Century Gothic" w:hAnsi="Century Gothic" w:cs="Tahoma"/>
          <w:b/>
          <w:szCs w:val="24"/>
        </w:rPr>
        <w:t>l</w:t>
      </w:r>
      <w:r w:rsidR="00864AB7">
        <w:rPr>
          <w:rFonts w:ascii="Century Gothic" w:hAnsi="Century Gothic" w:cs="Tahoma"/>
          <w:b/>
          <w:szCs w:val="24"/>
        </w:rPr>
        <w:t>a</w:t>
      </w:r>
      <w:r w:rsidR="00617379" w:rsidRPr="00F31FF0">
        <w:rPr>
          <w:rFonts w:ascii="Century Gothic" w:hAnsi="Century Gothic" w:cs="Tahoma"/>
          <w:b/>
          <w:szCs w:val="24"/>
        </w:rPr>
        <w:t xml:space="preserve"> Délég</w:t>
      </w:r>
      <w:r w:rsidR="00864AB7">
        <w:rPr>
          <w:rFonts w:ascii="Century Gothic" w:hAnsi="Century Gothic" w:cs="Tahoma"/>
          <w:b/>
          <w:szCs w:val="24"/>
        </w:rPr>
        <w:t>ation</w:t>
      </w:r>
      <w:r w:rsidR="00617379" w:rsidRPr="00F31FF0">
        <w:rPr>
          <w:rFonts w:ascii="Century Gothic" w:hAnsi="Century Gothic" w:cs="Tahoma"/>
          <w:b/>
          <w:szCs w:val="24"/>
        </w:rPr>
        <w:t xml:space="preserve"> départemental</w:t>
      </w:r>
      <w:r w:rsidR="00864AB7">
        <w:rPr>
          <w:rFonts w:ascii="Century Gothic" w:hAnsi="Century Gothic" w:cs="Tahoma"/>
          <w:b/>
          <w:szCs w:val="24"/>
        </w:rPr>
        <w:t>e</w:t>
      </w:r>
      <w:r w:rsidR="00617379" w:rsidRPr="00F31FF0">
        <w:rPr>
          <w:rFonts w:ascii="Century Gothic" w:hAnsi="Century Gothic" w:cs="Tahoma"/>
          <w:b/>
          <w:szCs w:val="24"/>
        </w:rPr>
        <w:t xml:space="preserve"> du Ministère en charge des marchés publics de l’Océan</w:t>
      </w:r>
      <w:r w:rsidR="00617379" w:rsidRPr="00F31FF0">
        <w:rPr>
          <w:rFonts w:ascii="Century Gothic" w:hAnsi="Century Gothic" w:cs="Tahoma"/>
          <w:szCs w:val="24"/>
        </w:rPr>
        <w:t xml:space="preserve">, </w:t>
      </w:r>
      <w:r w:rsidR="00FB5CBE" w:rsidRPr="00F31FF0">
        <w:rPr>
          <w:rFonts w:ascii="Century Gothic" w:hAnsi="Century Gothic" w:cs="Tahoma"/>
          <w:szCs w:val="24"/>
        </w:rPr>
        <w:t>il assure</w:t>
      </w:r>
      <w:r w:rsidRPr="00F31FF0">
        <w:rPr>
          <w:rFonts w:ascii="Century Gothic" w:hAnsi="Century Gothic" w:cs="Tahoma"/>
          <w:szCs w:val="24"/>
        </w:rPr>
        <w:t xml:space="preserve"> le contrôle de conformité de l’exécution du marché, délivre les visas préalables requis </w:t>
      </w:r>
      <w:r w:rsidRPr="00F31FF0">
        <w:rPr>
          <w:rFonts w:ascii="Century Gothic" w:hAnsi="Century Gothic" w:cs="Tahoma"/>
          <w:szCs w:val="24"/>
        </w:rPr>
        <w:lastRenderedPageBreak/>
        <w:t>et vise le décompte général et définitif.</w:t>
      </w:r>
    </w:p>
    <w:p w:rsidR="002B00A5" w:rsidRPr="00F31FF0" w:rsidRDefault="002B00A5" w:rsidP="00F75712">
      <w:pPr>
        <w:widowControl w:val="0"/>
        <w:numPr>
          <w:ilvl w:val="0"/>
          <w:numId w:val="12"/>
        </w:numPr>
        <w:suppressAutoHyphens/>
        <w:autoSpaceDE w:val="0"/>
        <w:autoSpaceDN w:val="0"/>
        <w:textAlignment w:val="baseline"/>
        <w:rPr>
          <w:rFonts w:ascii="Century Gothic" w:hAnsi="Century Gothic" w:cs="Tahoma"/>
          <w:szCs w:val="24"/>
        </w:rPr>
      </w:pPr>
      <w:r w:rsidRPr="00F31FF0">
        <w:rPr>
          <w:rFonts w:ascii="Century Gothic" w:hAnsi="Century Gothic" w:cs="Tahoma"/>
          <w:b/>
          <w:bCs/>
          <w:szCs w:val="24"/>
        </w:rPr>
        <w:t xml:space="preserve">Le </w:t>
      </w:r>
      <w:r w:rsidR="00F31FF0" w:rsidRPr="00F31FF0">
        <w:rPr>
          <w:rFonts w:ascii="Century Gothic" w:hAnsi="Century Gothic" w:cs="Tahoma"/>
          <w:b/>
          <w:bCs/>
          <w:szCs w:val="24"/>
        </w:rPr>
        <w:t>cocontractant</w:t>
      </w:r>
      <w:r w:rsidR="00F31FF0" w:rsidRPr="00F31FF0">
        <w:rPr>
          <w:rFonts w:ascii="Century Gothic" w:hAnsi="Century Gothic" w:cs="Tahoma"/>
          <w:b/>
          <w:szCs w:val="24"/>
        </w:rPr>
        <w:t>e</w:t>
      </w:r>
      <w:r w:rsidRPr="00F31FF0">
        <w:rPr>
          <w:rFonts w:ascii="Century Gothic" w:hAnsi="Century Gothic" w:cs="Tahoma"/>
          <w:b/>
          <w:szCs w:val="24"/>
        </w:rPr>
        <w:t xml:space="preserve"> l'Administration ou le titulaire du marché </w:t>
      </w:r>
      <w:r w:rsidRPr="00F31FF0">
        <w:rPr>
          <w:rFonts w:ascii="Century Gothic" w:hAnsi="Century Gothic" w:cs="Tahoma"/>
          <w:szCs w:val="24"/>
        </w:rPr>
        <w:t xml:space="preserve">est </w:t>
      </w:r>
      <w:r w:rsidRPr="00F31FF0">
        <w:rPr>
          <w:rFonts w:ascii="Century Gothic" w:hAnsi="Century Gothic" w:cs="Tahoma"/>
          <w:iCs/>
          <w:szCs w:val="24"/>
        </w:rPr>
        <w:t>[A préciser]</w:t>
      </w:r>
      <w:r w:rsidRPr="00F31FF0">
        <w:rPr>
          <w:rFonts w:ascii="Century Gothic" w:hAnsi="Century Gothic" w:cs="Tahoma"/>
          <w:szCs w:val="24"/>
        </w:rPr>
        <w:t xml:space="preserve"> il est chargé de l'exécution des prestations prévues dans le marché ;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
          <w:bCs/>
          <w:iCs/>
          <w:szCs w:val="24"/>
        </w:rPr>
      </w:pPr>
      <w:r w:rsidRPr="00F31FF0">
        <w:rPr>
          <w:rFonts w:ascii="Century Gothic" w:hAnsi="Century Gothic" w:cs="Tahoma"/>
          <w:b/>
          <w:bCs/>
          <w:iCs/>
          <w:szCs w:val="24"/>
        </w:rPr>
        <w:t>3.2. Nantissement</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Aux fins d’application du régime de nantissement prévu à l’article 150 du décret n°2018/366 du 20 juin 2018 portant Code des Marchés Publics, les attributions sont définies comme suit :</w:t>
      </w:r>
    </w:p>
    <w:p w:rsidR="00617379" w:rsidRPr="00F31FF0" w:rsidRDefault="00617379" w:rsidP="00F75712">
      <w:pPr>
        <w:pStyle w:val="Paragraphedeliste"/>
        <w:widowControl w:val="0"/>
        <w:numPr>
          <w:ilvl w:val="0"/>
          <w:numId w:val="31"/>
        </w:numPr>
        <w:tabs>
          <w:tab w:val="left" w:pos="1658"/>
        </w:tabs>
        <w:autoSpaceDE w:val="0"/>
        <w:autoSpaceDN w:val="0"/>
        <w:spacing w:before="120"/>
        <w:ind w:right="324"/>
        <w:contextualSpacing w:val="0"/>
        <w:jc w:val="left"/>
        <w:rPr>
          <w:rFonts w:ascii="Century Gothic" w:hAnsi="Century Gothic" w:cs="Tahoma"/>
          <w:szCs w:val="24"/>
        </w:rPr>
      </w:pPr>
      <w:bookmarkStart w:id="202" w:name="_Hlk143185500"/>
      <w:r w:rsidRPr="00F31FF0">
        <w:rPr>
          <w:rFonts w:ascii="Century Gothic" w:hAnsi="Century Gothic" w:cs="Tahoma"/>
          <w:szCs w:val="24"/>
        </w:rPr>
        <w:t>Autorité chargée de l’ordonnancement et de la liquidation des dépenses : le Maire de la Commune de LOKOUNDJE ;</w:t>
      </w:r>
    </w:p>
    <w:p w:rsidR="00617379" w:rsidRPr="00F31FF0" w:rsidRDefault="00617379" w:rsidP="00F75712">
      <w:pPr>
        <w:pStyle w:val="Paragraphedeliste"/>
        <w:widowControl w:val="0"/>
        <w:numPr>
          <w:ilvl w:val="0"/>
          <w:numId w:val="31"/>
        </w:numPr>
        <w:tabs>
          <w:tab w:val="left" w:pos="1658"/>
        </w:tabs>
        <w:autoSpaceDE w:val="0"/>
        <w:autoSpaceDN w:val="0"/>
        <w:ind w:right="325"/>
        <w:contextualSpacing w:val="0"/>
        <w:jc w:val="left"/>
        <w:rPr>
          <w:rFonts w:ascii="Century Gothic" w:hAnsi="Century Gothic" w:cs="Tahoma"/>
          <w:szCs w:val="24"/>
        </w:rPr>
      </w:pPr>
      <w:r w:rsidRPr="00F31FF0">
        <w:rPr>
          <w:rFonts w:ascii="Century Gothic" w:hAnsi="Century Gothic" w:cs="Tahoma"/>
          <w:szCs w:val="24"/>
        </w:rPr>
        <w:t xml:space="preserve">Autorité chargée de la validation des dépenses : le contrôleur financier Départemental de l’océan </w:t>
      </w:r>
    </w:p>
    <w:p w:rsidR="00617379" w:rsidRPr="00F31FF0" w:rsidRDefault="00617379" w:rsidP="00F75712">
      <w:pPr>
        <w:pStyle w:val="Paragraphedeliste"/>
        <w:widowControl w:val="0"/>
        <w:numPr>
          <w:ilvl w:val="0"/>
          <w:numId w:val="31"/>
        </w:numPr>
        <w:tabs>
          <w:tab w:val="left" w:pos="1657"/>
        </w:tabs>
        <w:autoSpaceDE w:val="0"/>
        <w:autoSpaceDN w:val="0"/>
        <w:contextualSpacing w:val="0"/>
        <w:jc w:val="left"/>
        <w:rPr>
          <w:rFonts w:ascii="Century Gothic" w:hAnsi="Century Gothic" w:cs="Tahoma"/>
          <w:szCs w:val="24"/>
        </w:rPr>
      </w:pPr>
      <w:r w:rsidRPr="00F31FF0">
        <w:rPr>
          <w:rFonts w:ascii="Century Gothic" w:hAnsi="Century Gothic" w:cs="Tahoma"/>
          <w:szCs w:val="24"/>
        </w:rPr>
        <w:t>Organisme ou responsable chargé du paiement : le Trésorier Payeur Général de la Région du Sud ;</w:t>
      </w:r>
    </w:p>
    <w:p w:rsidR="002B00A5" w:rsidRPr="00F31FF0" w:rsidRDefault="002B00A5" w:rsidP="00F75712">
      <w:pPr>
        <w:widowControl w:val="0"/>
        <w:numPr>
          <w:ilvl w:val="0"/>
          <w:numId w:val="31"/>
        </w:numPr>
        <w:suppressAutoHyphens/>
        <w:autoSpaceDE w:val="0"/>
        <w:autoSpaceDN w:val="0"/>
        <w:ind w:left="851" w:hanging="284"/>
        <w:jc w:val="left"/>
        <w:textAlignment w:val="baseline"/>
        <w:rPr>
          <w:rFonts w:ascii="Century Gothic" w:hAnsi="Century Gothic" w:cs="Tahoma"/>
          <w:szCs w:val="24"/>
        </w:rPr>
      </w:pPr>
      <w:r w:rsidRPr="00F31FF0">
        <w:rPr>
          <w:rFonts w:ascii="Century Gothic" w:hAnsi="Century Gothic" w:cs="Tahoma"/>
          <w:szCs w:val="24"/>
        </w:rPr>
        <w:t xml:space="preserve">Le responsable compétent pour fournir les renseignements au titre de l’exécution du présent marché est : </w:t>
      </w:r>
      <w:r w:rsidR="00617379" w:rsidRPr="00F31FF0">
        <w:rPr>
          <w:rFonts w:ascii="Century Gothic" w:hAnsi="Century Gothic" w:cs="Tahoma"/>
          <w:szCs w:val="24"/>
        </w:rPr>
        <w:t>: le Chef Service. L’ingénieur et le maitre d’ouvrage dudit marche</w:t>
      </w:r>
    </w:p>
    <w:bookmarkEnd w:id="202"/>
    <w:p w:rsidR="002B00A5" w:rsidRPr="00F31FF0" w:rsidRDefault="002B00A5" w:rsidP="0046758E">
      <w:pPr>
        <w:widowControl w:val="0"/>
        <w:suppressAutoHyphens/>
        <w:autoSpaceDE w:val="0"/>
        <w:autoSpaceDN w:val="0"/>
        <w:ind w:left="0" w:right="-20" w:firstLine="0"/>
        <w:jc w:val="left"/>
        <w:textAlignment w:val="baseline"/>
        <w:rPr>
          <w:rFonts w:ascii="Century Gothic" w:hAnsi="Century Gothic" w:cs="Tahoma"/>
          <w:b/>
          <w:bCs/>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03" w:name="_Toc157610535"/>
      <w:r w:rsidRPr="00F31FF0">
        <w:rPr>
          <w:rFonts w:ascii="Century Gothic" w:hAnsi="Century Gothic" w:cs="Tahoma"/>
          <w:b/>
          <w:bCs/>
          <w:sz w:val="28"/>
          <w:szCs w:val="28"/>
        </w:rPr>
        <w:t xml:space="preserve">Article 4- </w:t>
      </w:r>
      <w:r w:rsidR="002B00A5" w:rsidRPr="00F31FF0">
        <w:rPr>
          <w:rFonts w:ascii="Century Gothic" w:hAnsi="Century Gothic" w:cs="Tahoma"/>
          <w:b/>
          <w:bCs/>
          <w:sz w:val="28"/>
          <w:szCs w:val="28"/>
        </w:rPr>
        <w:t>Langue, lois et règlements applicables</w:t>
      </w:r>
      <w:bookmarkEnd w:id="203"/>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4.1. La langue utilisée est le Français ou l’Anglais.</w:t>
      </w:r>
    </w:p>
    <w:p w:rsidR="002134D2" w:rsidRPr="00F31FF0" w:rsidRDefault="002134D2"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4.2. Le cocontractant ou titulaire la </w:t>
      </w:r>
      <w:r w:rsidR="009F253D" w:rsidRPr="00F31FF0">
        <w:rPr>
          <w:rFonts w:ascii="Century Gothic" w:hAnsi="Century Gothic" w:cs="Tahoma"/>
          <w:szCs w:val="24"/>
        </w:rPr>
        <w:t xml:space="preserve">Demande de </w:t>
      </w:r>
      <w:r w:rsidR="00F31FF0" w:rsidRPr="00F31FF0">
        <w:rPr>
          <w:rFonts w:ascii="Century Gothic" w:hAnsi="Century Gothic" w:cs="Tahoma"/>
          <w:szCs w:val="24"/>
        </w:rPr>
        <w:t>Cotation s’engage</w:t>
      </w:r>
      <w:r w:rsidRPr="00F31FF0">
        <w:rPr>
          <w:rFonts w:ascii="Century Gothic" w:hAnsi="Century Gothic" w:cs="Tahoma"/>
          <w:szCs w:val="24"/>
        </w:rPr>
        <w:t xml:space="preserve"> à observer les lois, et règlements en vigueur en République du Cameroun et ce, aussi bien dans sa propre organisation que dans la réalisation du marché.</w:t>
      </w:r>
    </w:p>
    <w:p w:rsidR="002134D2" w:rsidRPr="00F31FF0" w:rsidRDefault="002134D2"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Si les lois et règlements en vigueur à la date de signature de la présente </w:t>
      </w:r>
      <w:r w:rsidR="009F253D" w:rsidRPr="00F31FF0">
        <w:rPr>
          <w:rFonts w:ascii="Century Gothic" w:hAnsi="Century Gothic" w:cs="Tahoma"/>
          <w:szCs w:val="24"/>
        </w:rPr>
        <w:t xml:space="preserve">Demande de </w:t>
      </w:r>
      <w:r w:rsidR="00F31FF0" w:rsidRPr="00F31FF0">
        <w:rPr>
          <w:rFonts w:ascii="Century Gothic" w:hAnsi="Century Gothic" w:cs="Tahoma"/>
          <w:szCs w:val="24"/>
        </w:rPr>
        <w:t>Cotation venaient</w:t>
      </w:r>
      <w:r w:rsidRPr="00F31FF0">
        <w:rPr>
          <w:rFonts w:ascii="Century Gothic" w:hAnsi="Century Gothic" w:cs="Tahoma"/>
          <w:szCs w:val="24"/>
        </w:rPr>
        <w:t xml:space="preserve"> à être modifiés après la signature du marché, les coûts éventuels qui en découleraient directement seraient pris en compte sans gain ni perte pour chaque partie.</w:t>
      </w:r>
    </w:p>
    <w:p w:rsidR="002134D2" w:rsidRPr="00F31FF0" w:rsidRDefault="002134D2"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r w:rsidRPr="00F31FF0">
        <w:rPr>
          <w:rFonts w:ascii="Century Gothic" w:hAnsi="Century Gothic" w:cs="Tahoma"/>
          <w:b/>
          <w:bCs/>
          <w:sz w:val="28"/>
          <w:szCs w:val="28"/>
        </w:rPr>
        <w:t xml:space="preserve">Article 5- </w:t>
      </w:r>
      <w:r w:rsidR="002B00A5" w:rsidRPr="00F31FF0">
        <w:rPr>
          <w:rFonts w:ascii="Century Gothic" w:hAnsi="Century Gothic" w:cs="Tahoma"/>
          <w:b/>
          <w:bCs/>
          <w:sz w:val="28"/>
          <w:szCs w:val="28"/>
        </w:rPr>
        <w:t xml:space="preserve">Normes </w:t>
      </w:r>
    </w:p>
    <w:p w:rsidR="002B00A5" w:rsidRPr="00F31FF0" w:rsidRDefault="002B00A5" w:rsidP="00F75712">
      <w:pPr>
        <w:pStyle w:val="Paragraphedeliste"/>
        <w:widowControl w:val="0"/>
        <w:numPr>
          <w:ilvl w:val="1"/>
          <w:numId w:val="23"/>
        </w:numPr>
        <w:tabs>
          <w:tab w:val="left" w:pos="142"/>
        </w:tabs>
        <w:suppressAutoHyphens/>
        <w:autoSpaceDE w:val="0"/>
        <w:autoSpaceDN w:val="0"/>
        <w:ind w:left="142" w:right="94" w:hanging="142"/>
        <w:textAlignment w:val="baseline"/>
        <w:rPr>
          <w:rFonts w:ascii="Century Gothic" w:hAnsi="Century Gothic" w:cs="Tahoma"/>
          <w:szCs w:val="24"/>
        </w:rPr>
      </w:pPr>
      <w:r w:rsidRPr="00F31FF0">
        <w:rPr>
          <w:rFonts w:ascii="Century Gothic" w:hAnsi="Century Gothic" w:cs="Tahoma"/>
          <w:szCs w:val="24"/>
        </w:rPr>
        <w:t>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rsidR="002134D2" w:rsidRPr="00F31FF0" w:rsidRDefault="002134D2" w:rsidP="0046758E">
      <w:pPr>
        <w:widowControl w:val="0"/>
        <w:tabs>
          <w:tab w:val="left" w:pos="500"/>
        </w:tabs>
        <w:suppressAutoHyphens/>
        <w:autoSpaceDE w:val="0"/>
        <w:autoSpaceDN w:val="0"/>
        <w:ind w:right="94"/>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95" w:firstLine="0"/>
        <w:textAlignment w:val="baseline"/>
        <w:rPr>
          <w:rFonts w:ascii="Century Gothic" w:hAnsi="Century Gothic" w:cs="Tahoma"/>
          <w:szCs w:val="24"/>
        </w:rPr>
      </w:pPr>
      <w:r w:rsidRPr="00F31FF0">
        <w:rPr>
          <w:rFonts w:ascii="Century Gothic" w:hAnsi="Century Gothic" w:cs="Tahoma"/>
          <w:szCs w:val="24"/>
        </w:rPr>
        <w:t xml:space="preserve">5.2. Le </w:t>
      </w:r>
      <w:r w:rsidR="00864AB7" w:rsidRPr="00F31FF0">
        <w:rPr>
          <w:rFonts w:ascii="Century Gothic" w:hAnsi="Century Gothic" w:cs="Tahoma"/>
          <w:szCs w:val="24"/>
        </w:rPr>
        <w:t>cocontractant étudiera</w:t>
      </w:r>
      <w:r w:rsidRPr="00F31FF0">
        <w:rPr>
          <w:rFonts w:ascii="Century Gothic" w:hAnsi="Century Gothic" w:cs="Tahoma"/>
          <w:szCs w:val="24"/>
        </w:rPr>
        <w:t>, exécutera et garantira les fournitures du présent marché en prenant en considération la meilleure pratique de réalisation au Cameroun pour des opérations de technologie similaire.</w:t>
      </w: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04" w:name="_Toc157610537"/>
      <w:r w:rsidRPr="00F31FF0">
        <w:rPr>
          <w:rFonts w:ascii="Century Gothic" w:hAnsi="Century Gothic" w:cs="Tahoma"/>
          <w:b/>
          <w:bCs/>
          <w:sz w:val="28"/>
          <w:szCs w:val="28"/>
        </w:rPr>
        <w:t xml:space="preserve">Article 6- </w:t>
      </w:r>
      <w:r w:rsidR="002B00A5" w:rsidRPr="00F31FF0">
        <w:rPr>
          <w:rFonts w:ascii="Century Gothic" w:hAnsi="Century Gothic" w:cs="Tahoma"/>
          <w:b/>
          <w:bCs/>
          <w:sz w:val="28"/>
          <w:szCs w:val="28"/>
        </w:rPr>
        <w:t>Pièces constitutives du marché</w:t>
      </w:r>
      <w:bookmarkEnd w:id="204"/>
    </w:p>
    <w:p w:rsidR="002B00A5" w:rsidRPr="00F31FF0" w:rsidRDefault="002B00A5" w:rsidP="0046758E">
      <w:pPr>
        <w:widowControl w:val="0"/>
        <w:suppressAutoHyphens/>
        <w:autoSpaceDE w:val="0"/>
        <w:autoSpaceDN w:val="0"/>
        <w:ind w:left="0" w:right="-54" w:firstLine="0"/>
        <w:jc w:val="left"/>
        <w:textAlignment w:val="baseline"/>
        <w:rPr>
          <w:rFonts w:ascii="Century Gothic" w:hAnsi="Century Gothic" w:cs="Tahoma"/>
          <w:szCs w:val="24"/>
        </w:rPr>
      </w:pPr>
      <w:r w:rsidRPr="00F31FF0">
        <w:rPr>
          <w:rFonts w:ascii="Century Gothic" w:hAnsi="Century Gothic" w:cs="Tahoma"/>
          <w:szCs w:val="24"/>
        </w:rPr>
        <w:t>Les pièces contractuelles constitutives du présent marché sont complémentaires. Elles sont classées par ordre de priorité : [A adapter selon les cas]</w:t>
      </w:r>
    </w:p>
    <w:p w:rsidR="002B00A5" w:rsidRPr="00F31FF0" w:rsidRDefault="002B00A5" w:rsidP="00F75712">
      <w:pPr>
        <w:widowControl w:val="0"/>
        <w:numPr>
          <w:ilvl w:val="0"/>
          <w:numId w:val="33"/>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la soumission ou l'acte d'engagement ;</w:t>
      </w:r>
    </w:p>
    <w:p w:rsidR="002B00A5" w:rsidRPr="00F31FF0" w:rsidRDefault="002B00A5" w:rsidP="00F75712">
      <w:pPr>
        <w:widowControl w:val="0"/>
        <w:numPr>
          <w:ilvl w:val="0"/>
          <w:numId w:val="33"/>
        </w:numPr>
        <w:suppressAutoHyphens/>
        <w:autoSpaceDE w:val="0"/>
        <w:autoSpaceDN w:val="0"/>
        <w:jc w:val="left"/>
        <w:textAlignment w:val="baseline"/>
        <w:rPr>
          <w:rFonts w:ascii="Century Gothic" w:eastAsia="Calibri" w:hAnsi="Century Gothic" w:cs="Tahoma"/>
          <w:szCs w:val="24"/>
          <w:lang w:eastAsia="en-US"/>
        </w:rPr>
      </w:pPr>
      <w:r w:rsidRPr="00F31FF0">
        <w:rPr>
          <w:rFonts w:ascii="Century Gothic" w:eastAsia="Calibri" w:hAnsi="Century Gothic" w:cs="Tahoma"/>
          <w:szCs w:val="24"/>
          <w:lang w:eastAsia="en-US"/>
        </w:rPr>
        <w:t>L’offre du cocontractant et ses annexes dans toutes les dispositions non contraires au Cahier des Clauses Administratives particulières (CCAP), aux termes de référence (TDRS) le cas échéant, aux spécifications techniques de la fourniture (DF) ou aux clauses techniques des prestations, le cas échéant</w:t>
      </w:r>
    </w:p>
    <w:p w:rsidR="002B00A5" w:rsidRPr="00F31FF0" w:rsidRDefault="002B00A5" w:rsidP="00F75712">
      <w:pPr>
        <w:widowControl w:val="0"/>
        <w:numPr>
          <w:ilvl w:val="0"/>
          <w:numId w:val="33"/>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le cahier des clauses administratives particulières (CCAP) ;</w:t>
      </w:r>
    </w:p>
    <w:p w:rsidR="002B00A5" w:rsidRPr="00F31FF0" w:rsidRDefault="002B00A5" w:rsidP="00F75712">
      <w:pPr>
        <w:widowControl w:val="0"/>
        <w:numPr>
          <w:ilvl w:val="0"/>
          <w:numId w:val="33"/>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les Spécifications Techniques des fournitures (ST) ;</w:t>
      </w:r>
    </w:p>
    <w:p w:rsidR="002B00A5" w:rsidRPr="00F31FF0" w:rsidRDefault="002B00A5" w:rsidP="00F75712">
      <w:pPr>
        <w:widowControl w:val="0"/>
        <w:numPr>
          <w:ilvl w:val="0"/>
          <w:numId w:val="33"/>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le devis ou le détail estimatif (DQE) ;</w:t>
      </w:r>
    </w:p>
    <w:p w:rsidR="002B00A5" w:rsidRPr="00F31FF0" w:rsidRDefault="002B00A5" w:rsidP="00F75712">
      <w:pPr>
        <w:widowControl w:val="0"/>
        <w:numPr>
          <w:ilvl w:val="0"/>
          <w:numId w:val="33"/>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lastRenderedPageBreak/>
        <w:t>le bordereau des prix unitaires (BPU) ;</w:t>
      </w:r>
    </w:p>
    <w:p w:rsidR="002B00A5" w:rsidRPr="00F31FF0" w:rsidRDefault="002B00A5" w:rsidP="00F75712">
      <w:pPr>
        <w:widowControl w:val="0"/>
        <w:numPr>
          <w:ilvl w:val="0"/>
          <w:numId w:val="33"/>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le sous-détail des prix Unitaires (SDPU)</w:t>
      </w:r>
      <w:r w:rsidRPr="00F31FF0">
        <w:rPr>
          <w:rFonts w:ascii="Century Gothic" w:eastAsia="Calibri" w:hAnsi="Century Gothic" w:cs="Tahoma"/>
          <w:szCs w:val="24"/>
          <w:lang w:eastAsia="en-US"/>
        </w:rPr>
        <w:t xml:space="preserve"> et le cas échéant la décomposition des prix forfaitaires</w:t>
      </w:r>
      <w:r w:rsidRPr="00F31FF0">
        <w:rPr>
          <w:rFonts w:ascii="Century Gothic" w:hAnsi="Century Gothic" w:cs="Tahoma"/>
          <w:szCs w:val="24"/>
        </w:rPr>
        <w:t> ;</w:t>
      </w:r>
    </w:p>
    <w:p w:rsidR="002B00A5" w:rsidRPr="00F31FF0" w:rsidRDefault="002B00A5" w:rsidP="00F75712">
      <w:pPr>
        <w:widowControl w:val="0"/>
        <w:numPr>
          <w:ilvl w:val="0"/>
          <w:numId w:val="33"/>
        </w:numPr>
        <w:suppressAutoHyphens/>
        <w:autoSpaceDE w:val="0"/>
        <w:autoSpaceDN w:val="0"/>
        <w:jc w:val="left"/>
        <w:textAlignment w:val="baseline"/>
        <w:rPr>
          <w:rFonts w:ascii="Century Gothic" w:hAnsi="Century Gothic" w:cs="Tahoma"/>
          <w:szCs w:val="24"/>
        </w:rPr>
      </w:pPr>
      <w:r w:rsidRPr="00F31FF0">
        <w:rPr>
          <w:rFonts w:ascii="Century Gothic" w:eastAsia="Calibri" w:hAnsi="Century Gothic" w:cs="Tahoma"/>
          <w:szCs w:val="24"/>
          <w:lang w:eastAsia="en-US"/>
        </w:rPr>
        <w:t>le Cahier des Clauses Administratives Générales (CCAG) applicable aux marchés publics de fourniture et de services quantifiables ;</w:t>
      </w:r>
    </w:p>
    <w:p w:rsidR="002B00A5" w:rsidRPr="00F31FF0" w:rsidRDefault="002B00A5" w:rsidP="00F75712">
      <w:pPr>
        <w:widowControl w:val="0"/>
        <w:numPr>
          <w:ilvl w:val="0"/>
          <w:numId w:val="33"/>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 xml:space="preserve">le cahier des clauses administratives générales (CCAG) auquel il est spécifiquement assujetti. </w:t>
      </w:r>
    </w:p>
    <w:p w:rsidR="002B00A5" w:rsidRPr="00F31FF0" w:rsidRDefault="002B00A5" w:rsidP="00F75712">
      <w:pPr>
        <w:widowControl w:val="0"/>
        <w:numPr>
          <w:ilvl w:val="0"/>
          <w:numId w:val="33"/>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rsidR="002B00A5" w:rsidRPr="00F31FF0" w:rsidRDefault="002B00A5" w:rsidP="00F75712">
      <w:pPr>
        <w:widowControl w:val="0"/>
        <w:numPr>
          <w:ilvl w:val="0"/>
          <w:numId w:val="24"/>
        </w:numPr>
        <w:suppressAutoHyphens/>
        <w:autoSpaceDE w:val="0"/>
        <w:autoSpaceDN w:val="0"/>
        <w:jc w:val="left"/>
        <w:textAlignment w:val="baseline"/>
        <w:rPr>
          <w:rFonts w:ascii="Century Gothic" w:eastAsia="Calibri" w:hAnsi="Century Gothic" w:cs="Tahoma"/>
          <w:szCs w:val="22"/>
          <w:lang w:eastAsia="en-US"/>
        </w:rPr>
      </w:pPr>
      <w:r w:rsidRPr="00F31FF0">
        <w:rPr>
          <w:rFonts w:ascii="Century Gothic" w:eastAsia="Calibri" w:hAnsi="Century Gothic" w:cs="Tahoma"/>
          <w:szCs w:val="22"/>
          <w:lang w:eastAsia="en-US"/>
        </w:rPr>
        <w:t>La charte d’intégrité ;</w:t>
      </w:r>
    </w:p>
    <w:p w:rsidR="002B00A5" w:rsidRPr="00F31FF0" w:rsidRDefault="002B00A5" w:rsidP="00F75712">
      <w:pPr>
        <w:widowControl w:val="0"/>
        <w:numPr>
          <w:ilvl w:val="0"/>
          <w:numId w:val="24"/>
        </w:numPr>
        <w:suppressAutoHyphens/>
        <w:autoSpaceDE w:val="0"/>
        <w:autoSpaceDN w:val="0"/>
        <w:jc w:val="left"/>
        <w:textAlignment w:val="baseline"/>
        <w:rPr>
          <w:rFonts w:ascii="Century Gothic" w:eastAsia="Calibri" w:hAnsi="Century Gothic" w:cs="Tahoma"/>
          <w:szCs w:val="22"/>
          <w:lang w:eastAsia="en-US"/>
        </w:rPr>
      </w:pPr>
      <w:r w:rsidRPr="00F31FF0">
        <w:rPr>
          <w:rFonts w:ascii="Century Gothic" w:eastAsia="Calibri" w:hAnsi="Century Gothic" w:cs="Tahoma"/>
          <w:szCs w:val="22"/>
          <w:lang w:eastAsia="en-US"/>
        </w:rPr>
        <w:t>La déclaration d’engagement social et environnemental</w:t>
      </w: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05" w:name="_Toc157610538"/>
      <w:r w:rsidRPr="00F31FF0">
        <w:rPr>
          <w:rFonts w:ascii="Century Gothic" w:hAnsi="Century Gothic" w:cs="Tahoma"/>
          <w:b/>
          <w:bCs/>
          <w:sz w:val="28"/>
          <w:szCs w:val="28"/>
        </w:rPr>
        <w:t xml:space="preserve">Article 7- </w:t>
      </w:r>
      <w:r w:rsidR="002B00A5" w:rsidRPr="00F31FF0">
        <w:rPr>
          <w:rFonts w:ascii="Century Gothic" w:hAnsi="Century Gothic" w:cs="Tahoma"/>
          <w:b/>
          <w:bCs/>
          <w:sz w:val="28"/>
          <w:szCs w:val="28"/>
        </w:rPr>
        <w:t>Textes généraux applicables</w:t>
      </w:r>
      <w:bookmarkEnd w:id="205"/>
    </w:p>
    <w:p w:rsidR="002B00A5" w:rsidRPr="00F31FF0" w:rsidRDefault="002B00A5" w:rsidP="0046758E">
      <w:pPr>
        <w:widowControl w:val="0"/>
        <w:suppressAutoHyphens/>
        <w:autoSpaceDE w:val="0"/>
        <w:autoSpaceDN w:val="0"/>
        <w:ind w:left="0" w:right="-144" w:firstLine="0"/>
        <w:textAlignment w:val="baseline"/>
        <w:rPr>
          <w:rFonts w:ascii="Century Gothic" w:hAnsi="Century Gothic" w:cs="Tahoma"/>
          <w:szCs w:val="24"/>
        </w:rPr>
      </w:pPr>
      <w:r w:rsidRPr="00F31FF0">
        <w:rPr>
          <w:rFonts w:ascii="Century Gothic" w:hAnsi="Century Gothic" w:cs="Tahoma"/>
          <w:szCs w:val="24"/>
        </w:rPr>
        <w:t xml:space="preserve">Le présent marché est soumis aux textes généraux ci-après : </w:t>
      </w:r>
      <w:r w:rsidRPr="00F31FF0">
        <w:rPr>
          <w:rFonts w:ascii="Century Gothic" w:hAnsi="Century Gothic" w:cs="Tahoma"/>
          <w:iCs/>
          <w:szCs w:val="24"/>
        </w:rPr>
        <w:t>[A adapter selon la liste non exhaustive] textes à hiérarchiser.</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La loi n°92/007 du 14 août 1992 portant Code de travail ;</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 xml:space="preserve">  La loi n° 2015/018 du 21 décembre 2015 régissant l'activité commerciale au Cameroun ;</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 xml:space="preserve">La loi n° 2018/012 du 11 juillet 2018 portant régime financier de l’Etat ; </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la loi n° 202_ du ______ décembre 202_ portant loi des finances de la République du Cameroun pour le compte de l’exercice 20__. ;</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hAnsi="Century Gothic" w:cs="Tahoma"/>
          <w:szCs w:val="24"/>
        </w:rPr>
        <w:t>la loi  n° 096/12 du 05 août 1996 portant loi-cadre relative à la gestion de l’environnement ;</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la loi N° 98/013 du 14 juil. 1998 relative à la concurrence</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la loi-cadre N° 2011/012 du 6 mai 2011 portant protection du consommateur au Cameroun</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la loi n°2018/011 du 11 juillet 2018 portant code de transparence des bonnes gouvernances dans la gestion des finances publiques au Cameroun</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Le décret n°2001/048 du 23 février 2001 portant organisation et fonctionnement de l’Agence de Régulation des Marchés Publics et ses textes modificatifs subséquents ;</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Le décret n°2011/408 du 9 décembre 2011 portant organisation du Gouvernement modifié et complété par le décret n° 2018/190 du 02 mars 2018 ;</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Le décret n° 2012/075 du 08 mars 2012 portant organisation du Ministère des Marchés Publics dans ses dispositions non contraires au code des marchés publics ;</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Le Décret n°2018/366 du 20 juin 2018 portant Code des Marchés Publics et ses textes d’application ;</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L’arrêté mettant en vigueur les Cahiers des Clauses Administratives Générales (CCAG) applicables aux Marchés Publics de fournitures en vigueur ;</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La circulaire [A indiquer en tant que de besoin] portant instruction relative à l’exécution, au suivi et au contrôle de l’exécution du budget de l’Etat, des Etablissements Publics Administratifs, des Collectivités Territoriales Décentralisées et des autres organismes subventionnés pour l’exercice [A indiquer en tant que de besoin]</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t>D’autres textes spécifiques au domaine concerné par le marché.</w:t>
      </w:r>
    </w:p>
    <w:p w:rsidR="002B00A5" w:rsidRPr="00F31FF0" w:rsidRDefault="002B00A5" w:rsidP="00F75712">
      <w:pPr>
        <w:widowControl w:val="0"/>
        <w:numPr>
          <w:ilvl w:val="3"/>
          <w:numId w:val="13"/>
        </w:numPr>
        <w:suppressAutoHyphens/>
        <w:autoSpaceDE w:val="0"/>
        <w:autoSpaceDN w:val="0"/>
        <w:ind w:left="851" w:hanging="567"/>
        <w:jc w:val="left"/>
        <w:textAlignment w:val="baseline"/>
        <w:rPr>
          <w:rFonts w:ascii="Century Gothic" w:eastAsia="Calibri" w:hAnsi="Century Gothic" w:cs="Tahoma"/>
          <w:iCs/>
          <w:szCs w:val="24"/>
          <w:lang w:eastAsia="en-US"/>
        </w:rPr>
      </w:pPr>
      <w:r w:rsidRPr="00F31FF0">
        <w:rPr>
          <w:rFonts w:ascii="Century Gothic" w:eastAsia="Calibri" w:hAnsi="Century Gothic" w:cs="Tahoma"/>
          <w:iCs/>
          <w:szCs w:val="24"/>
          <w:lang w:eastAsia="en-US"/>
        </w:rPr>
        <w:lastRenderedPageBreak/>
        <w:t>Les normes en vigueur ;</w:t>
      </w:r>
    </w:p>
    <w:p w:rsidR="002B00A5" w:rsidRPr="00F31FF0" w:rsidRDefault="002B00A5" w:rsidP="0046758E">
      <w:pPr>
        <w:widowControl w:val="0"/>
        <w:suppressAutoHyphens/>
        <w:autoSpaceDE w:val="0"/>
        <w:autoSpaceDN w:val="0"/>
        <w:ind w:left="851" w:firstLine="0"/>
        <w:textAlignment w:val="baseline"/>
        <w:rPr>
          <w:rFonts w:ascii="Century Gothic" w:eastAsia="Calibri" w:hAnsi="Century Gothic" w:cs="Tahoma"/>
          <w:sz w:val="10"/>
          <w:szCs w:val="10"/>
          <w:lang w:eastAsia="en-US"/>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06" w:name="_Toc157610539"/>
      <w:r w:rsidRPr="00F31FF0">
        <w:rPr>
          <w:rFonts w:ascii="Century Gothic" w:hAnsi="Century Gothic" w:cs="Tahoma"/>
          <w:b/>
          <w:bCs/>
          <w:sz w:val="28"/>
          <w:szCs w:val="28"/>
        </w:rPr>
        <w:t xml:space="preserve">Article 8- </w:t>
      </w:r>
      <w:r w:rsidR="002B00A5" w:rsidRPr="00F31FF0">
        <w:rPr>
          <w:rFonts w:ascii="Century Gothic" w:hAnsi="Century Gothic" w:cs="Tahoma"/>
          <w:b/>
          <w:bCs/>
          <w:sz w:val="28"/>
          <w:szCs w:val="28"/>
        </w:rPr>
        <w:t>Communication</w:t>
      </w:r>
      <w:bookmarkEnd w:id="206"/>
    </w:p>
    <w:p w:rsidR="00510751" w:rsidRPr="00F31FF0" w:rsidRDefault="00510751" w:rsidP="0046758E">
      <w:pPr>
        <w:widowControl w:val="0"/>
        <w:suppressAutoHyphens/>
        <w:autoSpaceDE w:val="0"/>
        <w:autoSpaceDN w:val="0"/>
        <w:ind w:left="0" w:right="-16" w:firstLine="0"/>
        <w:textAlignment w:val="baseline"/>
        <w:rPr>
          <w:rFonts w:ascii="Century Gothic" w:hAnsi="Century Gothic" w:cs="Tahoma"/>
          <w:szCs w:val="24"/>
        </w:rPr>
      </w:pPr>
      <w:bookmarkStart w:id="207" w:name="_Hlk161998066"/>
      <w:bookmarkStart w:id="208" w:name="_Toc157610540"/>
      <w:r w:rsidRPr="00F31FF0">
        <w:rPr>
          <w:rFonts w:ascii="Century Gothic" w:hAnsi="Century Gothic" w:cs="Tahoma"/>
          <w:szCs w:val="24"/>
        </w:rPr>
        <w:t xml:space="preserve">Toutes les communications au titre du présent marché sont écrites et les notifications faites aux adresses ci-après </w:t>
      </w:r>
    </w:p>
    <w:p w:rsidR="00510751" w:rsidRPr="00F31FF0" w:rsidRDefault="00510751"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Dans le cas où le cocontractant est le destinataire : Madame/Monsieur: [A préciser] ……………  …</w:t>
      </w:r>
    </w:p>
    <w:p w:rsidR="00510751" w:rsidRPr="00F31FF0" w:rsidRDefault="00510751"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Madame/Monsieur le : [A préciser]________________________________________</w:t>
      </w:r>
    </w:p>
    <w:p w:rsidR="00510751" w:rsidRPr="00F31FF0" w:rsidRDefault="00510751" w:rsidP="00F75712">
      <w:pPr>
        <w:pStyle w:val="Paragraphedeliste"/>
        <w:widowControl w:val="0"/>
        <w:numPr>
          <w:ilvl w:val="1"/>
          <w:numId w:val="81"/>
        </w:numPr>
        <w:tabs>
          <w:tab w:val="left" w:pos="142"/>
        </w:tabs>
        <w:suppressAutoHyphens/>
        <w:autoSpaceDE w:val="0"/>
        <w:autoSpaceDN w:val="0"/>
        <w:ind w:right="-16" w:hanging="2880"/>
        <w:textAlignment w:val="baseline"/>
        <w:rPr>
          <w:rFonts w:ascii="Century Gothic" w:hAnsi="Century Gothic" w:cs="Tahoma"/>
          <w:szCs w:val="24"/>
        </w:rPr>
      </w:pPr>
      <w:r w:rsidRPr="00F31FF0">
        <w:rPr>
          <w:rFonts w:ascii="Century Gothic" w:hAnsi="Century Gothic" w:cs="Tahoma"/>
          <w:szCs w:val="24"/>
        </w:rPr>
        <w:t>BP _________________</w:t>
      </w:r>
    </w:p>
    <w:p w:rsidR="00510751" w:rsidRPr="00F31FF0" w:rsidRDefault="00510751" w:rsidP="00F75712">
      <w:pPr>
        <w:pStyle w:val="Paragraphedeliste"/>
        <w:widowControl w:val="0"/>
        <w:numPr>
          <w:ilvl w:val="1"/>
          <w:numId w:val="81"/>
        </w:numPr>
        <w:tabs>
          <w:tab w:val="left" w:pos="142"/>
        </w:tabs>
        <w:suppressAutoHyphens/>
        <w:autoSpaceDE w:val="0"/>
        <w:autoSpaceDN w:val="0"/>
        <w:ind w:right="-16" w:hanging="2880"/>
        <w:textAlignment w:val="baseline"/>
        <w:rPr>
          <w:rFonts w:ascii="Century Gothic" w:hAnsi="Century Gothic" w:cs="Tahoma"/>
          <w:szCs w:val="24"/>
        </w:rPr>
      </w:pPr>
      <w:r w:rsidRPr="00F31FF0">
        <w:rPr>
          <w:rFonts w:ascii="Century Gothic" w:hAnsi="Century Gothic" w:cs="Tahoma"/>
          <w:szCs w:val="24"/>
        </w:rPr>
        <w:t>Téléphone : ____________________________________</w:t>
      </w:r>
    </w:p>
    <w:p w:rsidR="00510751" w:rsidRPr="00F31FF0" w:rsidRDefault="00510751" w:rsidP="00F75712">
      <w:pPr>
        <w:pStyle w:val="Paragraphedeliste"/>
        <w:widowControl w:val="0"/>
        <w:numPr>
          <w:ilvl w:val="1"/>
          <w:numId w:val="81"/>
        </w:numPr>
        <w:tabs>
          <w:tab w:val="left" w:pos="142"/>
        </w:tabs>
        <w:suppressAutoHyphens/>
        <w:autoSpaceDE w:val="0"/>
        <w:autoSpaceDN w:val="0"/>
        <w:ind w:right="-16" w:hanging="2880"/>
        <w:textAlignment w:val="baseline"/>
        <w:rPr>
          <w:rFonts w:ascii="Century Gothic" w:hAnsi="Century Gothic" w:cs="Tahoma"/>
          <w:szCs w:val="24"/>
        </w:rPr>
      </w:pPr>
      <w:r w:rsidRPr="00F31FF0">
        <w:rPr>
          <w:rFonts w:ascii="Century Gothic" w:hAnsi="Century Gothic" w:cs="Tahoma"/>
          <w:szCs w:val="24"/>
        </w:rPr>
        <w:t>Fax : _______________________</w:t>
      </w:r>
    </w:p>
    <w:p w:rsidR="00510751" w:rsidRPr="00F31FF0" w:rsidRDefault="00510751"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rsidR="00510751" w:rsidRPr="00F31FF0" w:rsidRDefault="00510751" w:rsidP="0046758E">
      <w:pPr>
        <w:widowControl w:val="0"/>
        <w:suppressAutoHyphens/>
        <w:autoSpaceDE w:val="0"/>
        <w:autoSpaceDN w:val="0"/>
        <w:ind w:left="0" w:right="-16" w:firstLine="0"/>
        <w:textAlignment w:val="baseline"/>
        <w:rPr>
          <w:rFonts w:ascii="Century Gothic" w:hAnsi="Century Gothic" w:cs="Tahoma"/>
          <w:szCs w:val="24"/>
        </w:rPr>
      </w:pPr>
    </w:p>
    <w:p w:rsidR="00510751" w:rsidRPr="00F31FF0" w:rsidRDefault="00510751"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Dans le cas où le Maître d’Ouvrage ou Maître d’Ouvrage Délégué en est le destinataire :</w:t>
      </w:r>
    </w:p>
    <w:p w:rsidR="00510751" w:rsidRPr="00F31FF0" w:rsidRDefault="00510751"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Madame/Monsieur le : [A préciser]________________________________________</w:t>
      </w:r>
    </w:p>
    <w:p w:rsidR="00510751" w:rsidRPr="00F31FF0" w:rsidRDefault="00510751" w:rsidP="00F75712">
      <w:pPr>
        <w:pStyle w:val="Paragraphedeliste"/>
        <w:widowControl w:val="0"/>
        <w:numPr>
          <w:ilvl w:val="1"/>
          <w:numId w:val="81"/>
        </w:numPr>
        <w:tabs>
          <w:tab w:val="left" w:pos="142"/>
        </w:tabs>
        <w:suppressAutoHyphens/>
        <w:autoSpaceDE w:val="0"/>
        <w:autoSpaceDN w:val="0"/>
        <w:ind w:right="-16" w:hanging="2880"/>
        <w:textAlignment w:val="baseline"/>
        <w:rPr>
          <w:rFonts w:ascii="Century Gothic" w:hAnsi="Century Gothic" w:cs="Tahoma"/>
          <w:szCs w:val="24"/>
        </w:rPr>
      </w:pPr>
      <w:r w:rsidRPr="00F31FF0">
        <w:rPr>
          <w:rFonts w:ascii="Century Gothic" w:hAnsi="Century Gothic" w:cs="Tahoma"/>
          <w:szCs w:val="24"/>
        </w:rPr>
        <w:t>BP _________________</w:t>
      </w:r>
    </w:p>
    <w:p w:rsidR="00510751" w:rsidRPr="00F31FF0" w:rsidRDefault="00510751" w:rsidP="00F75712">
      <w:pPr>
        <w:pStyle w:val="Paragraphedeliste"/>
        <w:widowControl w:val="0"/>
        <w:numPr>
          <w:ilvl w:val="1"/>
          <w:numId w:val="81"/>
        </w:numPr>
        <w:tabs>
          <w:tab w:val="left" w:pos="142"/>
        </w:tabs>
        <w:suppressAutoHyphens/>
        <w:autoSpaceDE w:val="0"/>
        <w:autoSpaceDN w:val="0"/>
        <w:ind w:right="-16" w:hanging="2880"/>
        <w:textAlignment w:val="baseline"/>
        <w:rPr>
          <w:rFonts w:ascii="Century Gothic" w:hAnsi="Century Gothic" w:cs="Tahoma"/>
          <w:szCs w:val="24"/>
        </w:rPr>
      </w:pPr>
      <w:r w:rsidRPr="00F31FF0">
        <w:rPr>
          <w:rFonts w:ascii="Century Gothic" w:hAnsi="Century Gothic" w:cs="Tahoma"/>
          <w:szCs w:val="24"/>
        </w:rPr>
        <w:t>Téléphone : ____________________________________</w:t>
      </w:r>
    </w:p>
    <w:p w:rsidR="00510751" w:rsidRPr="00F31FF0" w:rsidRDefault="00510751" w:rsidP="00F75712">
      <w:pPr>
        <w:pStyle w:val="Paragraphedeliste"/>
        <w:widowControl w:val="0"/>
        <w:numPr>
          <w:ilvl w:val="1"/>
          <w:numId w:val="81"/>
        </w:numPr>
        <w:tabs>
          <w:tab w:val="left" w:pos="142"/>
        </w:tabs>
        <w:suppressAutoHyphens/>
        <w:autoSpaceDE w:val="0"/>
        <w:autoSpaceDN w:val="0"/>
        <w:ind w:right="-16" w:hanging="2880"/>
        <w:textAlignment w:val="baseline"/>
        <w:rPr>
          <w:rFonts w:ascii="Century Gothic" w:hAnsi="Century Gothic" w:cs="Tahoma"/>
          <w:szCs w:val="24"/>
        </w:rPr>
      </w:pPr>
      <w:r w:rsidRPr="00F31FF0">
        <w:rPr>
          <w:rFonts w:ascii="Century Gothic" w:hAnsi="Century Gothic" w:cs="Tahoma"/>
          <w:szCs w:val="24"/>
        </w:rPr>
        <w:t>Fax : _______________________</w:t>
      </w:r>
    </w:p>
    <w:p w:rsidR="00510751" w:rsidRPr="00F31FF0" w:rsidRDefault="00510751"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avec copie adressée dans les mêmes délais au Chef de service, et à l’ingénieur.</w:t>
      </w:r>
    </w:p>
    <w:p w:rsidR="00BA7080" w:rsidRPr="00F31FF0" w:rsidRDefault="00BA7080" w:rsidP="0046758E">
      <w:pPr>
        <w:widowControl w:val="0"/>
        <w:suppressAutoHyphens/>
        <w:autoSpaceDE w:val="0"/>
        <w:autoSpaceDN w:val="0"/>
        <w:ind w:left="0" w:right="-16" w:firstLine="0"/>
        <w:textAlignment w:val="baseline"/>
        <w:rPr>
          <w:rFonts w:ascii="Century Gothic" w:hAnsi="Century Gothic" w:cs="Tahoma"/>
          <w:sz w:val="10"/>
          <w:szCs w:val="10"/>
        </w:rPr>
      </w:pPr>
    </w:p>
    <w:bookmarkEnd w:id="207"/>
    <w:p w:rsidR="002B00A5" w:rsidRPr="00F31FF0" w:rsidRDefault="002B00A5" w:rsidP="0046758E">
      <w:pPr>
        <w:widowControl w:val="0"/>
        <w:suppressAutoHyphens/>
        <w:autoSpaceDE w:val="0"/>
        <w:autoSpaceDN w:val="0"/>
        <w:ind w:left="833" w:right="-210" w:hanging="360"/>
        <w:jc w:val="center"/>
        <w:textAlignment w:val="baseline"/>
        <w:rPr>
          <w:rFonts w:ascii="Century Gothic" w:hAnsi="Century Gothic" w:cs="Tahoma"/>
          <w:b/>
          <w:bCs/>
          <w:caps/>
          <w:sz w:val="32"/>
          <w:szCs w:val="32"/>
        </w:rPr>
      </w:pPr>
      <w:r w:rsidRPr="00F31FF0">
        <w:rPr>
          <w:rFonts w:ascii="Century Gothic" w:hAnsi="Century Gothic" w:cs="Tahoma"/>
          <w:b/>
          <w:bCs/>
          <w:caps/>
          <w:sz w:val="32"/>
          <w:szCs w:val="32"/>
        </w:rPr>
        <w:t>Exécution des prestations</w:t>
      </w:r>
      <w:bookmarkEnd w:id="208"/>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09" w:name="_Toc157610541"/>
      <w:r w:rsidRPr="00F31FF0">
        <w:rPr>
          <w:rFonts w:ascii="Century Gothic" w:hAnsi="Century Gothic" w:cs="Tahoma"/>
          <w:b/>
          <w:bCs/>
          <w:sz w:val="28"/>
          <w:szCs w:val="28"/>
        </w:rPr>
        <w:t xml:space="preserve">Article 9- </w:t>
      </w:r>
      <w:r w:rsidR="002B00A5" w:rsidRPr="00F31FF0">
        <w:rPr>
          <w:rFonts w:ascii="Century Gothic" w:hAnsi="Century Gothic" w:cs="Tahoma"/>
          <w:b/>
          <w:bCs/>
          <w:sz w:val="28"/>
          <w:szCs w:val="28"/>
        </w:rPr>
        <w:t>Consistance des prestations [</w:t>
      </w:r>
      <w:r w:rsidR="00864AB7">
        <w:rPr>
          <w:rFonts w:ascii="Century Gothic" w:hAnsi="Century Gothic" w:cs="Tahoma"/>
          <w:b/>
          <w:bCs/>
          <w:sz w:val="28"/>
          <w:szCs w:val="28"/>
        </w:rPr>
        <w:t xml:space="preserve"> </w:t>
      </w:r>
      <w:r w:rsidR="002B00A5" w:rsidRPr="00F31FF0">
        <w:rPr>
          <w:rFonts w:ascii="Century Gothic" w:hAnsi="Century Gothic" w:cs="Tahoma"/>
          <w:b/>
          <w:bCs/>
          <w:sz w:val="28"/>
          <w:szCs w:val="28"/>
        </w:rPr>
        <w:t>]</w:t>
      </w:r>
      <w:bookmarkEnd w:id="209"/>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Les fournitures à livrer et/ou services à réaliser dans le cadre du présent marché comprennent : (Description des principales rubriques ou sous ensemble des fournitures, équipements ou services prévu(e)s dans le détail quantitatif et estimatif.).</w:t>
      </w:r>
    </w:p>
    <w:p w:rsidR="00BA7080" w:rsidRPr="00F31FF0" w:rsidRDefault="00BA7080"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tabs>
          <w:tab w:val="left" w:pos="2300"/>
          <w:tab w:val="left" w:pos="3840"/>
          <w:tab w:val="left" w:pos="4380"/>
        </w:tabs>
        <w:suppressAutoHyphens/>
        <w:autoSpaceDE w:val="0"/>
        <w:autoSpaceDN w:val="0"/>
        <w:ind w:left="0" w:firstLine="0"/>
        <w:textAlignment w:val="baseline"/>
        <w:rPr>
          <w:rFonts w:ascii="Century Gothic" w:hAnsi="Century Gothic" w:cs="Tahoma"/>
          <w:bCs/>
          <w:spacing w:val="6"/>
          <w:szCs w:val="24"/>
        </w:rPr>
      </w:pPr>
      <w:r w:rsidRPr="00F31FF0">
        <w:rPr>
          <w:rFonts w:ascii="Century Gothic" w:hAnsi="Century Gothic" w:cs="Tahoma"/>
          <w:bCs/>
          <w:spacing w:val="6"/>
          <w:szCs w:val="24"/>
        </w:rPr>
        <w:t>[En cas d’attribution du marché sur la base d’une fourniture bien spécifique, indiquer la précision de la fourniture, suivie de la mention « ou équivalent »]</w:t>
      </w:r>
    </w:p>
    <w:p w:rsidR="002B00A5" w:rsidRPr="00F31FF0" w:rsidRDefault="002B00A5" w:rsidP="0046758E">
      <w:pPr>
        <w:widowControl w:val="0"/>
        <w:tabs>
          <w:tab w:val="left" w:pos="2300"/>
          <w:tab w:val="left" w:pos="3840"/>
          <w:tab w:val="left" w:pos="4380"/>
        </w:tabs>
        <w:suppressAutoHyphens/>
        <w:autoSpaceDE w:val="0"/>
        <w:autoSpaceDN w:val="0"/>
        <w:ind w:left="0" w:firstLine="0"/>
        <w:textAlignment w:val="baseline"/>
        <w:rPr>
          <w:rFonts w:ascii="Century Gothic" w:hAnsi="Century Gothic" w:cs="Tahoma"/>
          <w:b/>
          <w:bCs/>
          <w:spacing w:val="6"/>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10" w:name="_Toc157610542"/>
      <w:r w:rsidRPr="00F31FF0">
        <w:rPr>
          <w:rFonts w:ascii="Century Gothic" w:hAnsi="Century Gothic" w:cs="Tahoma"/>
          <w:b/>
          <w:bCs/>
          <w:sz w:val="28"/>
          <w:szCs w:val="28"/>
        </w:rPr>
        <w:t xml:space="preserve">Article 10- </w:t>
      </w:r>
      <w:r w:rsidR="002B00A5" w:rsidRPr="00F31FF0">
        <w:rPr>
          <w:rFonts w:ascii="Century Gothic" w:hAnsi="Century Gothic" w:cs="Tahoma"/>
          <w:b/>
          <w:bCs/>
          <w:sz w:val="28"/>
          <w:szCs w:val="28"/>
        </w:rPr>
        <w:t>Lieu et délai de livraison ou d’exécution</w:t>
      </w:r>
      <w:bookmarkEnd w:id="210"/>
    </w:p>
    <w:p w:rsidR="002B00A5" w:rsidRPr="00F31FF0" w:rsidRDefault="002B00A5" w:rsidP="0046758E">
      <w:pPr>
        <w:widowControl w:val="0"/>
        <w:suppressAutoHyphens/>
        <w:autoSpaceDE w:val="0"/>
        <w:autoSpaceDN w:val="0"/>
        <w:ind w:left="0" w:right="-20" w:firstLine="0"/>
        <w:jc w:val="left"/>
        <w:textAlignment w:val="baseline"/>
        <w:rPr>
          <w:rFonts w:ascii="Century Gothic" w:hAnsi="Century Gothic" w:cs="Tahoma"/>
          <w:iCs/>
          <w:szCs w:val="24"/>
        </w:rPr>
      </w:pPr>
      <w:r w:rsidRPr="00F31FF0">
        <w:rPr>
          <w:rFonts w:ascii="Century Gothic" w:hAnsi="Century Gothic" w:cs="Tahoma"/>
          <w:szCs w:val="24"/>
        </w:rPr>
        <w:t>10.1. Le lieu de livraison</w:t>
      </w:r>
      <w:r w:rsidRPr="00F31FF0">
        <w:rPr>
          <w:rFonts w:ascii="Century Gothic" w:hAnsi="Century Gothic" w:cs="Tahoma"/>
          <w:spacing w:val="6"/>
          <w:szCs w:val="24"/>
        </w:rPr>
        <w:t xml:space="preserve"> ou d’exécution des prestations </w:t>
      </w:r>
      <w:r w:rsidRPr="00F31FF0">
        <w:rPr>
          <w:rFonts w:ascii="Century Gothic" w:hAnsi="Century Gothic" w:cs="Tahoma"/>
          <w:szCs w:val="24"/>
        </w:rPr>
        <w:t>est :</w:t>
      </w:r>
      <w:r w:rsidR="0031351E" w:rsidRPr="00F31FF0">
        <w:rPr>
          <w:rFonts w:ascii="Century Gothic" w:hAnsi="Century Gothic" w:cs="Tahoma"/>
          <w:iCs/>
          <w:szCs w:val="24"/>
        </w:rPr>
        <w:t>LA MAIRIE DE FIFINDA</w:t>
      </w:r>
    </w:p>
    <w:p w:rsidR="00BA7080" w:rsidRPr="00F31FF0" w:rsidRDefault="00BA7080" w:rsidP="0046758E">
      <w:pPr>
        <w:widowControl w:val="0"/>
        <w:suppressAutoHyphens/>
        <w:autoSpaceDE w:val="0"/>
        <w:autoSpaceDN w:val="0"/>
        <w:ind w:left="0" w:right="-20" w:firstLine="0"/>
        <w:jc w:val="left"/>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iCs/>
          <w:szCs w:val="24"/>
        </w:rPr>
      </w:pPr>
      <w:r w:rsidRPr="00F31FF0">
        <w:rPr>
          <w:rFonts w:ascii="Century Gothic" w:hAnsi="Century Gothic" w:cs="Tahoma"/>
          <w:szCs w:val="24"/>
        </w:rPr>
        <w:t xml:space="preserve">10.2. </w:t>
      </w:r>
      <w:bookmarkStart w:id="211" w:name="_Hlk163221187"/>
      <w:r w:rsidRPr="00F31FF0">
        <w:rPr>
          <w:rFonts w:ascii="Century Gothic" w:hAnsi="Century Gothic" w:cs="Tahoma"/>
          <w:szCs w:val="24"/>
        </w:rPr>
        <w:t xml:space="preserve">Le délai de livraison ou d’exécution des prestations objet du </w:t>
      </w:r>
      <w:r w:rsidRPr="00F31FF0">
        <w:rPr>
          <w:rFonts w:ascii="Century Gothic" w:hAnsi="Century Gothic" w:cs="Tahoma"/>
          <w:spacing w:val="1"/>
          <w:szCs w:val="24"/>
        </w:rPr>
        <w:t>présen</w:t>
      </w:r>
      <w:r w:rsidRPr="00F31FF0">
        <w:rPr>
          <w:rFonts w:ascii="Century Gothic" w:hAnsi="Century Gothic" w:cs="Tahoma"/>
          <w:szCs w:val="24"/>
        </w:rPr>
        <w:t xml:space="preserve">t </w:t>
      </w:r>
      <w:r w:rsidRPr="00F31FF0">
        <w:rPr>
          <w:rFonts w:ascii="Century Gothic" w:hAnsi="Century Gothic" w:cs="Tahoma"/>
          <w:spacing w:val="1"/>
          <w:szCs w:val="24"/>
        </w:rPr>
        <w:t>march</w:t>
      </w:r>
      <w:r w:rsidRPr="00F31FF0">
        <w:rPr>
          <w:rFonts w:ascii="Century Gothic" w:hAnsi="Century Gothic" w:cs="Tahoma"/>
          <w:szCs w:val="24"/>
        </w:rPr>
        <w:t xml:space="preserve">é </w:t>
      </w:r>
      <w:r w:rsidRPr="00F31FF0">
        <w:rPr>
          <w:rFonts w:ascii="Century Gothic" w:hAnsi="Century Gothic" w:cs="Tahoma"/>
          <w:spacing w:val="1"/>
          <w:szCs w:val="24"/>
        </w:rPr>
        <w:t>es</w:t>
      </w:r>
      <w:r w:rsidRPr="00F31FF0">
        <w:rPr>
          <w:rFonts w:ascii="Century Gothic" w:hAnsi="Century Gothic" w:cs="Tahoma"/>
          <w:szCs w:val="24"/>
        </w:rPr>
        <w:t xml:space="preserve">t </w:t>
      </w:r>
      <w:r w:rsidRPr="00F31FF0">
        <w:rPr>
          <w:rFonts w:ascii="Century Gothic" w:hAnsi="Century Gothic" w:cs="Tahoma"/>
          <w:spacing w:val="1"/>
          <w:szCs w:val="24"/>
        </w:rPr>
        <w:t>d</w:t>
      </w:r>
      <w:r w:rsidRPr="00F31FF0">
        <w:rPr>
          <w:rFonts w:ascii="Century Gothic" w:hAnsi="Century Gothic" w:cs="Tahoma"/>
          <w:szCs w:val="24"/>
        </w:rPr>
        <w:t xml:space="preserve">e </w:t>
      </w:r>
      <w:r w:rsidR="0031351E" w:rsidRPr="00F31FF0">
        <w:rPr>
          <w:rFonts w:ascii="Century Gothic" w:hAnsi="Century Gothic" w:cs="Tahoma"/>
          <w:spacing w:val="-29"/>
          <w:szCs w:val="24"/>
        </w:rPr>
        <w:t>90 JOURS</w:t>
      </w:r>
      <w:r w:rsidR="0031351E" w:rsidRPr="00F31FF0">
        <w:rPr>
          <w:rFonts w:ascii="Century Gothic" w:hAnsi="Century Gothic" w:cs="Tahoma"/>
          <w:iCs/>
          <w:spacing w:val="1"/>
          <w:szCs w:val="24"/>
        </w:rPr>
        <w:t xml:space="preserve"> SOIT 3 MOIS</w:t>
      </w:r>
      <w:r w:rsidRPr="00F31FF0">
        <w:rPr>
          <w:rFonts w:ascii="Century Gothic" w:hAnsi="Century Gothic" w:cs="Tahoma"/>
          <w:spacing w:val="1"/>
          <w:szCs w:val="24"/>
        </w:rPr>
        <w:t xml:space="preserve">Mois, </w:t>
      </w:r>
      <w:r w:rsidRPr="00F31FF0">
        <w:rPr>
          <w:rFonts w:ascii="Century Gothic" w:hAnsi="Century Gothic" w:cs="Tahoma"/>
          <w:iCs/>
          <w:szCs w:val="24"/>
        </w:rPr>
        <w:t>(</w:t>
      </w:r>
      <w:r w:rsidRPr="00F31FF0">
        <w:rPr>
          <w:rFonts w:ascii="Century Gothic" w:hAnsi="Century Gothic" w:cs="Tahoma"/>
          <w:iCs/>
          <w:spacing w:val="5"/>
          <w:szCs w:val="24"/>
        </w:rPr>
        <w:t xml:space="preserve">en </w:t>
      </w:r>
      <w:r w:rsidRPr="00F31FF0">
        <w:rPr>
          <w:rFonts w:ascii="Century Gothic" w:hAnsi="Century Gothic" w:cs="Tahoma"/>
          <w:iCs/>
          <w:szCs w:val="24"/>
        </w:rPr>
        <w:t>chiffres et en lettres)</w:t>
      </w:r>
      <w:bookmarkEnd w:id="211"/>
    </w:p>
    <w:p w:rsidR="00BA7080" w:rsidRPr="00F31FF0" w:rsidRDefault="00BA7080"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iCs/>
          <w:szCs w:val="24"/>
        </w:rPr>
      </w:pPr>
      <w:r w:rsidRPr="00F31FF0">
        <w:rPr>
          <w:rFonts w:ascii="Century Gothic" w:hAnsi="Century Gothic" w:cs="Tahoma"/>
          <w:szCs w:val="24"/>
        </w:rPr>
        <w:t xml:space="preserve">10.3. </w:t>
      </w:r>
      <w:bookmarkStart w:id="212" w:name="_Hlk163221213"/>
      <w:r w:rsidRPr="00F31FF0">
        <w:rPr>
          <w:rFonts w:ascii="Century Gothic" w:hAnsi="Century Gothic" w:cs="Tahoma"/>
          <w:szCs w:val="24"/>
        </w:rPr>
        <w:t xml:space="preserve">Ce délai court à compter de la date de notification de l’ordre de service de commencer les prestations </w:t>
      </w:r>
      <w:r w:rsidRPr="00F31FF0">
        <w:rPr>
          <w:rFonts w:ascii="Century Gothic" w:hAnsi="Century Gothic" w:cs="Tahoma"/>
          <w:iCs/>
          <w:szCs w:val="24"/>
        </w:rPr>
        <w:t>[ou de celle fixée dans cet ordre de service-A préciser]</w:t>
      </w:r>
    </w:p>
    <w:p w:rsidR="00BA7080" w:rsidRPr="00F31FF0" w:rsidRDefault="00BA7080" w:rsidP="0046758E">
      <w:pPr>
        <w:widowControl w:val="0"/>
        <w:suppressAutoHyphens/>
        <w:autoSpaceDE w:val="0"/>
        <w:autoSpaceDN w:val="0"/>
        <w:ind w:left="0" w:firstLine="0"/>
        <w:textAlignment w:val="baseline"/>
        <w:rPr>
          <w:rFonts w:ascii="Century Gothic" w:hAnsi="Century Gothic" w:cs="Tahoma"/>
          <w:b/>
          <w:bCs/>
          <w:sz w:val="10"/>
          <w:szCs w:val="10"/>
        </w:rPr>
      </w:pPr>
    </w:p>
    <w:bookmarkEnd w:id="212"/>
    <w:p w:rsidR="00510751" w:rsidRPr="00F31FF0" w:rsidRDefault="00510751"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szCs w:val="24"/>
        </w:rPr>
        <w:t xml:space="preserve">10.4 </w:t>
      </w:r>
      <w:r w:rsidRPr="00F31FF0">
        <w:rPr>
          <w:rFonts w:ascii="Century Gothic" w:hAnsi="Century Gothic" w:cs="Tahoma"/>
          <w:bCs/>
          <w:iCs/>
          <w:szCs w:val="24"/>
        </w:rPr>
        <w:t>[préciser si le marché comporte une ou plusieurs tranches]</w:t>
      </w:r>
    </w:p>
    <w:p w:rsidR="00510751" w:rsidRPr="00F31FF0" w:rsidRDefault="0031351E" w:rsidP="0046758E">
      <w:pPr>
        <w:widowControl w:val="0"/>
        <w:suppressAutoHyphens/>
        <w:autoSpaceDE w:val="0"/>
        <w:autoSpaceDN w:val="0"/>
        <w:ind w:left="0" w:firstLine="0"/>
        <w:textAlignment w:val="baseline"/>
        <w:rPr>
          <w:rFonts w:ascii="Century Gothic" w:hAnsi="Century Gothic" w:cs="Tahoma"/>
          <w:bCs/>
          <w:szCs w:val="24"/>
        </w:rPr>
      </w:pPr>
      <w:r w:rsidRPr="00864AB7">
        <w:rPr>
          <w:rFonts w:ascii="Century Gothic" w:hAnsi="Century Gothic" w:cs="Tahoma"/>
          <w:b/>
          <w:bCs/>
          <w:szCs w:val="24"/>
        </w:rPr>
        <w:t>SANS OBJET</w:t>
      </w:r>
      <w:r w:rsidR="00510751" w:rsidRPr="00F31FF0">
        <w:rPr>
          <w:rFonts w:ascii="Century Gothic" w:hAnsi="Century Gothic" w:cs="Tahoma"/>
          <w:bCs/>
          <w:szCs w:val="24"/>
        </w:rPr>
        <w:t> :</w:t>
      </w:r>
    </w:p>
    <w:p w:rsidR="00BA7080" w:rsidRPr="00F31FF0" w:rsidRDefault="00BA7080" w:rsidP="0046758E">
      <w:pPr>
        <w:widowControl w:val="0"/>
        <w:suppressAutoHyphens/>
        <w:autoSpaceDE w:val="0"/>
        <w:autoSpaceDN w:val="0"/>
        <w:ind w:left="0" w:firstLine="0"/>
        <w:textAlignment w:val="baseline"/>
        <w:rPr>
          <w:rFonts w:ascii="Century Gothic" w:hAnsi="Century Gothic" w:cs="Tahoma"/>
          <w:bCs/>
          <w:sz w:val="4"/>
          <w:szCs w:val="4"/>
        </w:rPr>
      </w:pPr>
    </w:p>
    <w:tbl>
      <w:tblPr>
        <w:tblStyle w:val="TableNormal1"/>
        <w:tblW w:w="0" w:type="auto"/>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4811"/>
      </w:tblGrid>
      <w:tr w:rsidR="0031351E" w:rsidRPr="00F31FF0" w:rsidTr="004E6F83">
        <w:trPr>
          <w:jc w:val="center"/>
        </w:trPr>
        <w:tc>
          <w:tcPr>
            <w:tcW w:w="2972" w:type="dxa"/>
            <w:tcBorders>
              <w:top w:val="single" w:sz="4" w:space="0" w:color="auto"/>
              <w:left w:val="single" w:sz="4" w:space="0" w:color="auto"/>
              <w:bottom w:val="single" w:sz="4" w:space="0" w:color="auto"/>
              <w:right w:val="single" w:sz="4" w:space="0" w:color="auto"/>
            </w:tcBorders>
            <w:hideMark/>
          </w:tcPr>
          <w:p w:rsidR="00510751" w:rsidRPr="00F31FF0" w:rsidRDefault="00510751"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Tranche </w:t>
            </w:r>
          </w:p>
        </w:tc>
        <w:tc>
          <w:tcPr>
            <w:tcW w:w="4811" w:type="dxa"/>
            <w:tcBorders>
              <w:top w:val="single" w:sz="4" w:space="0" w:color="auto"/>
              <w:left w:val="single" w:sz="4" w:space="0" w:color="auto"/>
              <w:bottom w:val="single" w:sz="4" w:space="0" w:color="auto"/>
              <w:right w:val="single" w:sz="4" w:space="0" w:color="auto"/>
            </w:tcBorders>
            <w:hideMark/>
          </w:tcPr>
          <w:p w:rsidR="00510751" w:rsidRPr="00F31FF0" w:rsidRDefault="00510751"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Délai (en mois)</w:t>
            </w:r>
          </w:p>
        </w:tc>
      </w:tr>
      <w:tr w:rsidR="0031351E" w:rsidRPr="00F31FF0" w:rsidTr="004E6F83">
        <w:trPr>
          <w:jc w:val="center"/>
        </w:trPr>
        <w:tc>
          <w:tcPr>
            <w:tcW w:w="2972" w:type="dxa"/>
            <w:tcBorders>
              <w:top w:val="single" w:sz="4" w:space="0" w:color="auto"/>
              <w:left w:val="single" w:sz="4" w:space="0" w:color="auto"/>
              <w:bottom w:val="single" w:sz="4" w:space="0" w:color="auto"/>
              <w:right w:val="single" w:sz="4" w:space="0" w:color="auto"/>
            </w:tcBorders>
            <w:hideMark/>
          </w:tcPr>
          <w:p w:rsidR="00510751" w:rsidRPr="00F31FF0" w:rsidRDefault="00510751"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Tranche ferme</w:t>
            </w:r>
          </w:p>
        </w:tc>
        <w:tc>
          <w:tcPr>
            <w:tcW w:w="4811" w:type="dxa"/>
            <w:tcBorders>
              <w:top w:val="single" w:sz="4" w:space="0" w:color="auto"/>
              <w:left w:val="single" w:sz="4" w:space="0" w:color="auto"/>
              <w:bottom w:val="single" w:sz="4" w:space="0" w:color="auto"/>
              <w:right w:val="single" w:sz="4" w:space="0" w:color="auto"/>
            </w:tcBorders>
            <w:hideMark/>
          </w:tcPr>
          <w:p w:rsidR="00510751" w:rsidRPr="00F31FF0" w:rsidRDefault="00510751"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w:t>
            </w:r>
          </w:p>
        </w:tc>
      </w:tr>
      <w:tr w:rsidR="0031351E" w:rsidRPr="00F31FF0" w:rsidTr="004E6F83">
        <w:trPr>
          <w:jc w:val="center"/>
        </w:trPr>
        <w:tc>
          <w:tcPr>
            <w:tcW w:w="2972" w:type="dxa"/>
            <w:tcBorders>
              <w:top w:val="single" w:sz="4" w:space="0" w:color="auto"/>
              <w:left w:val="single" w:sz="4" w:space="0" w:color="auto"/>
              <w:bottom w:val="single" w:sz="4" w:space="0" w:color="auto"/>
              <w:right w:val="single" w:sz="4" w:space="0" w:color="auto"/>
            </w:tcBorders>
            <w:hideMark/>
          </w:tcPr>
          <w:p w:rsidR="00510751" w:rsidRPr="00F31FF0" w:rsidRDefault="00510751"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Tranche conditionnelle 1</w:t>
            </w:r>
          </w:p>
        </w:tc>
        <w:tc>
          <w:tcPr>
            <w:tcW w:w="4811" w:type="dxa"/>
            <w:tcBorders>
              <w:top w:val="single" w:sz="4" w:space="0" w:color="auto"/>
              <w:left w:val="single" w:sz="4" w:space="0" w:color="auto"/>
              <w:bottom w:val="single" w:sz="4" w:space="0" w:color="auto"/>
              <w:right w:val="single" w:sz="4" w:space="0" w:color="auto"/>
            </w:tcBorders>
            <w:hideMark/>
          </w:tcPr>
          <w:p w:rsidR="00510751" w:rsidRPr="00F31FF0" w:rsidRDefault="00510751"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w:t>
            </w:r>
          </w:p>
        </w:tc>
      </w:tr>
      <w:tr w:rsidR="0031351E" w:rsidRPr="00F31FF0" w:rsidTr="004E6F83">
        <w:trPr>
          <w:jc w:val="center"/>
        </w:trPr>
        <w:tc>
          <w:tcPr>
            <w:tcW w:w="2972" w:type="dxa"/>
            <w:tcBorders>
              <w:top w:val="single" w:sz="4" w:space="0" w:color="auto"/>
              <w:left w:val="single" w:sz="4" w:space="0" w:color="auto"/>
              <w:bottom w:val="single" w:sz="4" w:space="0" w:color="auto"/>
              <w:right w:val="single" w:sz="4" w:space="0" w:color="auto"/>
            </w:tcBorders>
          </w:tcPr>
          <w:p w:rsidR="00510751" w:rsidRPr="00F31FF0" w:rsidRDefault="00510751"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Tranche conditionnelle n</w:t>
            </w:r>
          </w:p>
        </w:tc>
        <w:tc>
          <w:tcPr>
            <w:tcW w:w="4811" w:type="dxa"/>
            <w:tcBorders>
              <w:top w:val="single" w:sz="4" w:space="0" w:color="auto"/>
              <w:left w:val="single" w:sz="4" w:space="0" w:color="auto"/>
              <w:bottom w:val="single" w:sz="4" w:space="0" w:color="auto"/>
              <w:right w:val="single" w:sz="4" w:space="0" w:color="auto"/>
            </w:tcBorders>
          </w:tcPr>
          <w:p w:rsidR="00510751" w:rsidRPr="00F31FF0" w:rsidRDefault="00510751" w:rsidP="0046758E">
            <w:pPr>
              <w:widowControl w:val="0"/>
              <w:suppressAutoHyphens/>
              <w:autoSpaceDE w:val="0"/>
              <w:autoSpaceDN w:val="0"/>
              <w:ind w:left="0" w:firstLine="0"/>
              <w:textAlignment w:val="baseline"/>
              <w:rPr>
                <w:rFonts w:ascii="Century Gothic" w:hAnsi="Century Gothic" w:cs="Tahoma"/>
                <w:szCs w:val="24"/>
              </w:rPr>
            </w:pPr>
          </w:p>
        </w:tc>
      </w:tr>
    </w:tbl>
    <w:p w:rsidR="002B00A5" w:rsidRPr="00F31FF0" w:rsidRDefault="002B00A5" w:rsidP="0046758E">
      <w:pPr>
        <w:widowControl w:val="0"/>
        <w:suppressAutoHyphens/>
        <w:autoSpaceDE w:val="0"/>
        <w:autoSpaceDN w:val="0"/>
        <w:ind w:left="0" w:firstLine="0"/>
        <w:textAlignment w:val="baseline"/>
        <w:rPr>
          <w:rFonts w:ascii="Century Gothic" w:hAnsi="Century Gothic" w:cs="Tahoma"/>
          <w:b/>
          <w:bCs/>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13" w:name="_Toc157610543"/>
      <w:r w:rsidRPr="00F31FF0">
        <w:rPr>
          <w:rFonts w:ascii="Century Gothic" w:hAnsi="Century Gothic" w:cs="Tahoma"/>
          <w:b/>
          <w:bCs/>
          <w:spacing w:val="5"/>
          <w:sz w:val="28"/>
          <w:szCs w:val="28"/>
        </w:rPr>
        <w:t xml:space="preserve">Article 11- </w:t>
      </w:r>
      <w:r w:rsidR="002B00A5" w:rsidRPr="00F31FF0">
        <w:rPr>
          <w:rFonts w:ascii="Century Gothic" w:hAnsi="Century Gothic" w:cs="Tahoma"/>
          <w:b/>
          <w:bCs/>
          <w:spacing w:val="5"/>
          <w:sz w:val="28"/>
          <w:szCs w:val="28"/>
        </w:rPr>
        <w:t>Obligation</w:t>
      </w:r>
      <w:r w:rsidR="002B00A5" w:rsidRPr="00F31FF0">
        <w:rPr>
          <w:rFonts w:ascii="Century Gothic" w:hAnsi="Century Gothic" w:cs="Tahoma"/>
          <w:b/>
          <w:bCs/>
          <w:sz w:val="28"/>
          <w:szCs w:val="28"/>
        </w:rPr>
        <w:t xml:space="preserve">s </w:t>
      </w:r>
      <w:r w:rsidR="002B00A5" w:rsidRPr="00F31FF0">
        <w:rPr>
          <w:rFonts w:ascii="Century Gothic" w:hAnsi="Century Gothic" w:cs="Tahoma"/>
          <w:b/>
          <w:bCs/>
          <w:spacing w:val="5"/>
          <w:sz w:val="28"/>
          <w:szCs w:val="28"/>
        </w:rPr>
        <w:t>d</w:t>
      </w:r>
      <w:r w:rsidR="002B00A5" w:rsidRPr="00F31FF0">
        <w:rPr>
          <w:rFonts w:ascii="Century Gothic" w:hAnsi="Century Gothic" w:cs="Tahoma"/>
          <w:b/>
          <w:bCs/>
          <w:sz w:val="28"/>
          <w:szCs w:val="28"/>
        </w:rPr>
        <w:t xml:space="preserve">u </w:t>
      </w:r>
      <w:r w:rsidR="002B00A5" w:rsidRPr="00F31FF0">
        <w:rPr>
          <w:rFonts w:ascii="Century Gothic" w:hAnsi="Century Gothic" w:cs="Tahoma"/>
          <w:b/>
          <w:bCs/>
          <w:spacing w:val="5"/>
          <w:sz w:val="28"/>
          <w:szCs w:val="28"/>
        </w:rPr>
        <w:t>Maîtr</w:t>
      </w:r>
      <w:r w:rsidR="002B00A5" w:rsidRPr="00F31FF0">
        <w:rPr>
          <w:rFonts w:ascii="Century Gothic" w:hAnsi="Century Gothic" w:cs="Tahoma"/>
          <w:b/>
          <w:bCs/>
          <w:sz w:val="28"/>
          <w:szCs w:val="28"/>
        </w:rPr>
        <w:t xml:space="preserve">e </w:t>
      </w:r>
      <w:r w:rsidR="002B00A5" w:rsidRPr="00F31FF0">
        <w:rPr>
          <w:rFonts w:ascii="Century Gothic" w:hAnsi="Century Gothic" w:cs="Tahoma"/>
          <w:b/>
          <w:bCs/>
          <w:spacing w:val="5"/>
          <w:sz w:val="28"/>
          <w:szCs w:val="28"/>
        </w:rPr>
        <w:t xml:space="preserve">d’Ouvrage </w:t>
      </w:r>
      <w:r w:rsidR="002B00A5" w:rsidRPr="00F31FF0">
        <w:rPr>
          <w:rFonts w:ascii="Century Gothic" w:hAnsi="Century Gothic" w:cs="Tahoma"/>
          <w:b/>
          <w:bCs/>
          <w:sz w:val="28"/>
          <w:szCs w:val="28"/>
        </w:rPr>
        <w:t xml:space="preserve">ou du </w:t>
      </w:r>
      <w:r w:rsidR="002B00A5" w:rsidRPr="00F31FF0">
        <w:rPr>
          <w:rFonts w:ascii="Century Gothic" w:hAnsi="Century Gothic" w:cs="Tahoma"/>
          <w:b/>
          <w:bCs/>
          <w:iCs/>
          <w:sz w:val="28"/>
          <w:szCs w:val="28"/>
        </w:rPr>
        <w:t>Maître d’Ouvrage Délégué</w:t>
      </w:r>
      <w:bookmarkEnd w:id="213"/>
    </w:p>
    <w:p w:rsidR="002B00A5" w:rsidRPr="00F31FF0" w:rsidRDefault="002B00A5" w:rsidP="0046758E">
      <w:pPr>
        <w:widowControl w:val="0"/>
        <w:tabs>
          <w:tab w:val="left" w:pos="1660"/>
          <w:tab w:val="left" w:pos="2520"/>
          <w:tab w:val="left" w:pos="3020"/>
          <w:tab w:val="left" w:pos="4220"/>
        </w:tabs>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11.1. Le Maître d’ouvrage ou le </w:t>
      </w:r>
      <w:r w:rsidRPr="00F31FF0">
        <w:rPr>
          <w:rFonts w:ascii="Century Gothic" w:hAnsi="Century Gothic" w:cs="Tahoma"/>
          <w:iCs/>
          <w:szCs w:val="24"/>
        </w:rPr>
        <w:t>Maître d’Ouvrage Délégué</w:t>
      </w:r>
      <w:r w:rsidRPr="00F31FF0">
        <w:rPr>
          <w:rFonts w:ascii="Century Gothic" w:hAnsi="Century Gothic" w:cs="Tahoma"/>
          <w:szCs w:val="24"/>
        </w:rPr>
        <w:t xml:space="preserve"> est responsable de l’acquisition </w:t>
      </w:r>
      <w:r w:rsidRPr="00F31FF0">
        <w:rPr>
          <w:rFonts w:ascii="Century Gothic" w:hAnsi="Century Gothic" w:cs="Tahoma"/>
          <w:szCs w:val="24"/>
        </w:rPr>
        <w:lastRenderedPageBreak/>
        <w:t>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rsidR="00BA7080" w:rsidRPr="00F31FF0" w:rsidRDefault="00BA7080" w:rsidP="0046758E">
      <w:pPr>
        <w:widowControl w:val="0"/>
        <w:tabs>
          <w:tab w:val="left" w:pos="1660"/>
          <w:tab w:val="left" w:pos="2520"/>
          <w:tab w:val="left" w:pos="3020"/>
          <w:tab w:val="left" w:pos="4220"/>
        </w:tabs>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11.2 Le Maître d’ouvrage ou le </w:t>
      </w:r>
      <w:r w:rsidRPr="00F31FF0">
        <w:rPr>
          <w:rFonts w:ascii="Century Gothic" w:hAnsi="Century Gothic" w:cs="Tahoma"/>
          <w:iCs/>
          <w:szCs w:val="24"/>
        </w:rPr>
        <w:t xml:space="preserve">Maître d’Ouvrage Délégué </w:t>
      </w:r>
      <w:r w:rsidRPr="00F31FF0">
        <w:rPr>
          <w:rFonts w:ascii="Century Gothic" w:hAnsi="Century Gothic" w:cs="Tahoma"/>
          <w:szCs w:val="24"/>
        </w:rPr>
        <w:t>devra obtenir à ses frais les autorisations, agréments et licences auprès des autorités locales, régionales ou nationales ou des services publics compétents, nécessaires à l’exécution du Marché, et qui relèvent de ses obligations.</w:t>
      </w:r>
    </w:p>
    <w:p w:rsidR="00BA7080" w:rsidRPr="00F31FF0" w:rsidRDefault="00BA7080"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11.3.  Si le cocontractant de l’administration en fait la demande, le Maître d’ouvrage ou le </w:t>
      </w:r>
      <w:r w:rsidRPr="00F31FF0">
        <w:rPr>
          <w:rFonts w:ascii="Century Gothic" w:hAnsi="Century Gothic" w:cs="Tahoma"/>
          <w:iCs/>
          <w:szCs w:val="24"/>
        </w:rPr>
        <w:t xml:space="preserve">Maître d’Ouvrage Délégué </w:t>
      </w:r>
      <w:r w:rsidRPr="00F31FF0">
        <w:rPr>
          <w:rFonts w:ascii="Century Gothic" w:hAnsi="Century Gothic" w:cs="Tahoma"/>
          <w:szCs w:val="24"/>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BA7080" w:rsidRPr="00F31FF0" w:rsidRDefault="00BA7080"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11.4 Le Maître d’Ouvrage assure au cocontractant protection contre les menaces, outrages, violences, voies de fait, injures ou diffamations dont il peut être victime en raison ou à l’occasion de l’exercice de sa mission.</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14" w:name="_Toc157610544"/>
      <w:r w:rsidRPr="00F31FF0">
        <w:rPr>
          <w:rFonts w:ascii="Century Gothic" w:hAnsi="Century Gothic" w:cs="Tahoma"/>
          <w:b/>
          <w:bCs/>
          <w:sz w:val="28"/>
          <w:szCs w:val="28"/>
        </w:rPr>
        <w:t xml:space="preserve">Article 12- </w:t>
      </w:r>
      <w:r w:rsidR="002B00A5" w:rsidRPr="00F31FF0">
        <w:rPr>
          <w:rFonts w:ascii="Century Gothic" w:hAnsi="Century Gothic" w:cs="Tahoma"/>
          <w:b/>
          <w:bCs/>
          <w:sz w:val="28"/>
          <w:szCs w:val="28"/>
        </w:rPr>
        <w:t>Ordres de service</w:t>
      </w:r>
      <w:bookmarkEnd w:id="214"/>
    </w:p>
    <w:p w:rsidR="002B00A5" w:rsidRPr="00F31FF0" w:rsidRDefault="002B00A5" w:rsidP="0046758E">
      <w:pPr>
        <w:widowControl w:val="0"/>
        <w:suppressAutoHyphens/>
        <w:autoSpaceDE w:val="0"/>
        <w:autoSpaceDN w:val="0"/>
        <w:ind w:left="454" w:right="-34" w:hanging="454"/>
        <w:textAlignment w:val="baseline"/>
        <w:rPr>
          <w:rFonts w:ascii="Century Gothic" w:hAnsi="Century Gothic" w:cs="Tahoma"/>
          <w:szCs w:val="24"/>
        </w:rPr>
      </w:pPr>
      <w:r w:rsidRPr="00F31FF0">
        <w:rPr>
          <w:rFonts w:ascii="Century Gothic" w:hAnsi="Century Gothic" w:cs="Tahoma"/>
          <w:szCs w:val="24"/>
        </w:rPr>
        <w:t>Les différents ordres de service seront établis et notifiés dans les conditions suivantes :</w:t>
      </w:r>
    </w:p>
    <w:p w:rsidR="002B00A5" w:rsidRPr="00F31FF0" w:rsidRDefault="002B00A5" w:rsidP="0046758E">
      <w:pPr>
        <w:widowControl w:val="0"/>
        <w:tabs>
          <w:tab w:val="left" w:pos="2410"/>
        </w:tabs>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12.1. </w:t>
      </w:r>
      <w:r w:rsidRPr="00F31FF0">
        <w:rPr>
          <w:rFonts w:ascii="Century Gothic" w:hAnsi="Century Gothic" w:cs="Tahoma"/>
          <w:iCs/>
          <w:szCs w:val="24"/>
        </w:rPr>
        <w:t xml:space="preserve">Dès notification du marché au titulaire, le Maître d’Ouvrage ou le Maître d’Ouvrage Délégué dispose d’un délai de quinze (15) jours calendaires pour signer l’ordre de service de démarrage des prestations. Cet Ordre de service est notifié au cocontractant par le Chef de service du marché dans un délai de sept (7) jours calendaires. Une copie dudit </w:t>
      </w:r>
      <w:r w:rsidRPr="00F31FF0">
        <w:rPr>
          <w:rFonts w:ascii="Century Gothic" w:hAnsi="Century Gothic" w:cs="Tahoma"/>
          <w:szCs w:val="24"/>
        </w:rPr>
        <w:t>ordre de service est transmise au Ministre en charge des Marchés Publics, à l’Organisme chargé de la Régulation, au Chef de service du marché, à l’Ingénieur du marché, à l’Organisme Payeur et au Maître d’œuvre le cas échéant.</w:t>
      </w:r>
    </w:p>
    <w:p w:rsidR="002B00A5" w:rsidRPr="00F31FF0" w:rsidRDefault="002B00A5" w:rsidP="0046758E">
      <w:pPr>
        <w:suppressAutoHyphens/>
        <w:autoSpaceDN w:val="0"/>
        <w:ind w:left="0" w:firstLine="0"/>
        <w:textAlignment w:val="baseline"/>
        <w:rPr>
          <w:rFonts w:ascii="Century Gothic" w:hAnsi="Century Gothic" w:cs="Tahoma"/>
          <w:szCs w:val="24"/>
        </w:rPr>
      </w:pPr>
      <w:r w:rsidRPr="00F31FF0">
        <w:rPr>
          <w:rFonts w:ascii="Century Gothic" w:hAnsi="Century Gothic" w:cs="Tahoma"/>
          <w:szCs w:val="24"/>
        </w:rPr>
        <w:t>12.2. Les ordres de services ayant une incidence sur le montant et/ou sur le délai sont signés par le Maitre d’Ouvrage ou le Maître d’Ouvrage Délégué dans les conditions suivantes :</w:t>
      </w:r>
    </w:p>
    <w:p w:rsidR="00BA7080" w:rsidRPr="00F31FF0" w:rsidRDefault="00BA7080" w:rsidP="0046758E">
      <w:pPr>
        <w:suppressAutoHyphens/>
        <w:autoSpaceDN w:val="0"/>
        <w:ind w:left="0" w:firstLine="0"/>
        <w:textAlignment w:val="baseline"/>
        <w:rPr>
          <w:rFonts w:ascii="Century Gothic" w:hAnsi="Century Gothic" w:cs="Tahoma"/>
          <w:sz w:val="10"/>
          <w:szCs w:val="10"/>
        </w:rPr>
      </w:pPr>
    </w:p>
    <w:p w:rsidR="002B00A5" w:rsidRPr="00F31FF0" w:rsidRDefault="002B00A5" w:rsidP="00F75712">
      <w:pPr>
        <w:widowControl w:val="0"/>
        <w:numPr>
          <w:ilvl w:val="0"/>
          <w:numId w:val="27"/>
        </w:numPr>
        <w:suppressAutoHyphens/>
        <w:autoSpaceDE w:val="0"/>
        <w:autoSpaceDN w:val="0"/>
        <w:ind w:left="567" w:hanging="283"/>
        <w:textAlignment w:val="baseline"/>
        <w:rPr>
          <w:rFonts w:ascii="Century Gothic" w:hAnsi="Century Gothic" w:cs="Tahoma"/>
          <w:szCs w:val="24"/>
        </w:rPr>
      </w:pPr>
      <w:r w:rsidRPr="00F31FF0">
        <w:rPr>
          <w:rFonts w:ascii="Century Gothic" w:hAnsi="Century Gothic" w:cs="Tahoma"/>
          <w:szCs w:val="24"/>
        </w:rPr>
        <w:t>Lorsqu’un ordre de service est susceptible d’entraîner le dépassement du montant du marché, sa signature est subordonnée aux justificatifs des finances par le Maître d’Ouvrage ;</w:t>
      </w:r>
    </w:p>
    <w:p w:rsidR="00BA7080" w:rsidRPr="00F31FF0" w:rsidRDefault="00BA7080" w:rsidP="0046758E">
      <w:pPr>
        <w:widowControl w:val="0"/>
        <w:suppressAutoHyphens/>
        <w:autoSpaceDE w:val="0"/>
        <w:autoSpaceDN w:val="0"/>
        <w:ind w:left="567" w:firstLine="0"/>
        <w:textAlignment w:val="baseline"/>
        <w:rPr>
          <w:rFonts w:ascii="Century Gothic" w:hAnsi="Century Gothic" w:cs="Tahoma"/>
          <w:sz w:val="10"/>
          <w:szCs w:val="10"/>
        </w:rPr>
      </w:pPr>
    </w:p>
    <w:p w:rsidR="002B00A5" w:rsidRPr="00F31FF0" w:rsidRDefault="002B00A5" w:rsidP="00F75712">
      <w:pPr>
        <w:widowControl w:val="0"/>
        <w:numPr>
          <w:ilvl w:val="0"/>
          <w:numId w:val="27"/>
        </w:numPr>
        <w:suppressAutoHyphens/>
        <w:autoSpaceDE w:val="0"/>
        <w:autoSpaceDN w:val="0"/>
        <w:ind w:left="567" w:hanging="283"/>
        <w:textAlignment w:val="baseline"/>
        <w:rPr>
          <w:rFonts w:ascii="Century Gothic" w:hAnsi="Century Gothic" w:cs="Tahoma"/>
          <w:szCs w:val="24"/>
        </w:rPr>
      </w:pPr>
      <w:r w:rsidRPr="00F31FF0">
        <w:rPr>
          <w:rFonts w:ascii="Century Gothic" w:hAnsi="Century Gothic" w:cs="Tahoma"/>
          <w:szCs w:val="24"/>
        </w:rPr>
        <w:t>En cas de dépassement du montant du marché, les modifications ne peuvent se faire que par voie d’avenant et les prestations supplémentaires ne peuvent être payées qu’après signature de ce dernier par le Maître d’Ouvrage ou le Maître d’Ouvrage Délégué.</w:t>
      </w:r>
    </w:p>
    <w:p w:rsidR="00BA7080" w:rsidRPr="00F31FF0" w:rsidRDefault="00BA7080" w:rsidP="0046758E">
      <w:pPr>
        <w:widowControl w:val="0"/>
        <w:suppressAutoHyphens/>
        <w:autoSpaceDE w:val="0"/>
        <w:autoSpaceDN w:val="0"/>
        <w:ind w:left="567" w:firstLine="0"/>
        <w:textAlignment w:val="baseline"/>
        <w:rPr>
          <w:rFonts w:ascii="Century Gothic" w:hAnsi="Century Gothic" w:cs="Tahoma"/>
          <w:sz w:val="10"/>
          <w:szCs w:val="10"/>
        </w:rPr>
      </w:pPr>
    </w:p>
    <w:p w:rsidR="00BA7080" w:rsidRPr="00F31FF0" w:rsidRDefault="002B00A5" w:rsidP="00F75712">
      <w:pPr>
        <w:widowControl w:val="0"/>
        <w:numPr>
          <w:ilvl w:val="0"/>
          <w:numId w:val="27"/>
        </w:numPr>
        <w:suppressAutoHyphens/>
        <w:autoSpaceDE w:val="0"/>
        <w:autoSpaceDN w:val="0"/>
        <w:ind w:left="567" w:hanging="283"/>
        <w:textAlignment w:val="baseline"/>
        <w:rPr>
          <w:rFonts w:ascii="Century Gothic" w:hAnsi="Century Gothic" w:cs="Tahoma"/>
          <w:szCs w:val="24"/>
        </w:rPr>
      </w:pPr>
      <w:r w:rsidRPr="00F31FF0">
        <w:rPr>
          <w:rFonts w:ascii="Century Gothic" w:hAnsi="Century Gothic" w:cs="Tahoma"/>
          <w:szCs w:val="24"/>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du marché. </w:t>
      </w:r>
    </w:p>
    <w:p w:rsidR="00BA7080" w:rsidRPr="00F31FF0" w:rsidRDefault="00BA7080"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F75712">
      <w:pPr>
        <w:widowControl w:val="0"/>
        <w:numPr>
          <w:ilvl w:val="0"/>
          <w:numId w:val="27"/>
        </w:numPr>
        <w:suppressAutoHyphens/>
        <w:autoSpaceDE w:val="0"/>
        <w:autoSpaceDN w:val="0"/>
        <w:ind w:left="567" w:hanging="283"/>
        <w:textAlignment w:val="baseline"/>
        <w:rPr>
          <w:rFonts w:ascii="Century Gothic" w:hAnsi="Century Gothic" w:cs="Tahoma"/>
          <w:szCs w:val="24"/>
        </w:rPr>
      </w:pPr>
      <w:r w:rsidRPr="00F31FF0">
        <w:rPr>
          <w:rFonts w:ascii="Century Gothic" w:hAnsi="Century Gothic" w:cs="Tahoma"/>
          <w:szCs w:val="24"/>
        </w:rPr>
        <w:t xml:space="preserve">Une copie des ordres de service susvisés sera adressée au Chef de service du marché, à l’Ingénieur du marché, à l’Organisme Payeur et au Maître d’œuvre le cas échéant. </w:t>
      </w:r>
    </w:p>
    <w:p w:rsidR="00BA7080" w:rsidRPr="00F31FF0" w:rsidRDefault="00BA7080" w:rsidP="0046758E">
      <w:pPr>
        <w:widowControl w:val="0"/>
        <w:suppressAutoHyphens/>
        <w:autoSpaceDE w:val="0"/>
        <w:autoSpaceDN w:val="0"/>
        <w:ind w:left="567" w:firstLine="0"/>
        <w:textAlignment w:val="baseline"/>
        <w:rPr>
          <w:rFonts w:ascii="Century Gothic" w:hAnsi="Century Gothic" w:cs="Tahoma"/>
          <w:sz w:val="10"/>
          <w:szCs w:val="10"/>
        </w:rPr>
      </w:pPr>
    </w:p>
    <w:p w:rsidR="002B00A5" w:rsidRPr="00F31FF0" w:rsidRDefault="002B00A5" w:rsidP="00F75712">
      <w:pPr>
        <w:widowControl w:val="0"/>
        <w:numPr>
          <w:ilvl w:val="0"/>
          <w:numId w:val="27"/>
        </w:numPr>
        <w:suppressAutoHyphens/>
        <w:autoSpaceDE w:val="0"/>
        <w:autoSpaceDN w:val="0"/>
        <w:ind w:left="567" w:hanging="283"/>
        <w:textAlignment w:val="baseline"/>
        <w:rPr>
          <w:rFonts w:ascii="Century Gothic" w:hAnsi="Century Gothic" w:cs="Tahoma"/>
          <w:szCs w:val="24"/>
        </w:rPr>
      </w:pPr>
      <w:r w:rsidRPr="00F31FF0">
        <w:rPr>
          <w:rFonts w:ascii="Century Gothic" w:hAnsi="Century Gothic" w:cs="Tahoma"/>
          <w:szCs w:val="24"/>
        </w:rPr>
        <w:t xml:space="preserve">Le visa préalable de l’Organisme Payeur sera éventuellement requis avant la signature </w:t>
      </w:r>
      <w:r w:rsidRPr="00F31FF0">
        <w:rPr>
          <w:rFonts w:ascii="Century Gothic" w:hAnsi="Century Gothic" w:cs="Tahoma"/>
          <w:szCs w:val="24"/>
        </w:rPr>
        <w:lastRenderedPageBreak/>
        <w:t>de ceux ayant une incidence sur le montant.</w:t>
      </w:r>
    </w:p>
    <w:p w:rsidR="00BA7080" w:rsidRPr="00F31FF0" w:rsidRDefault="00BA7080" w:rsidP="0046758E">
      <w:pPr>
        <w:widowControl w:val="0"/>
        <w:suppressAutoHyphens/>
        <w:autoSpaceDE w:val="0"/>
        <w:autoSpaceDN w:val="0"/>
        <w:ind w:left="567" w:firstLine="0"/>
        <w:textAlignment w:val="baseline"/>
        <w:rPr>
          <w:rFonts w:ascii="Century Gothic" w:hAnsi="Century Gothic" w:cs="Tahoma"/>
          <w:sz w:val="10"/>
          <w:szCs w:val="10"/>
        </w:rPr>
      </w:pPr>
    </w:p>
    <w:p w:rsidR="002B00A5" w:rsidRPr="00F31FF0" w:rsidRDefault="002B00A5" w:rsidP="00F75712">
      <w:pPr>
        <w:widowControl w:val="0"/>
        <w:numPr>
          <w:ilvl w:val="0"/>
          <w:numId w:val="27"/>
        </w:numPr>
        <w:suppressAutoHyphens/>
        <w:autoSpaceDE w:val="0"/>
        <w:autoSpaceDN w:val="0"/>
        <w:ind w:left="567" w:hanging="283"/>
        <w:textAlignment w:val="baseline"/>
        <w:rPr>
          <w:rFonts w:ascii="Century Gothic" w:hAnsi="Century Gothic" w:cs="Tahoma"/>
          <w:szCs w:val="24"/>
        </w:rPr>
      </w:pPr>
      <w:r w:rsidRPr="00F31FF0">
        <w:rPr>
          <w:rFonts w:ascii="Century Gothic" w:hAnsi="Century Gothic" w:cs="Tahoma"/>
          <w:szCs w:val="24"/>
        </w:rPr>
        <w:t>En tout état de cause, toute modification touchant aux spécifications techniques ou clauses techniques particulières doit faire l’objet d’une étude préalable sur l’étendue, le coût et les délais du marché.</w:t>
      </w:r>
    </w:p>
    <w:p w:rsidR="00BA7080" w:rsidRPr="00F31FF0" w:rsidRDefault="00BA7080" w:rsidP="0046758E">
      <w:pPr>
        <w:widowControl w:val="0"/>
        <w:suppressAutoHyphens/>
        <w:autoSpaceDE w:val="0"/>
        <w:autoSpaceDN w:val="0"/>
        <w:ind w:left="567" w:firstLine="0"/>
        <w:jc w:val="left"/>
        <w:textAlignment w:val="baseline"/>
        <w:rPr>
          <w:rFonts w:ascii="Century Gothic" w:hAnsi="Century Gothic" w:cs="Tahoma"/>
          <w:sz w:val="10"/>
          <w:szCs w:val="10"/>
        </w:rPr>
      </w:pPr>
    </w:p>
    <w:p w:rsidR="002B00A5" w:rsidRPr="00F31FF0" w:rsidRDefault="002B00A5" w:rsidP="0046758E">
      <w:pPr>
        <w:pStyle w:val="Paragraphedeliste"/>
        <w:widowControl w:val="0"/>
        <w:numPr>
          <w:ilvl w:val="1"/>
          <w:numId w:val="6"/>
        </w:numPr>
        <w:suppressAutoHyphens/>
        <w:autoSpaceDE w:val="0"/>
        <w:autoSpaceDN w:val="0"/>
        <w:ind w:left="142" w:hanging="142"/>
        <w:textAlignment w:val="baseline"/>
        <w:rPr>
          <w:rFonts w:ascii="Century Gothic" w:hAnsi="Century Gothic" w:cs="Tahoma"/>
          <w:szCs w:val="24"/>
        </w:rPr>
      </w:pPr>
      <w:r w:rsidRPr="00F31FF0">
        <w:rPr>
          <w:rFonts w:ascii="Century Gothic" w:hAnsi="Century Gothic" w:cs="Tahoma"/>
          <w:szCs w:val="24"/>
        </w:rPr>
        <w:t xml:space="preserve">Les ordres de service à caractère technique liés au déroulement normal des prestations seront directement signés par le chef de service du marché et notifiés au cocontractant par l’Ingénieur du marché ou le Maître d'œuvre(le cas échéant) avec copie au Ministère chargé des marchés publics, à l’organisme chargé de la régulation des marchés publics.  </w:t>
      </w:r>
    </w:p>
    <w:p w:rsidR="00BA7080" w:rsidRPr="00F31FF0" w:rsidRDefault="00BA7080" w:rsidP="0046758E">
      <w:pPr>
        <w:widowControl w:val="0"/>
        <w:suppressAutoHyphens/>
        <w:autoSpaceDE w:val="0"/>
        <w:autoSpaceDN w:val="0"/>
        <w:textAlignment w:val="baseline"/>
        <w:rPr>
          <w:rFonts w:ascii="Century Gothic" w:hAnsi="Century Gothic" w:cs="Tahoma"/>
          <w:sz w:val="10"/>
          <w:szCs w:val="10"/>
        </w:rPr>
      </w:pPr>
    </w:p>
    <w:p w:rsidR="002B00A5" w:rsidRPr="00F31FF0" w:rsidRDefault="002B00A5" w:rsidP="0046758E">
      <w:pPr>
        <w:pStyle w:val="Paragraphedeliste"/>
        <w:widowControl w:val="0"/>
        <w:numPr>
          <w:ilvl w:val="1"/>
          <w:numId w:val="6"/>
        </w:numPr>
        <w:suppressAutoHyphens/>
        <w:autoSpaceDE w:val="0"/>
        <w:autoSpaceDN w:val="0"/>
        <w:ind w:left="142" w:hanging="142"/>
        <w:textAlignment w:val="baseline"/>
        <w:rPr>
          <w:rFonts w:ascii="Century Gothic" w:hAnsi="Century Gothic" w:cs="Tahoma"/>
          <w:szCs w:val="24"/>
        </w:rPr>
      </w:pPr>
      <w:r w:rsidRPr="00F31FF0">
        <w:rPr>
          <w:rFonts w:ascii="Century Gothic" w:hAnsi="Century Gothic" w:cs="Tahoma"/>
          <w:szCs w:val="24"/>
        </w:rPr>
        <w:t>Les ordres de service valant mise en demeure seront signés par le Maître d’Ouvrage ou Maître d’Ouvrage Délégué et notifiés au cocontractant par le Chef de service, avec copie au Ministère chargé des Marchés Publics, à l’organisme chargé de la régulation des marchés publics, à l’Ingénieur et au Maître d’œuvre le cas échéant.</w:t>
      </w:r>
    </w:p>
    <w:p w:rsidR="00BA7080" w:rsidRPr="00F31FF0" w:rsidRDefault="00BA7080"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454" w:right="-34" w:hanging="454"/>
        <w:textAlignment w:val="baseline"/>
        <w:rPr>
          <w:rFonts w:ascii="Century Gothic" w:hAnsi="Century Gothic" w:cs="Tahoma"/>
          <w:szCs w:val="24"/>
        </w:rPr>
      </w:pPr>
      <w:r w:rsidRPr="00F31FF0">
        <w:rPr>
          <w:rFonts w:ascii="Century Gothic" w:hAnsi="Century Gothic" w:cs="Tahoma"/>
          <w:szCs w:val="24"/>
        </w:rPr>
        <w:t>12.5</w:t>
      </w:r>
      <w:r w:rsidRPr="00F31FF0">
        <w:rPr>
          <w:rFonts w:ascii="Century Gothic" w:hAnsi="Century Gothic" w:cs="Tahoma"/>
          <w:szCs w:val="24"/>
        </w:rPr>
        <w:tab/>
        <w:t xml:space="preserve">Les ordres de service de suspension et de reprise des prestations pour cause d’intempéries ou autre cas de force majeure, seront signés par le Maître d’Ouvrage ou le Maître d’Ouvrage Délégué et notifiés au cocontractant par le Chef de Service avec copie au Ministère chargé des Marchés Publics, à l’Organisme chargé de la Régulation, à l’Ingénieur du marché, et au Maître d’œuvre le cas échéant et à l’Organisme Payeur. [A adapter par rapport au type de fourniture]. </w:t>
      </w:r>
    </w:p>
    <w:p w:rsidR="00BA7080" w:rsidRPr="00F31FF0" w:rsidRDefault="00BA7080" w:rsidP="0046758E">
      <w:pPr>
        <w:widowControl w:val="0"/>
        <w:suppressAutoHyphens/>
        <w:autoSpaceDE w:val="0"/>
        <w:autoSpaceDN w:val="0"/>
        <w:ind w:left="454" w:right="-34" w:hanging="454"/>
        <w:textAlignment w:val="baseline"/>
        <w:rPr>
          <w:rFonts w:ascii="Century Gothic" w:hAnsi="Century Gothic" w:cs="Tahoma"/>
          <w:sz w:val="10"/>
          <w:szCs w:val="10"/>
        </w:rPr>
      </w:pPr>
    </w:p>
    <w:p w:rsidR="002B00A5" w:rsidRPr="00F31FF0" w:rsidRDefault="002B00A5" w:rsidP="0046758E">
      <w:pPr>
        <w:widowControl w:val="0"/>
        <w:tabs>
          <w:tab w:val="left" w:pos="2410"/>
        </w:tabs>
        <w:suppressAutoHyphens/>
        <w:autoSpaceDE w:val="0"/>
        <w:autoSpaceDN w:val="0"/>
        <w:ind w:left="0" w:right="-34" w:firstLine="0"/>
        <w:textAlignment w:val="baseline"/>
        <w:rPr>
          <w:rFonts w:ascii="Century Gothic" w:hAnsi="Century Gothic" w:cs="Tahoma"/>
          <w:szCs w:val="24"/>
        </w:rPr>
      </w:pPr>
      <w:r w:rsidRPr="00F31FF0">
        <w:rPr>
          <w:rFonts w:ascii="Century Gothic" w:hAnsi="Century Gothic" w:cs="Tahoma"/>
          <w:iCs/>
          <w:szCs w:val="24"/>
        </w:rPr>
        <w:t xml:space="preserve">12.6 </w:t>
      </w:r>
      <w:r w:rsidRPr="00F31FF0">
        <w:rPr>
          <w:rFonts w:ascii="Century Gothic" w:hAnsi="Century Gothic" w:cs="Tahoma"/>
          <w:szCs w:val="24"/>
        </w:rPr>
        <w:t xml:space="preserve">Les ordres de service prescrivant les prestations nécessaires pour remédier aux </w:t>
      </w:r>
      <w:bookmarkStart w:id="215" w:name="_Hlk143188156"/>
      <w:r w:rsidRPr="00F31FF0">
        <w:rPr>
          <w:rFonts w:ascii="Century Gothic" w:hAnsi="Century Gothic" w:cs="Tahoma"/>
          <w:szCs w:val="24"/>
        </w:rPr>
        <w:t xml:space="preserve">dysfonctionnements </w:t>
      </w:r>
      <w:bookmarkEnd w:id="215"/>
      <w:r w:rsidRPr="00F31FF0">
        <w:rPr>
          <w:rFonts w:ascii="Century Gothic" w:hAnsi="Century Gothic" w:cs="Tahoma"/>
          <w:szCs w:val="24"/>
        </w:rPr>
        <w:t>ne relevant pas d’une utilisation normale qui apparaîtraient pendant la période de garantie, seront signés par le Chef de Service, sur proposition de l’Ingénieur et notifiés au cocontractant par l’Ingénieur.</w:t>
      </w:r>
    </w:p>
    <w:p w:rsidR="00BA7080" w:rsidRPr="00F31FF0" w:rsidRDefault="00BA7080" w:rsidP="0046758E">
      <w:pPr>
        <w:widowControl w:val="0"/>
        <w:tabs>
          <w:tab w:val="left" w:pos="2410"/>
        </w:tabs>
        <w:suppressAutoHyphens/>
        <w:autoSpaceDE w:val="0"/>
        <w:autoSpaceDN w:val="0"/>
        <w:ind w:left="0" w:right="-34" w:firstLine="0"/>
        <w:textAlignment w:val="baseline"/>
        <w:rPr>
          <w:rFonts w:ascii="Century Gothic" w:hAnsi="Century Gothic" w:cs="Tahoma"/>
          <w:sz w:val="10"/>
          <w:szCs w:val="10"/>
        </w:rPr>
      </w:pPr>
    </w:p>
    <w:p w:rsidR="002B00A5" w:rsidRPr="00F31FF0" w:rsidRDefault="002B00A5" w:rsidP="0046758E">
      <w:pPr>
        <w:widowControl w:val="0"/>
        <w:tabs>
          <w:tab w:val="left" w:pos="2410"/>
        </w:tabs>
        <w:suppressAutoHyphens/>
        <w:autoSpaceDE w:val="0"/>
        <w:autoSpaceDN w:val="0"/>
        <w:ind w:left="0" w:right="-34" w:firstLine="0"/>
        <w:textAlignment w:val="baseline"/>
        <w:rPr>
          <w:rFonts w:ascii="Century Gothic" w:hAnsi="Century Gothic" w:cs="Tahoma"/>
          <w:szCs w:val="24"/>
        </w:rPr>
      </w:pPr>
      <w:r w:rsidRPr="00F31FF0">
        <w:rPr>
          <w:rFonts w:ascii="Century Gothic" w:hAnsi="Century Gothic" w:cs="Tahoma"/>
          <w:szCs w:val="24"/>
        </w:rPr>
        <w:t>12.7 Le cocontractant dispose d’un délai de quinze (15) jours pour émettre des réserves sur tout ordre de service reçu. Le fait d’émettre des réserves ne dispense pas le cocontractant d’exécuter les ordres de service reçus.</w:t>
      </w:r>
    </w:p>
    <w:p w:rsidR="00BA7080" w:rsidRPr="00F31FF0" w:rsidRDefault="00BA7080" w:rsidP="0046758E">
      <w:pPr>
        <w:widowControl w:val="0"/>
        <w:tabs>
          <w:tab w:val="left" w:pos="2410"/>
        </w:tabs>
        <w:suppressAutoHyphens/>
        <w:autoSpaceDE w:val="0"/>
        <w:autoSpaceDN w:val="0"/>
        <w:ind w:left="0" w:right="-34" w:firstLine="0"/>
        <w:textAlignment w:val="baseline"/>
        <w:rPr>
          <w:rFonts w:ascii="Century Gothic" w:hAnsi="Century Gothic" w:cs="Tahoma"/>
          <w:sz w:val="10"/>
          <w:szCs w:val="10"/>
        </w:rPr>
      </w:pPr>
    </w:p>
    <w:p w:rsidR="002B00A5" w:rsidRPr="00F31FF0" w:rsidRDefault="002B00A5" w:rsidP="0046758E">
      <w:pPr>
        <w:widowControl w:val="0"/>
        <w:tabs>
          <w:tab w:val="left" w:pos="567"/>
        </w:tabs>
        <w:suppressAutoHyphens/>
        <w:autoSpaceDE w:val="0"/>
        <w:autoSpaceDN w:val="0"/>
        <w:ind w:left="0" w:right="-34" w:firstLine="0"/>
        <w:textAlignment w:val="baseline"/>
        <w:rPr>
          <w:rFonts w:ascii="Century Gothic" w:hAnsi="Century Gothic" w:cs="Tahoma"/>
          <w:szCs w:val="24"/>
        </w:rPr>
      </w:pPr>
      <w:r w:rsidRPr="00F31FF0">
        <w:rPr>
          <w:rFonts w:ascii="Century Gothic" w:hAnsi="Century Gothic" w:cs="Tahoma"/>
          <w:szCs w:val="24"/>
        </w:rPr>
        <w:t>12.8</w:t>
      </w:r>
      <w:r w:rsidRPr="00F31FF0">
        <w:rPr>
          <w:rFonts w:ascii="Century Gothic" w:hAnsi="Century Gothic" w:cs="Tahoma"/>
          <w:szCs w:val="24"/>
        </w:rPr>
        <w:tab/>
        <w:t>En cas de groupement d'entreprises, les ordres de service sont adressés au mandataire, qui a seule qualité pour présenter des réserves au nom du groupement qu’il représente.</w:t>
      </w:r>
    </w:p>
    <w:p w:rsidR="00BA7080" w:rsidRPr="00F31FF0" w:rsidRDefault="00BA7080" w:rsidP="0046758E">
      <w:pPr>
        <w:widowControl w:val="0"/>
        <w:tabs>
          <w:tab w:val="left" w:pos="567"/>
        </w:tabs>
        <w:suppressAutoHyphens/>
        <w:autoSpaceDE w:val="0"/>
        <w:autoSpaceDN w:val="0"/>
        <w:ind w:left="0" w:right="-34" w:firstLine="0"/>
        <w:textAlignment w:val="baseline"/>
        <w:rPr>
          <w:rFonts w:ascii="Century Gothic" w:hAnsi="Century Gothic" w:cs="Tahoma"/>
          <w:sz w:val="10"/>
          <w:szCs w:val="10"/>
        </w:rPr>
      </w:pPr>
    </w:p>
    <w:p w:rsidR="002B00A5" w:rsidRPr="00F31FF0" w:rsidRDefault="002B00A5" w:rsidP="0046758E">
      <w:pPr>
        <w:widowControl w:val="0"/>
        <w:tabs>
          <w:tab w:val="left" w:pos="567"/>
        </w:tabs>
        <w:suppressAutoHyphens/>
        <w:autoSpaceDE w:val="0"/>
        <w:autoSpaceDN w:val="0"/>
        <w:ind w:left="0" w:right="-34" w:firstLine="0"/>
        <w:textAlignment w:val="baseline"/>
        <w:rPr>
          <w:rFonts w:ascii="Century Gothic" w:hAnsi="Century Gothic" w:cs="Tahoma"/>
          <w:szCs w:val="24"/>
        </w:rPr>
      </w:pPr>
      <w:r w:rsidRPr="00F31FF0">
        <w:rPr>
          <w:rFonts w:ascii="Century Gothic" w:hAnsi="Century Gothic" w:cs="Tahoma"/>
          <w:szCs w:val="24"/>
        </w:rPr>
        <w:t>12.9</w:t>
      </w:r>
      <w:r w:rsidRPr="00F31FF0">
        <w:rPr>
          <w:rFonts w:ascii="Century Gothic" w:hAnsi="Century Gothic" w:cs="Tahoma"/>
          <w:szCs w:val="24"/>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w:t>
      </w:r>
    </w:p>
    <w:p w:rsidR="00BA7080" w:rsidRPr="00F31FF0" w:rsidRDefault="00BA7080" w:rsidP="0046758E">
      <w:pPr>
        <w:widowControl w:val="0"/>
        <w:tabs>
          <w:tab w:val="left" w:pos="567"/>
        </w:tabs>
        <w:suppressAutoHyphens/>
        <w:autoSpaceDE w:val="0"/>
        <w:autoSpaceDN w:val="0"/>
        <w:ind w:left="0" w:right="-34" w:firstLine="0"/>
        <w:textAlignment w:val="baseline"/>
        <w:rPr>
          <w:rFonts w:ascii="Century Gothic" w:hAnsi="Century Gothic" w:cs="Tahoma"/>
          <w:sz w:val="10"/>
          <w:szCs w:val="10"/>
        </w:rPr>
      </w:pPr>
    </w:p>
    <w:p w:rsidR="002B00A5" w:rsidRPr="00F31FF0" w:rsidRDefault="002B00A5" w:rsidP="0046758E">
      <w:pPr>
        <w:widowControl w:val="0"/>
        <w:tabs>
          <w:tab w:val="left" w:pos="567"/>
        </w:tabs>
        <w:suppressAutoHyphens/>
        <w:autoSpaceDE w:val="0"/>
        <w:autoSpaceDN w:val="0"/>
        <w:ind w:left="0" w:right="-34" w:firstLine="0"/>
        <w:textAlignment w:val="baseline"/>
        <w:rPr>
          <w:rFonts w:ascii="Century Gothic" w:hAnsi="Century Gothic" w:cs="Tahoma"/>
          <w:szCs w:val="24"/>
        </w:rPr>
      </w:pPr>
      <w:r w:rsidRPr="00F31FF0">
        <w:rPr>
          <w:rFonts w:ascii="Century Gothic" w:hAnsi="Century Gothic" w:cs="Tahoma"/>
          <w:szCs w:val="24"/>
        </w:rPr>
        <w:t>12.10</w:t>
      </w:r>
      <w:r w:rsidRPr="00F31FF0">
        <w:rPr>
          <w:rFonts w:ascii="Century Gothic" w:hAnsi="Century Gothic" w:cs="Tahoma"/>
          <w:szCs w:val="24"/>
        </w:rPr>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rsidR="00BA7080" w:rsidRPr="00F31FF0" w:rsidRDefault="00BA7080" w:rsidP="0046758E">
      <w:pPr>
        <w:widowControl w:val="0"/>
        <w:tabs>
          <w:tab w:val="left" w:pos="567"/>
        </w:tabs>
        <w:suppressAutoHyphens/>
        <w:autoSpaceDE w:val="0"/>
        <w:autoSpaceDN w:val="0"/>
        <w:ind w:left="0" w:right="-34"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20" w:firstLine="0"/>
        <w:jc w:val="left"/>
        <w:textAlignment w:val="baseline"/>
        <w:rPr>
          <w:rFonts w:ascii="Century Gothic" w:hAnsi="Century Gothic" w:cs="Tahoma"/>
          <w:sz w:val="2"/>
          <w:szCs w:val="24"/>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r w:rsidRPr="00F31FF0">
        <w:rPr>
          <w:rFonts w:ascii="Century Gothic" w:hAnsi="Century Gothic" w:cs="Tahoma"/>
          <w:b/>
          <w:bCs/>
          <w:sz w:val="28"/>
          <w:szCs w:val="28"/>
        </w:rPr>
        <w:t xml:space="preserve">Article 13- </w:t>
      </w:r>
      <w:r w:rsidR="0031351E" w:rsidRPr="00F31FF0">
        <w:rPr>
          <w:rFonts w:ascii="Century Gothic" w:hAnsi="Century Gothic" w:cs="Tahoma"/>
          <w:b/>
          <w:bCs/>
          <w:sz w:val="28"/>
          <w:szCs w:val="28"/>
        </w:rPr>
        <w:t>SANS OBJET</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13.1. [Préciser si le marché comporte une ou plusieurs tranches et les conditions de </w:t>
      </w:r>
      <w:r w:rsidRPr="00F31FF0">
        <w:rPr>
          <w:rFonts w:ascii="Century Gothic" w:hAnsi="Century Gothic" w:cs="Tahoma"/>
          <w:szCs w:val="24"/>
        </w:rPr>
        <w:lastRenderedPageBreak/>
        <w:t xml:space="preserve">notification de chacune des tranches]. </w:t>
      </w:r>
    </w:p>
    <w:p w:rsidR="00BA7080" w:rsidRPr="00F31FF0" w:rsidRDefault="00BA7080"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A la fin d’une tranche, le Maître d’Ouvrage ou le Maître d’Ouvrage Délégué procèdera à la réception des prestations de la tranche considérée et délivrera une attestation de bonne exécution au Cocontractantà l’année d’exécution du contrat. Cette réception conditionnera le début de la tranche conditionnelle suivante.  </w:t>
      </w:r>
    </w:p>
    <w:p w:rsidR="00BA7080" w:rsidRPr="00F31FF0" w:rsidRDefault="00BA7080"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95" w:firstLine="0"/>
        <w:textAlignment w:val="baseline"/>
        <w:rPr>
          <w:rFonts w:ascii="Century Gothic" w:hAnsi="Century Gothic" w:cs="Tahoma"/>
          <w:iCs/>
          <w:szCs w:val="24"/>
        </w:rPr>
      </w:pPr>
      <w:r w:rsidRPr="00F31FF0">
        <w:rPr>
          <w:rFonts w:ascii="Century Gothic" w:hAnsi="Century Gothic" w:cs="Tahoma"/>
          <w:szCs w:val="24"/>
        </w:rPr>
        <w:t>13.2. Le délai</w:t>
      </w:r>
      <w:r w:rsidRPr="00F31FF0">
        <w:rPr>
          <w:rFonts w:ascii="Century Gothic" w:hAnsi="Century Gothic" w:cs="Tahoma"/>
          <w:spacing w:val="17"/>
          <w:szCs w:val="24"/>
        </w:rPr>
        <w:t xml:space="preserve"> à compter de la date de réception provisoire de la tranche précédente pour</w:t>
      </w:r>
      <w:r w:rsidRPr="00F31FF0">
        <w:rPr>
          <w:rFonts w:ascii="Century Gothic" w:hAnsi="Century Gothic" w:cs="Tahoma"/>
          <w:szCs w:val="24"/>
        </w:rPr>
        <w:t xml:space="preserve"> la signatureet la notification par le Maître d’Ouvrage ou le Maître d’Ouvrage Délégué de l’ordre de service de commencer une tranche conditionnelle est de : </w:t>
      </w:r>
      <w:r w:rsidRPr="00F31FF0">
        <w:rPr>
          <w:rFonts w:ascii="Century Gothic" w:hAnsi="Century Gothic" w:cs="Tahoma"/>
          <w:iCs/>
          <w:szCs w:val="24"/>
        </w:rPr>
        <w:t>[nombre de jours à préciser le cas échéant].</w:t>
      </w:r>
    </w:p>
    <w:p w:rsidR="00BA7080" w:rsidRPr="00F31FF0" w:rsidRDefault="00BA7080" w:rsidP="0046758E">
      <w:pPr>
        <w:widowControl w:val="0"/>
        <w:suppressAutoHyphens/>
        <w:autoSpaceDE w:val="0"/>
        <w:autoSpaceDN w:val="0"/>
        <w:ind w:left="0" w:right="95"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13.3. Le délai de notification de cet ordre de service par le Chef de service du marché est de quinze (15) jours maximums. C</w:t>
      </w:r>
      <w:r w:rsidRPr="00F31FF0">
        <w:rPr>
          <w:rFonts w:ascii="Century Gothic" w:hAnsi="Century Gothic" w:cs="Tahoma"/>
          <w:iCs/>
          <w:szCs w:val="24"/>
        </w:rPr>
        <w:t>e délai est le même que celui de la tranche ferme.</w:t>
      </w:r>
    </w:p>
    <w:p w:rsidR="002B00A5" w:rsidRPr="00F31FF0" w:rsidRDefault="002B00A5" w:rsidP="0046758E">
      <w:pPr>
        <w:widowControl w:val="0"/>
        <w:suppressAutoHyphens/>
        <w:autoSpaceDE w:val="0"/>
        <w:autoSpaceDN w:val="0"/>
        <w:ind w:left="0" w:right="-20" w:firstLine="0"/>
        <w:jc w:val="left"/>
        <w:textAlignment w:val="baseline"/>
        <w:rPr>
          <w:rFonts w:ascii="Century Gothic" w:hAnsi="Century Gothic" w:cs="Tahoma"/>
          <w:sz w:val="12"/>
          <w:szCs w:val="24"/>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16" w:name="_Toc157610546"/>
      <w:r w:rsidRPr="00F31FF0">
        <w:rPr>
          <w:rFonts w:ascii="Century Gothic" w:hAnsi="Century Gothic" w:cs="Tahoma"/>
          <w:b/>
          <w:bCs/>
          <w:sz w:val="28"/>
          <w:szCs w:val="28"/>
        </w:rPr>
        <w:t xml:space="preserve">Article 14- </w:t>
      </w:r>
      <w:bookmarkEnd w:id="216"/>
      <w:r w:rsidR="0031351E" w:rsidRPr="00F31FF0">
        <w:rPr>
          <w:rFonts w:ascii="Century Gothic" w:hAnsi="Century Gothic" w:cs="Tahoma"/>
          <w:b/>
          <w:bCs/>
          <w:sz w:val="28"/>
          <w:szCs w:val="28"/>
        </w:rPr>
        <w:t>SANS OBJET</w:t>
      </w:r>
    </w:p>
    <w:p w:rsidR="002B00A5" w:rsidRPr="00F31FF0" w:rsidRDefault="002B00A5" w:rsidP="0046758E">
      <w:pPr>
        <w:widowControl w:val="0"/>
        <w:tabs>
          <w:tab w:val="left" w:pos="2560"/>
        </w:tabs>
        <w:suppressAutoHyphens/>
        <w:autoSpaceDE w:val="0"/>
        <w:autoSpaceDN w:val="0"/>
        <w:ind w:left="567" w:right="95" w:hanging="567"/>
        <w:textAlignment w:val="baseline"/>
        <w:rPr>
          <w:rFonts w:ascii="Century Gothic" w:hAnsi="Century Gothic" w:cs="Tahoma"/>
          <w:b/>
          <w:spacing w:val="17"/>
          <w:szCs w:val="24"/>
        </w:rPr>
      </w:pPr>
      <w:r w:rsidRPr="00F31FF0">
        <w:rPr>
          <w:rFonts w:ascii="Century Gothic" w:hAnsi="Century Gothic" w:cs="Tahoma"/>
          <w:b/>
          <w:szCs w:val="24"/>
        </w:rPr>
        <w:t>14.1.</w:t>
      </w:r>
      <w:r w:rsidRPr="00F31FF0">
        <w:rPr>
          <w:rFonts w:ascii="Century Gothic" w:hAnsi="Century Gothic" w:cs="Tahoma"/>
          <w:b/>
          <w:spacing w:val="17"/>
          <w:szCs w:val="24"/>
        </w:rPr>
        <w:t xml:space="preserve"> Le Personnel</w:t>
      </w:r>
    </w:p>
    <w:p w:rsidR="002B00A5" w:rsidRPr="00F31FF0" w:rsidRDefault="002B00A5" w:rsidP="0046758E">
      <w:pPr>
        <w:widowControl w:val="0"/>
        <w:tabs>
          <w:tab w:val="left" w:pos="2410"/>
        </w:tabs>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Le </w:t>
      </w:r>
      <w:bookmarkStart w:id="217" w:name="_Hlk152244368"/>
      <w:bookmarkStart w:id="218" w:name="_Hlk143188548"/>
      <w:r w:rsidRPr="00F31FF0">
        <w:rPr>
          <w:rFonts w:ascii="Century Gothic" w:hAnsi="Century Gothic" w:cs="Tahoma"/>
          <w:szCs w:val="24"/>
        </w:rPr>
        <w:t xml:space="preserve">cocontractant </w:t>
      </w:r>
      <w:bookmarkEnd w:id="217"/>
      <w:r w:rsidRPr="00F31FF0">
        <w:rPr>
          <w:rFonts w:ascii="Century Gothic" w:hAnsi="Century Gothic" w:cs="Tahoma"/>
          <w:szCs w:val="24"/>
        </w:rPr>
        <w:t>est tenu d’utiliser le personnel proposé dans l’offre dans le cadre de la réalisation des prestations/services, le cas échéant</w:t>
      </w:r>
      <w:bookmarkEnd w:id="218"/>
      <w:r w:rsidRPr="00F31FF0">
        <w:rPr>
          <w:rFonts w:ascii="Century Gothic" w:hAnsi="Century Gothic" w:cs="Tahoma"/>
          <w:szCs w:val="24"/>
        </w:rPr>
        <w:t xml:space="preserve">. Comme suit : </w:t>
      </w:r>
      <w:r w:rsidRPr="00F31FF0">
        <w:rPr>
          <w:rFonts w:ascii="Century Gothic" w:hAnsi="Century Gothic" w:cs="Tahoma"/>
          <w:iCs/>
          <w:szCs w:val="24"/>
        </w:rPr>
        <w:t>[A préciser]</w:t>
      </w:r>
      <w:r w:rsidRPr="00F31FF0">
        <w:rPr>
          <w:rFonts w:ascii="Century Gothic" w:hAnsi="Century Gothic" w:cs="Tahoma"/>
          <w:szCs w:val="24"/>
        </w:rPr>
        <w:t> </w:t>
      </w:r>
    </w:p>
    <w:p w:rsidR="00BA7080" w:rsidRPr="00F31FF0" w:rsidRDefault="00BA7080" w:rsidP="0046758E">
      <w:pPr>
        <w:widowControl w:val="0"/>
        <w:tabs>
          <w:tab w:val="left" w:pos="2410"/>
        </w:tabs>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tabs>
          <w:tab w:val="left" w:pos="2410"/>
        </w:tabs>
        <w:suppressAutoHyphens/>
        <w:autoSpaceDE w:val="0"/>
        <w:autoSpaceDN w:val="0"/>
        <w:ind w:left="0" w:firstLine="0"/>
        <w:textAlignment w:val="baseline"/>
        <w:rPr>
          <w:rFonts w:ascii="Century Gothic" w:hAnsi="Century Gothic" w:cs="Tahoma"/>
          <w:b/>
          <w:szCs w:val="24"/>
        </w:rPr>
      </w:pPr>
      <w:r w:rsidRPr="00F31FF0">
        <w:rPr>
          <w:rFonts w:ascii="Century Gothic" w:hAnsi="Century Gothic" w:cs="Tahoma"/>
          <w:b/>
          <w:szCs w:val="24"/>
        </w:rPr>
        <w:t>14.2. Remplacement du personnel clé (le cas échéant)</w:t>
      </w:r>
    </w:p>
    <w:p w:rsidR="00B100ED" w:rsidRPr="00F31FF0" w:rsidRDefault="00B100ED" w:rsidP="0046758E">
      <w:pPr>
        <w:widowControl w:val="0"/>
        <w:tabs>
          <w:tab w:val="left" w:pos="2410"/>
        </w:tabs>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Toute modification, même partielle, apportée aux propositions de l’offre technique n’interviendra qu’après agrément écrit du Maître d’Ouvrage</w:t>
      </w:r>
      <w:r w:rsidRPr="00F31FF0">
        <w:rPr>
          <w:rFonts w:ascii="Century Gothic" w:hAnsi="Century Gothic" w:cs="Tahoma"/>
          <w:spacing w:val="25"/>
          <w:szCs w:val="24"/>
        </w:rPr>
        <w:t xml:space="preserve"> ou </w:t>
      </w:r>
      <w:r w:rsidRPr="00F31FF0">
        <w:rPr>
          <w:rFonts w:ascii="Century Gothic" w:hAnsi="Century Gothic" w:cs="Tahoma"/>
          <w:szCs w:val="24"/>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BA7080" w:rsidRPr="00F31FF0" w:rsidRDefault="00BA7080" w:rsidP="0046758E">
      <w:pPr>
        <w:widowControl w:val="0"/>
        <w:tabs>
          <w:tab w:val="left" w:pos="2410"/>
        </w:tabs>
        <w:suppressAutoHyphens/>
        <w:autoSpaceDE w:val="0"/>
        <w:autoSpaceDN w:val="0"/>
        <w:ind w:left="0" w:firstLine="0"/>
        <w:textAlignment w:val="baseline"/>
        <w:rPr>
          <w:rFonts w:ascii="Century Gothic" w:hAnsi="Century Gothic" w:cs="Tahoma"/>
          <w:sz w:val="10"/>
          <w:szCs w:val="10"/>
        </w:rPr>
      </w:pPr>
    </w:p>
    <w:p w:rsidR="00B100ED" w:rsidRPr="00F31FF0" w:rsidRDefault="00B100ED" w:rsidP="0046758E">
      <w:pPr>
        <w:widowControl w:val="0"/>
        <w:suppressAutoHyphens/>
        <w:autoSpaceDE w:val="0"/>
        <w:autoSpaceDN w:val="0"/>
        <w:adjustRightInd w:val="0"/>
        <w:ind w:left="0" w:right="94" w:firstLine="0"/>
        <w:textAlignment w:val="baseline"/>
        <w:rPr>
          <w:rFonts w:ascii="Century Gothic" w:hAnsi="Century Gothic" w:cs="Tahoma"/>
          <w:szCs w:val="24"/>
        </w:rPr>
      </w:pPr>
      <w:r w:rsidRPr="00F31FF0">
        <w:rPr>
          <w:rFonts w:ascii="Century Gothic" w:hAnsi="Century Gothic" w:cs="Tahoma"/>
          <w:szCs w:val="24"/>
        </w:rPr>
        <w:t xml:space="preserve">En tout état de cause, les listes du personnel d’encadrement à mettre en place seront préalablement soumises à l’agrément écrit du Maitre d’Œuvre ou de l’ingénieur le cas échéant dans les jours </w:t>
      </w:r>
      <w:r w:rsidR="00FA01B6" w:rsidRPr="00F31FF0">
        <w:rPr>
          <w:rFonts w:ascii="Century Gothic" w:hAnsi="Century Gothic" w:cs="Tahoma"/>
          <w:szCs w:val="24"/>
        </w:rPr>
        <w:t xml:space="preserve">7 </w:t>
      </w:r>
      <w:r w:rsidRPr="00F31FF0">
        <w:rPr>
          <w:rFonts w:ascii="Century Gothic" w:hAnsi="Century Gothic" w:cs="Tahoma"/>
          <w:szCs w:val="24"/>
        </w:rPr>
        <w:t>jours qui suivent la notification de l’ordre de service de commencer les travaux. Passé ce délai, les listes seront considérées comme approuvées.</w:t>
      </w:r>
    </w:p>
    <w:p w:rsidR="00BA7080" w:rsidRPr="00F31FF0" w:rsidRDefault="00BA7080" w:rsidP="0046758E">
      <w:pPr>
        <w:widowControl w:val="0"/>
        <w:suppressAutoHyphens/>
        <w:autoSpaceDE w:val="0"/>
        <w:autoSpaceDN w:val="0"/>
        <w:adjustRightInd w:val="0"/>
        <w:ind w:left="0" w:right="94" w:firstLine="0"/>
        <w:textAlignment w:val="baseline"/>
        <w:rPr>
          <w:rFonts w:ascii="Century Gothic" w:hAnsi="Century Gothic" w:cs="Tahoma"/>
          <w:sz w:val="10"/>
          <w:szCs w:val="10"/>
        </w:rPr>
      </w:pPr>
    </w:p>
    <w:p w:rsidR="00B100ED" w:rsidRPr="00F31FF0" w:rsidRDefault="00B100ED" w:rsidP="0046758E">
      <w:pPr>
        <w:widowControl w:val="0"/>
        <w:tabs>
          <w:tab w:val="left" w:pos="2410"/>
        </w:tabs>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Le Maitre d’Œuvre ou l’ingénieur le cas échéant disposera de </w:t>
      </w:r>
      <w:r w:rsidR="00FA01B6" w:rsidRPr="00F31FF0">
        <w:rPr>
          <w:rFonts w:ascii="Century Gothic" w:hAnsi="Century Gothic" w:cs="Tahoma"/>
          <w:szCs w:val="24"/>
        </w:rPr>
        <w:t>10</w:t>
      </w:r>
      <w:r w:rsidRPr="00F31FF0">
        <w:rPr>
          <w:rFonts w:ascii="Century Gothic" w:hAnsi="Century Gothic" w:cs="Tahoma"/>
          <w:szCs w:val="24"/>
        </w:rPr>
        <w:t xml:space="preserve"> jours pour notifier par écrit son avis au Chef de service du Marché. Le Maître d’Ouvrage se réserve la possibilité de refuser son agrément à une personne proposée par le cocontractant dont la qualification serait insuffisante. </w:t>
      </w:r>
    </w:p>
    <w:p w:rsidR="00B100ED" w:rsidRPr="00F31FF0" w:rsidRDefault="00B100ED" w:rsidP="0046758E">
      <w:pPr>
        <w:widowControl w:val="0"/>
        <w:tabs>
          <w:tab w:val="left" w:pos="2410"/>
        </w:tabs>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BA7080" w:rsidRPr="00F31FF0" w:rsidRDefault="00BA7080" w:rsidP="0046758E">
      <w:pPr>
        <w:widowControl w:val="0"/>
        <w:tabs>
          <w:tab w:val="left" w:pos="2410"/>
        </w:tabs>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tabs>
          <w:tab w:val="left" w:pos="4220"/>
        </w:tabs>
        <w:suppressAutoHyphens/>
        <w:autoSpaceDE w:val="0"/>
        <w:autoSpaceDN w:val="0"/>
        <w:ind w:left="0" w:right="90" w:firstLine="0"/>
        <w:textAlignment w:val="baseline"/>
        <w:rPr>
          <w:rFonts w:ascii="Century Gothic" w:hAnsi="Century Gothic" w:cs="Tahoma"/>
          <w:szCs w:val="24"/>
        </w:rPr>
      </w:pPr>
      <w:r w:rsidRPr="00F31FF0">
        <w:rPr>
          <w:rFonts w:ascii="Century Gothic" w:hAnsi="Century Gothic" w:cs="Tahoma"/>
          <w:szCs w:val="24"/>
        </w:rPr>
        <w:t xml:space="preserve">Toute modification apportée sera notifiée au Maître d’Ouvrage pour approbation préalable. </w:t>
      </w:r>
    </w:p>
    <w:p w:rsidR="00BA7080" w:rsidRPr="00F31FF0" w:rsidRDefault="00BA7080" w:rsidP="0046758E">
      <w:pPr>
        <w:widowControl w:val="0"/>
        <w:tabs>
          <w:tab w:val="left" w:pos="4220"/>
        </w:tabs>
        <w:suppressAutoHyphens/>
        <w:autoSpaceDE w:val="0"/>
        <w:autoSpaceDN w:val="0"/>
        <w:ind w:left="0" w:right="90" w:firstLine="0"/>
        <w:textAlignment w:val="baseline"/>
        <w:rPr>
          <w:rFonts w:ascii="Century Gothic" w:hAnsi="Century Gothic" w:cs="Tahoma"/>
          <w:sz w:val="10"/>
          <w:szCs w:val="10"/>
        </w:rPr>
      </w:pPr>
    </w:p>
    <w:p w:rsidR="002B00A5" w:rsidRPr="00F31FF0" w:rsidRDefault="002B00A5" w:rsidP="0046758E">
      <w:pPr>
        <w:widowControl w:val="0"/>
        <w:tabs>
          <w:tab w:val="left" w:pos="2410"/>
        </w:tabs>
        <w:suppressAutoHyphens/>
        <w:autoSpaceDE w:val="0"/>
        <w:autoSpaceDN w:val="0"/>
        <w:ind w:left="0" w:firstLine="0"/>
        <w:textAlignment w:val="baseline"/>
        <w:rPr>
          <w:rFonts w:ascii="Century Gothic" w:hAnsi="Century Gothic" w:cs="Tahoma"/>
          <w:b/>
          <w:szCs w:val="24"/>
        </w:rPr>
      </w:pPr>
      <w:r w:rsidRPr="00F31FF0">
        <w:rPr>
          <w:rFonts w:ascii="Century Gothic" w:hAnsi="Century Gothic" w:cs="Tahoma"/>
          <w:b/>
          <w:szCs w:val="24"/>
        </w:rPr>
        <w:t>14.3. Retrait du personnel (le cas échéant)</w:t>
      </w:r>
    </w:p>
    <w:p w:rsidR="002B00A5" w:rsidRPr="00F31FF0" w:rsidRDefault="002B00A5" w:rsidP="0046758E">
      <w:pPr>
        <w:widowControl w:val="0"/>
        <w:suppressAutoHyphens/>
        <w:autoSpaceDE w:val="0"/>
        <w:autoSpaceDN w:val="0"/>
        <w:ind w:left="0" w:right="-20" w:firstLine="0"/>
        <w:textAlignment w:val="baseline"/>
        <w:rPr>
          <w:rFonts w:ascii="Century Gothic" w:hAnsi="Century Gothic" w:cs="Tahoma"/>
          <w:szCs w:val="24"/>
        </w:rPr>
      </w:pPr>
      <w:r w:rsidRPr="00F31FF0">
        <w:rPr>
          <w:rFonts w:ascii="Century Gothic" w:hAnsi="Century Gothic" w:cs="Tahoma"/>
          <w:szCs w:val="24"/>
        </w:rPr>
        <w:t>Après agrément écrit du Maître d’Ouvrage ou du Maitre d’Ouvrage Délégué,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w:t>
      </w:r>
      <w:r w:rsidR="00291871">
        <w:rPr>
          <w:rFonts w:ascii="Century Gothic" w:hAnsi="Century Gothic" w:cs="Tahoma"/>
          <w:szCs w:val="24"/>
        </w:rPr>
        <w:t xml:space="preserve"> </w:t>
      </w:r>
      <w:r w:rsidRPr="00F31FF0">
        <w:rPr>
          <w:rFonts w:ascii="Century Gothic" w:hAnsi="Century Gothic" w:cs="Tahoma"/>
          <w:szCs w:val="24"/>
        </w:rPr>
        <w:t xml:space="preserve">Si le Maître d’Ouvrage demande le remplacement d'un membre de l'équipe pour faute grave dûment constatée ou pour incompétence, le remplacement se fait aux frais du cocontractant dans un délai maximum de quinze (15) jours. </w:t>
      </w:r>
    </w:p>
    <w:p w:rsidR="00BA7080" w:rsidRPr="00F31FF0" w:rsidRDefault="00BA7080" w:rsidP="0046758E">
      <w:pPr>
        <w:widowControl w:val="0"/>
        <w:suppressAutoHyphens/>
        <w:autoSpaceDE w:val="0"/>
        <w:autoSpaceDN w:val="0"/>
        <w:ind w:left="0" w:right="-20" w:firstLine="0"/>
        <w:textAlignment w:val="baseline"/>
        <w:rPr>
          <w:rFonts w:ascii="Century Gothic" w:hAnsi="Century Gothic" w:cs="Tahoma"/>
          <w:sz w:val="10"/>
          <w:szCs w:val="10"/>
        </w:rPr>
      </w:pPr>
    </w:p>
    <w:p w:rsidR="002B00A5" w:rsidRPr="00F31FF0" w:rsidRDefault="002B00A5" w:rsidP="0046758E">
      <w:pPr>
        <w:suppressAutoHyphens/>
        <w:autoSpaceDN w:val="0"/>
        <w:ind w:left="0" w:firstLine="0"/>
        <w:textAlignment w:val="baseline"/>
        <w:rPr>
          <w:rFonts w:ascii="Century Gothic" w:hAnsi="Century Gothic" w:cs="Tahoma"/>
          <w:b/>
          <w:szCs w:val="24"/>
        </w:rPr>
      </w:pPr>
      <w:r w:rsidRPr="00F31FF0">
        <w:rPr>
          <w:rFonts w:ascii="Century Gothic" w:hAnsi="Century Gothic" w:cs="Tahoma"/>
          <w:b/>
          <w:szCs w:val="24"/>
        </w:rPr>
        <w:t>14.4</w:t>
      </w:r>
      <w:r w:rsidR="00F31FF0" w:rsidRPr="00F31FF0">
        <w:rPr>
          <w:rFonts w:ascii="Century Gothic" w:hAnsi="Century Gothic" w:cs="Tahoma"/>
          <w:b/>
          <w:szCs w:val="24"/>
        </w:rPr>
        <w:t>. Représentant</w:t>
      </w:r>
      <w:r w:rsidRPr="00F31FF0">
        <w:rPr>
          <w:rFonts w:ascii="Century Gothic" w:hAnsi="Century Gothic" w:cs="Tahoma"/>
          <w:b/>
          <w:szCs w:val="24"/>
        </w:rPr>
        <w:t xml:space="preserve"> du cocontractant</w:t>
      </w:r>
    </w:p>
    <w:p w:rsidR="002B00A5" w:rsidRPr="00F31FF0" w:rsidRDefault="002B00A5" w:rsidP="0046758E">
      <w:pPr>
        <w:suppressAutoHyphens/>
        <w:autoSpaceDN w:val="0"/>
        <w:ind w:left="0" w:firstLine="0"/>
        <w:textAlignment w:val="baseline"/>
        <w:rPr>
          <w:rFonts w:ascii="Century Gothic" w:hAnsi="Century Gothic" w:cs="Tahoma"/>
          <w:szCs w:val="24"/>
        </w:rPr>
      </w:pPr>
      <w:r w:rsidRPr="00F31FF0">
        <w:rPr>
          <w:rFonts w:ascii="Century Gothic" w:hAnsi="Century Gothic" w:cs="Tahoma"/>
          <w:szCs w:val="24"/>
        </w:rPr>
        <w:t>Dès notification du marché et en cas de mandataire, le cocontractant désigne une personne physique qui le représente vis-à-vis de l’Administration pour tout ce qui concerne l’exécution du projet.</w:t>
      </w:r>
    </w:p>
    <w:p w:rsidR="002B00A5" w:rsidRPr="00F31FF0" w:rsidRDefault="002B00A5" w:rsidP="0046758E">
      <w:pPr>
        <w:suppressAutoHyphens/>
        <w:autoSpaceDN w:val="0"/>
        <w:ind w:left="0" w:firstLine="0"/>
        <w:textAlignment w:val="baseline"/>
        <w:rPr>
          <w:rFonts w:ascii="Century Gothic" w:hAnsi="Century Gothic" w:cs="Tahoma"/>
          <w:szCs w:val="24"/>
        </w:rPr>
      </w:pPr>
      <w:r w:rsidRPr="00F31FF0">
        <w:rPr>
          <w:rFonts w:ascii="Century Gothic" w:hAnsi="Century Gothic" w:cs="Tahoma"/>
          <w:szCs w:val="24"/>
        </w:rPr>
        <w:t>Cette personne chargée de la coordination des tâches afférentes aux prestations, doit disposer de pouvoirs suffisants pour prendre sans délai les décisions nécessaires à la bonne marche du projet.</w:t>
      </w:r>
    </w:p>
    <w:p w:rsidR="00BA7080" w:rsidRPr="00F31FF0" w:rsidRDefault="00BA7080" w:rsidP="0046758E">
      <w:pPr>
        <w:suppressAutoHyphens/>
        <w:autoSpaceDN w:val="0"/>
        <w:ind w:left="0" w:firstLine="0"/>
        <w:textAlignment w:val="baseline"/>
        <w:rPr>
          <w:rFonts w:ascii="Century Gothic" w:hAnsi="Century Gothic" w:cs="Tahoma"/>
          <w:sz w:val="10"/>
          <w:szCs w:val="10"/>
        </w:rPr>
      </w:pPr>
    </w:p>
    <w:p w:rsidR="002B00A5" w:rsidRPr="00F31FF0" w:rsidRDefault="002B00A5" w:rsidP="0046758E">
      <w:pPr>
        <w:suppressAutoHyphens/>
        <w:autoSpaceDN w:val="0"/>
        <w:ind w:left="0" w:firstLine="0"/>
        <w:jc w:val="left"/>
        <w:textAlignment w:val="baseline"/>
        <w:rPr>
          <w:rFonts w:ascii="Century Gothic" w:hAnsi="Century Gothic" w:cs="Tahoma"/>
          <w:b/>
          <w:szCs w:val="24"/>
        </w:rPr>
      </w:pPr>
      <w:r w:rsidRPr="00F31FF0">
        <w:rPr>
          <w:rFonts w:ascii="Century Gothic" w:hAnsi="Century Gothic" w:cs="Tahoma"/>
          <w:b/>
          <w:szCs w:val="24"/>
        </w:rPr>
        <w:t>14.5 Législation du travail</w:t>
      </w:r>
    </w:p>
    <w:p w:rsidR="002B00A5" w:rsidRPr="00F31FF0" w:rsidRDefault="002B00A5" w:rsidP="0046758E">
      <w:pPr>
        <w:widowControl w:val="0"/>
        <w:suppressAutoHyphens/>
        <w:autoSpaceDE w:val="0"/>
        <w:autoSpaceDN w:val="0"/>
        <w:ind w:left="0" w:right="-20" w:firstLine="0"/>
        <w:textAlignment w:val="baseline"/>
        <w:rPr>
          <w:rFonts w:ascii="Century Gothic" w:hAnsi="Century Gothic" w:cs="Tahoma"/>
          <w:szCs w:val="24"/>
        </w:rPr>
      </w:pPr>
      <w:r w:rsidRPr="00F31FF0">
        <w:rPr>
          <w:rFonts w:ascii="Century Gothic" w:hAnsi="Century Gothic" w:cs="Tahoma"/>
          <w:szCs w:val="24"/>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BA7080" w:rsidRPr="00F31FF0" w:rsidRDefault="00BA7080" w:rsidP="0046758E">
      <w:pPr>
        <w:widowControl w:val="0"/>
        <w:suppressAutoHyphens/>
        <w:autoSpaceDE w:val="0"/>
        <w:autoSpaceDN w:val="0"/>
        <w:ind w:left="0" w:right="-20" w:firstLine="0"/>
        <w:textAlignment w:val="baseline"/>
        <w:rPr>
          <w:rFonts w:ascii="Century Gothic" w:hAnsi="Century Gothic" w:cs="Tahoma"/>
          <w:sz w:val="10"/>
          <w:szCs w:val="10"/>
        </w:rPr>
      </w:pPr>
    </w:p>
    <w:p w:rsidR="002B00A5" w:rsidRPr="00F31FF0" w:rsidRDefault="002B00A5" w:rsidP="0046758E">
      <w:pPr>
        <w:suppressAutoHyphens/>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Le </w:t>
      </w:r>
      <w:r w:rsidRPr="00F31FF0">
        <w:rPr>
          <w:rFonts w:ascii="Century Gothic" w:hAnsi="Century Gothic" w:cs="Tahoma"/>
          <w:bCs/>
          <w:szCs w:val="24"/>
        </w:rPr>
        <w:t>cocontractant</w:t>
      </w:r>
      <w:r w:rsidRPr="00F31FF0">
        <w:rPr>
          <w:rFonts w:ascii="Century Gothic" w:hAnsi="Century Gothic" w:cs="Tahoma"/>
          <w:szCs w:val="24"/>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BA7080" w:rsidRPr="00F31FF0" w:rsidRDefault="00BA7080" w:rsidP="0046758E">
      <w:pPr>
        <w:suppressAutoHyphens/>
        <w:autoSpaceDN w:val="0"/>
        <w:ind w:left="0" w:firstLine="0"/>
        <w:textAlignment w:val="baseline"/>
        <w:rPr>
          <w:rFonts w:ascii="Century Gothic" w:hAnsi="Century Gothic" w:cs="Tahoma"/>
          <w:sz w:val="10"/>
          <w:szCs w:val="10"/>
        </w:rPr>
      </w:pPr>
    </w:p>
    <w:p w:rsidR="002B00A5" w:rsidRPr="00F31FF0" w:rsidRDefault="002B00A5" w:rsidP="0046758E">
      <w:pPr>
        <w:suppressAutoHyphens/>
        <w:autoSpaceDN w:val="0"/>
        <w:ind w:left="0" w:firstLine="0"/>
        <w:textAlignment w:val="baseline"/>
        <w:rPr>
          <w:rFonts w:ascii="Century Gothic" w:hAnsi="Century Gothic" w:cs="Tahoma"/>
          <w:szCs w:val="24"/>
        </w:rPr>
      </w:pPr>
      <w:r w:rsidRPr="00F31FF0">
        <w:rPr>
          <w:rFonts w:ascii="Century Gothic" w:hAnsi="Century Gothic" w:cs="Tahoma"/>
          <w:szCs w:val="24"/>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BA7080" w:rsidRPr="00F31FF0" w:rsidRDefault="00BA7080" w:rsidP="0046758E">
      <w:pPr>
        <w:suppressAutoHyphens/>
        <w:autoSpaceDN w:val="0"/>
        <w:ind w:left="0" w:firstLine="0"/>
        <w:textAlignment w:val="baseline"/>
        <w:rPr>
          <w:rFonts w:ascii="Century Gothic" w:hAnsi="Century Gothic" w:cs="Tahoma"/>
          <w:sz w:val="10"/>
          <w:szCs w:val="10"/>
        </w:rPr>
      </w:pPr>
    </w:p>
    <w:p w:rsidR="002B00A5" w:rsidRPr="00F31FF0" w:rsidRDefault="002B00A5" w:rsidP="0046758E">
      <w:pPr>
        <w:suppressAutoHyphens/>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Sauf disposition contraire du Marché, si le cocontractant estime nécessaire d’effectuer des prestations de nuit ou pendant les jours fériés afin de respecter les Niveaux de service et le Délai d’achèvement contractuel, et s’il demande son consentement au Maître d’ouvrage ou au </w:t>
      </w:r>
      <w:r w:rsidRPr="00F31FF0">
        <w:rPr>
          <w:rFonts w:ascii="Century Gothic" w:hAnsi="Century Gothic" w:cs="Tahoma"/>
          <w:iCs/>
          <w:szCs w:val="24"/>
        </w:rPr>
        <w:t xml:space="preserve">Maître d’Ouvrage Délégué </w:t>
      </w:r>
      <w:r w:rsidRPr="00F31FF0">
        <w:rPr>
          <w:rFonts w:ascii="Century Gothic" w:hAnsi="Century Gothic" w:cs="Tahoma"/>
          <w:szCs w:val="24"/>
        </w:rPr>
        <w:t>à cet effet (si un tel consentement est requis), le Maître d’ouvrage ne devra pas lui refuser ce consentement sans motif valable.</w:t>
      </w:r>
    </w:p>
    <w:p w:rsidR="00BA7080" w:rsidRPr="00F31FF0" w:rsidRDefault="00BA7080" w:rsidP="0046758E">
      <w:pPr>
        <w:suppressAutoHyphens/>
        <w:autoSpaceDN w:val="0"/>
        <w:ind w:left="0" w:firstLine="0"/>
        <w:textAlignment w:val="baseline"/>
        <w:rPr>
          <w:rFonts w:ascii="Century Gothic" w:hAnsi="Century Gothic" w:cs="Tahoma"/>
          <w:sz w:val="10"/>
          <w:szCs w:val="10"/>
        </w:rPr>
      </w:pPr>
    </w:p>
    <w:p w:rsidR="002B00A5" w:rsidRPr="00F31FF0" w:rsidRDefault="002B00A5" w:rsidP="0046758E">
      <w:pPr>
        <w:suppressAutoHyphens/>
        <w:autoSpaceDN w:val="0"/>
        <w:ind w:left="0" w:firstLine="0"/>
        <w:textAlignment w:val="baseline"/>
        <w:rPr>
          <w:rFonts w:ascii="Century Gothic" w:hAnsi="Century Gothic" w:cs="Tahoma"/>
          <w:szCs w:val="24"/>
        </w:rPr>
      </w:pPr>
      <w:r w:rsidRPr="00F31FF0">
        <w:rPr>
          <w:rFonts w:ascii="Century Gothic" w:hAnsi="Century Gothic" w:cs="Tahoma"/>
          <w:szCs w:val="24"/>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BA7080" w:rsidRPr="00F31FF0" w:rsidRDefault="00BA7080" w:rsidP="0046758E">
      <w:pPr>
        <w:suppressAutoHyphens/>
        <w:autoSpaceDN w:val="0"/>
        <w:ind w:left="0" w:firstLine="0"/>
        <w:textAlignment w:val="baseline"/>
        <w:rPr>
          <w:rFonts w:ascii="Century Gothic" w:hAnsi="Century Gothic" w:cs="Tahoma"/>
          <w:sz w:val="10"/>
          <w:szCs w:val="10"/>
        </w:rPr>
      </w:pPr>
    </w:p>
    <w:p w:rsidR="002B00A5" w:rsidRPr="00F31FF0" w:rsidRDefault="002B00A5" w:rsidP="0046758E">
      <w:pPr>
        <w:suppressAutoHyphens/>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BA7080" w:rsidRPr="00F31FF0" w:rsidRDefault="00BA7080" w:rsidP="0046758E">
      <w:pPr>
        <w:suppressAutoHyphens/>
        <w:autoSpaceDN w:val="0"/>
        <w:ind w:left="0" w:firstLine="0"/>
        <w:textAlignment w:val="baseline"/>
        <w:rPr>
          <w:rFonts w:ascii="Century Gothic" w:hAnsi="Century Gothic" w:cs="Tahoma"/>
          <w:sz w:val="10"/>
          <w:szCs w:val="10"/>
        </w:rPr>
      </w:pPr>
    </w:p>
    <w:p w:rsidR="002B00A5" w:rsidRPr="00F31FF0" w:rsidRDefault="002B00A5" w:rsidP="0046758E">
      <w:pPr>
        <w:widowControl w:val="0"/>
        <w:tabs>
          <w:tab w:val="left" w:pos="2410"/>
        </w:tabs>
        <w:suppressAutoHyphens/>
        <w:autoSpaceDE w:val="0"/>
        <w:autoSpaceDN w:val="0"/>
        <w:ind w:left="0" w:firstLine="0"/>
        <w:textAlignment w:val="baseline"/>
        <w:rPr>
          <w:rFonts w:ascii="Century Gothic" w:hAnsi="Century Gothic" w:cs="Tahoma"/>
          <w:b/>
          <w:szCs w:val="24"/>
        </w:rPr>
      </w:pPr>
      <w:r w:rsidRPr="00F31FF0">
        <w:rPr>
          <w:rFonts w:ascii="Century Gothic" w:hAnsi="Century Gothic" w:cs="Tahoma"/>
          <w:b/>
          <w:szCs w:val="24"/>
        </w:rPr>
        <w:t>14. 6. Matériel proposé dans l’offre</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Le cocontractant utilisera le matériel approprié proposé dans l’offre pour la bonne exécution des prestations selon les règles de l’art.</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Toute modification apportée sera notifiée au Maître d’Ouvrage ou au Maître d’Ouvrage Délégué.</w:t>
      </w: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 w:val="12"/>
          <w:szCs w:val="12"/>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19" w:name="_Toc157610547"/>
      <w:r w:rsidRPr="00F31FF0">
        <w:rPr>
          <w:rFonts w:ascii="Century Gothic" w:hAnsi="Century Gothic" w:cs="Tahoma"/>
          <w:b/>
          <w:bCs/>
          <w:sz w:val="28"/>
          <w:szCs w:val="28"/>
        </w:rPr>
        <w:t xml:space="preserve">Article 15- </w:t>
      </w:r>
      <w:r w:rsidR="002B00A5" w:rsidRPr="00F31FF0">
        <w:rPr>
          <w:rFonts w:ascii="Century Gothic" w:hAnsi="Century Gothic" w:cs="Tahoma"/>
          <w:b/>
          <w:bCs/>
          <w:sz w:val="28"/>
          <w:szCs w:val="28"/>
        </w:rPr>
        <w:t>Rôles et responsabilités du cocontractant</w:t>
      </w:r>
      <w:bookmarkEnd w:id="219"/>
    </w:p>
    <w:p w:rsidR="002B00A5" w:rsidRPr="00F31FF0" w:rsidRDefault="002B00A5"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15.1</w:t>
      </w:r>
      <w:r w:rsidRPr="00F31FF0">
        <w:rPr>
          <w:rFonts w:ascii="Century Gothic" w:hAnsi="Century Gothic" w:cs="Tahoma"/>
          <w:szCs w:val="24"/>
        </w:rPr>
        <w:tab/>
        <w:t xml:space="preserve">Le cocontractant a pour mission d’exécuter la fourniture des biens sous le contrôle du Maître d’œuvre ( à préciser le cas échéant) et de remplir ses obligations </w:t>
      </w:r>
      <w:r w:rsidRPr="00F31FF0">
        <w:rPr>
          <w:rFonts w:ascii="Century Gothic" w:hAnsi="Century Gothic" w:cs="Tahoma"/>
          <w:spacing w:val="1"/>
          <w:szCs w:val="24"/>
        </w:rPr>
        <w:t>de façon diligente, efficace et économique</w:t>
      </w:r>
      <w:r w:rsidRPr="00F31FF0">
        <w:rPr>
          <w:rFonts w:ascii="Century Gothic" w:hAnsi="Century Gothic" w:cs="Tahoma"/>
          <w:szCs w:val="24"/>
        </w:rPr>
        <w:t xml:space="preserve">, tels que décrits dans les Spécifications techniques ou les clauses </w:t>
      </w:r>
      <w:r w:rsidRPr="00F31FF0">
        <w:rPr>
          <w:rFonts w:ascii="Century Gothic" w:hAnsi="Century Gothic" w:cs="Tahoma"/>
          <w:szCs w:val="24"/>
        </w:rPr>
        <w:lastRenderedPageBreak/>
        <w:t>techniques, sous le contrôle</w:t>
      </w:r>
      <w:r w:rsidRPr="00F31FF0">
        <w:rPr>
          <w:rFonts w:ascii="Century Gothic" w:hAnsi="Century Gothic" w:cs="Tahoma"/>
          <w:spacing w:val="7"/>
          <w:szCs w:val="24"/>
        </w:rPr>
        <w:t xml:space="preserve"> de l’Ingénieur </w:t>
      </w:r>
      <w:r w:rsidRPr="00F31FF0">
        <w:rPr>
          <w:rFonts w:ascii="Century Gothic" w:hAnsi="Century Gothic" w:cs="Tahoma"/>
          <w:szCs w:val="24"/>
        </w:rPr>
        <w:t>et ce conformément au présent marché aux règles et normes en vigueur au Cameroun et aux techniques et pratiques généralement acceptées dans le domaine d’activité concerné par le marché. 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rsidR="002B00A5" w:rsidRPr="00F31FF0" w:rsidRDefault="002B00A5"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Le cocontractant est responsable vis-à-vis du Maître d’Ouvrage ou du Maître d’Ouvrage Délégué de la qualité des matériaux et des fournitures utilisées, de leur parfaite adaptation aux besoins des prestations, de la bonne exécution des fournitures et biens et interventions</w:t>
      </w:r>
      <w:r w:rsidR="00291871">
        <w:rPr>
          <w:rFonts w:ascii="Century Gothic" w:hAnsi="Century Gothic" w:cs="Tahoma"/>
          <w:szCs w:val="24"/>
        </w:rPr>
        <w:t xml:space="preserve"> </w:t>
      </w:r>
      <w:r w:rsidRPr="00F31FF0">
        <w:rPr>
          <w:rFonts w:ascii="Century Gothic" w:hAnsi="Century Gothic" w:cs="Tahoma"/>
          <w:szCs w:val="24"/>
        </w:rPr>
        <w:t>effectué</w:t>
      </w:r>
      <w:r w:rsidR="00BA7080" w:rsidRPr="00F31FF0">
        <w:rPr>
          <w:rFonts w:ascii="Century Gothic" w:hAnsi="Century Gothic" w:cs="Tahoma"/>
          <w:szCs w:val="24"/>
        </w:rPr>
        <w:t>e</w:t>
      </w:r>
      <w:r w:rsidRPr="00F31FF0">
        <w:rPr>
          <w:rFonts w:ascii="Century Gothic" w:hAnsi="Century Gothic" w:cs="Tahoma"/>
          <w:szCs w:val="24"/>
        </w:rPr>
        <w:t xml:space="preserve">s par les sous-traitants agréés. </w:t>
      </w:r>
    </w:p>
    <w:p w:rsidR="00BA7080" w:rsidRPr="00F31FF0" w:rsidRDefault="00BA7080" w:rsidP="0046758E">
      <w:pPr>
        <w:widowControl w:val="0"/>
        <w:suppressAutoHyphens/>
        <w:autoSpaceDE w:val="0"/>
        <w:autoSpaceDN w:val="0"/>
        <w:ind w:left="0" w:right="-16"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Il a l’obligation de remettre en état les ouvrages détériorés du fait de ses prestations et de se conformer à la législation en vigueur au Cameroun concernant le respect de l’environnement. Il devra exécuter tou</w:t>
      </w:r>
      <w:r w:rsidR="00BA7080" w:rsidRPr="00F31FF0">
        <w:rPr>
          <w:rFonts w:ascii="Century Gothic" w:hAnsi="Century Gothic" w:cs="Tahoma"/>
          <w:szCs w:val="24"/>
        </w:rPr>
        <w:t>te</w:t>
      </w:r>
      <w:r w:rsidRPr="00F31FF0">
        <w:rPr>
          <w:rFonts w:ascii="Century Gothic" w:hAnsi="Century Gothic" w:cs="Tahoma"/>
          <w:szCs w:val="24"/>
        </w:rPr>
        <w:t>s</w:t>
      </w:r>
      <w:r w:rsidR="00291871">
        <w:rPr>
          <w:rFonts w:ascii="Century Gothic" w:hAnsi="Century Gothic" w:cs="Tahoma"/>
          <w:szCs w:val="24"/>
        </w:rPr>
        <w:t xml:space="preserve"> </w:t>
      </w:r>
      <w:r w:rsidRPr="00F31FF0">
        <w:rPr>
          <w:rFonts w:ascii="Century Gothic" w:hAnsi="Century Gothic" w:cs="Tahoma"/>
          <w:szCs w:val="24"/>
        </w:rPr>
        <w:t>les</w:t>
      </w:r>
      <w:r w:rsidR="00291871">
        <w:rPr>
          <w:rFonts w:ascii="Century Gothic" w:hAnsi="Century Gothic" w:cs="Tahoma"/>
          <w:szCs w:val="24"/>
        </w:rPr>
        <w:t xml:space="preserve"> </w:t>
      </w:r>
      <w:r w:rsidRPr="00F31FF0">
        <w:rPr>
          <w:rFonts w:ascii="Century Gothic" w:hAnsi="Century Gothic" w:cs="Tahoma"/>
          <w:szCs w:val="24"/>
        </w:rPr>
        <w:t>fournitures spécifiées dans le CST et aux textes et directives mentionnés dans le cadre du marché.</w:t>
      </w:r>
    </w:p>
    <w:p w:rsidR="00BA7080" w:rsidRPr="00F31FF0" w:rsidRDefault="00BA7080" w:rsidP="0046758E">
      <w:pPr>
        <w:widowControl w:val="0"/>
        <w:suppressAutoHyphens/>
        <w:autoSpaceDE w:val="0"/>
        <w:autoSpaceDN w:val="0"/>
        <w:ind w:left="0" w:right="-16"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15.2</w:t>
      </w:r>
      <w:r w:rsidRPr="00F31FF0">
        <w:rPr>
          <w:rFonts w:ascii="Century Gothic" w:hAnsi="Century Gothic" w:cs="Tahoma"/>
          <w:szCs w:val="24"/>
        </w:rPr>
        <w:tab/>
        <w:t>Le présent marché peut donner lieu à des sous-commandes suivant les modalités fixées par le Code et le Cahier des clauses administratives générales de fourniture à condition d’obtenir une autorisation du Maitre d’Ouvrage.</w:t>
      </w:r>
    </w:p>
    <w:p w:rsidR="00BA7080" w:rsidRPr="00F31FF0" w:rsidRDefault="00BA7080" w:rsidP="0046758E">
      <w:pPr>
        <w:widowControl w:val="0"/>
        <w:suppressAutoHyphens/>
        <w:autoSpaceDE w:val="0"/>
        <w:autoSpaceDN w:val="0"/>
        <w:ind w:left="0" w:right="-16"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15.3</w:t>
      </w:r>
      <w:r w:rsidRPr="00F31FF0">
        <w:rPr>
          <w:rFonts w:ascii="Century Gothic" w:hAnsi="Century Gothic" w:cs="Tahoma"/>
          <w:szCs w:val="24"/>
        </w:rPr>
        <w:tab/>
        <w:t>Nonobstant tout recours à une sous-commande, l’entreprise principale demeure responsable de l’exécution de toutes les obligations résultant du marché.</w:t>
      </w:r>
    </w:p>
    <w:p w:rsidR="00BA7080" w:rsidRPr="00F31FF0" w:rsidRDefault="00BA7080" w:rsidP="0046758E">
      <w:pPr>
        <w:widowControl w:val="0"/>
        <w:suppressAutoHyphens/>
        <w:autoSpaceDE w:val="0"/>
        <w:autoSpaceDN w:val="0"/>
        <w:ind w:left="0" w:right="-16"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15.4</w:t>
      </w:r>
      <w:r w:rsidRPr="00F31FF0">
        <w:rPr>
          <w:rFonts w:ascii="Century Gothic" w:hAnsi="Century Gothic" w:cs="Tahoma"/>
          <w:szCs w:val="24"/>
        </w:rPr>
        <w:tab/>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rsidR="00BA7080" w:rsidRPr="00F31FF0" w:rsidRDefault="00BA7080" w:rsidP="0046758E">
      <w:pPr>
        <w:widowControl w:val="0"/>
        <w:suppressAutoHyphens/>
        <w:autoSpaceDE w:val="0"/>
        <w:autoSpaceDN w:val="0"/>
        <w:ind w:left="0" w:right="-16"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15.5.</w:t>
      </w:r>
      <w:r w:rsidRPr="00F31FF0">
        <w:rPr>
          <w:rFonts w:ascii="Century Gothic" w:hAnsi="Century Gothic" w:cs="Tahoma"/>
          <w:szCs w:val="24"/>
        </w:rPr>
        <w:tab/>
        <w:t>Le cocontractant doit prendre en charge des frais professionnels et de la couverture de tous risques de maladie et d'accident dans le cadre de sa mission.</w:t>
      </w:r>
    </w:p>
    <w:p w:rsidR="00BA7080" w:rsidRPr="00F31FF0" w:rsidRDefault="00BA7080" w:rsidP="0046758E">
      <w:pPr>
        <w:widowControl w:val="0"/>
        <w:suppressAutoHyphens/>
        <w:autoSpaceDE w:val="0"/>
        <w:autoSpaceDN w:val="0"/>
        <w:ind w:left="0" w:right="-16"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15.6 pour les entreprises étrangères et à défaut de résider, le Cocontractant aura à maintenir en République du Cameroun pendant la période d’exécution du contrat, un représentant permanent dument mandaté ;</w:t>
      </w:r>
    </w:p>
    <w:p w:rsidR="002B00A5" w:rsidRPr="00F31FF0" w:rsidRDefault="002B00A5" w:rsidP="0046758E">
      <w:pPr>
        <w:widowControl w:val="0"/>
        <w:suppressAutoHyphens/>
        <w:autoSpaceDE w:val="0"/>
        <w:autoSpaceDN w:val="0"/>
        <w:ind w:left="0" w:right="-16" w:firstLine="0"/>
        <w:textAlignment w:val="baseline"/>
        <w:rPr>
          <w:rFonts w:ascii="Century Gothic" w:hAnsi="Century Gothic" w:cs="Tahoma"/>
          <w:sz w:val="12"/>
          <w:szCs w:val="12"/>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20" w:name="_Toc157610548"/>
      <w:r w:rsidRPr="00F31FF0">
        <w:rPr>
          <w:rFonts w:ascii="Century Gothic" w:hAnsi="Century Gothic" w:cs="Tahoma"/>
          <w:b/>
          <w:bCs/>
          <w:sz w:val="28"/>
          <w:szCs w:val="28"/>
        </w:rPr>
        <w:t xml:space="preserve">Article 16- </w:t>
      </w:r>
      <w:r w:rsidR="002B00A5" w:rsidRPr="00F31FF0">
        <w:rPr>
          <w:rFonts w:ascii="Century Gothic" w:hAnsi="Century Gothic" w:cs="Tahoma"/>
          <w:b/>
          <w:bCs/>
          <w:sz w:val="28"/>
          <w:szCs w:val="28"/>
        </w:rPr>
        <w:t>Brevet</w:t>
      </w:r>
      <w:bookmarkEnd w:id="220"/>
    </w:p>
    <w:p w:rsidR="002B00A5" w:rsidRPr="00F31FF0" w:rsidRDefault="002B00A5" w:rsidP="0046758E">
      <w:pPr>
        <w:widowControl w:val="0"/>
        <w:suppressAutoHyphens/>
        <w:autoSpaceDE w:val="0"/>
        <w:autoSpaceDN w:val="0"/>
        <w:ind w:left="0" w:right="-16" w:firstLine="0"/>
        <w:textAlignment w:val="baseline"/>
        <w:rPr>
          <w:rFonts w:ascii="Century Gothic" w:hAnsi="Century Gothic" w:cs="Tahoma"/>
          <w:szCs w:val="24"/>
        </w:rPr>
      </w:pPr>
      <w:r w:rsidRPr="00F31FF0">
        <w:rPr>
          <w:rFonts w:ascii="Century Gothic" w:hAnsi="Century Gothic" w:cs="Tahoma"/>
          <w:szCs w:val="24"/>
        </w:rPr>
        <w:t xml:space="preserve">Le fournisseur ou le cocontractant garantira le Maître d’Ouvrage ou le </w:t>
      </w:r>
      <w:r w:rsidRPr="00F31FF0">
        <w:rPr>
          <w:rFonts w:ascii="Century Gothic" w:hAnsi="Century Gothic" w:cs="Tahoma"/>
          <w:iCs/>
          <w:szCs w:val="24"/>
        </w:rPr>
        <w:t xml:space="preserve">Maître d’Ouvrage Délégué </w:t>
      </w:r>
      <w:r w:rsidRPr="00F31FF0">
        <w:rPr>
          <w:rFonts w:ascii="Century Gothic" w:hAnsi="Century Gothic" w:cs="Tahoma"/>
          <w:szCs w:val="24"/>
        </w:rPr>
        <w:t>contre toute réclamation des tiers touchant à la contrefaçon ou à l’exploitation non autorisée d’un brevet, d’une marque ou de droits de création industrielle résultant des prestations ou de l’emploi des fournitures ou de leurs composants.</w:t>
      </w:r>
    </w:p>
    <w:p w:rsidR="002B00A5" w:rsidRPr="00F31FF0" w:rsidRDefault="002B00A5" w:rsidP="0046758E">
      <w:pPr>
        <w:widowControl w:val="0"/>
        <w:suppressAutoHyphens/>
        <w:autoSpaceDE w:val="0"/>
        <w:autoSpaceDN w:val="0"/>
        <w:ind w:left="0" w:right="-16" w:firstLine="0"/>
        <w:textAlignment w:val="baseline"/>
        <w:rPr>
          <w:rFonts w:ascii="Century Gothic" w:hAnsi="Century Gothic" w:cs="Tahoma"/>
          <w:sz w:val="12"/>
          <w:szCs w:val="12"/>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21" w:name="_Toc157610549"/>
      <w:r w:rsidRPr="00F31FF0">
        <w:rPr>
          <w:rFonts w:ascii="Century Gothic" w:hAnsi="Century Gothic" w:cs="Tahoma"/>
          <w:b/>
          <w:bCs/>
          <w:sz w:val="28"/>
          <w:szCs w:val="28"/>
        </w:rPr>
        <w:t xml:space="preserve">Article 17- </w:t>
      </w:r>
      <w:r w:rsidR="002B00A5" w:rsidRPr="00F31FF0">
        <w:rPr>
          <w:rFonts w:ascii="Century Gothic" w:hAnsi="Century Gothic" w:cs="Tahoma"/>
          <w:b/>
          <w:bCs/>
          <w:sz w:val="28"/>
          <w:szCs w:val="28"/>
        </w:rPr>
        <w:t>Transport, assurances et responsabilité civile</w:t>
      </w:r>
      <w:bookmarkEnd w:id="221"/>
    </w:p>
    <w:p w:rsidR="002B00A5" w:rsidRPr="00F31FF0" w:rsidRDefault="002B00A5" w:rsidP="0046758E">
      <w:pPr>
        <w:widowControl w:val="0"/>
        <w:suppressAutoHyphens/>
        <w:autoSpaceDE w:val="0"/>
        <w:autoSpaceDN w:val="0"/>
        <w:ind w:left="0" w:right="-20" w:firstLine="0"/>
        <w:jc w:val="left"/>
        <w:textAlignment w:val="baseline"/>
        <w:rPr>
          <w:rFonts w:ascii="Century Gothic" w:hAnsi="Century Gothic" w:cs="Tahoma"/>
          <w:b/>
          <w:szCs w:val="24"/>
        </w:rPr>
      </w:pPr>
      <w:r w:rsidRPr="00F31FF0">
        <w:rPr>
          <w:rFonts w:ascii="Century Gothic" w:hAnsi="Century Gothic" w:cs="Tahoma"/>
          <w:b/>
          <w:szCs w:val="24"/>
        </w:rPr>
        <w:t>17.1. Emballage pour le transport</w:t>
      </w:r>
    </w:p>
    <w:p w:rsidR="002B00A5" w:rsidRPr="00F31FF0" w:rsidRDefault="00B120AC" w:rsidP="0046758E">
      <w:pPr>
        <w:widowControl w:val="0"/>
        <w:suppressAutoHyphens/>
        <w:autoSpaceDE w:val="0"/>
        <w:autoSpaceDN w:val="0"/>
        <w:ind w:left="0" w:right="-20" w:firstLine="0"/>
        <w:textAlignment w:val="baseline"/>
        <w:rPr>
          <w:rFonts w:ascii="Century Gothic" w:hAnsi="Century Gothic" w:cs="Tahoma"/>
          <w:szCs w:val="24"/>
        </w:rPr>
      </w:pPr>
      <w:r>
        <w:rPr>
          <w:rFonts w:ascii="Century Gothic" w:hAnsi="Century Gothic" w:cs="Tahoma"/>
          <w:noProof/>
          <w:szCs w:val="24"/>
        </w:rPr>
        <w:pict>
          <v:group id="Groupe 34" o:spid="_x0000_s1089" style="position:absolute;left:0;text-align:left;margin-left:29.95pt;margin-top:806.75pt;width:156.15pt;height:0;z-index:-251642880;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">
            <v:shape id="Freeform 315" o:spid="_x0000_s1092" style="position:absolute;left:196;width:19438;height:0;visibility:visible" coordsize="194373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SoMEA&#10;AADaAAAADwAAAGRycy9kb3ducmV2LnhtbESPQWvCQBSE74L/YXlCb7qxFZXoKlqQ9iQ0iudH9pmN&#10;Zt+G7GrS/npXKHgcZuYbZrnubCXu1PjSsYLxKAFBnDtdcqHgeNgN5yB8QNZYOSYFv+Rhver3lphq&#10;1/IP3bNQiAhhn6ICE0KdSulzQxb9yNXE0Tu7xmKIsimkbrCNcFvJ9ySZSoslxwWDNX0ayq/ZzSrw&#10;SbU/nD7+rjN5YTmetIa+sq1Sb4NuswARqAuv8H/7WyuYwvNKv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rUqDBAAAA2gAAAA8AAAAAAAAAAAAAAAAAmAIAAGRycy9kb3du&#10;cmV2LnhtbFBLBQYAAAAABAAEAPUAAACGAwAAAAA=&#10;" adj="0,,0" path="m,l1943735,e" filled="f" strokecolor="#221f1f" strokeweight=".17625mm">
              <v:stroke joinstyle="round"/>
              <v:formulas/>
              <v:path arrowok="t" o:connecttype="custom" o:connectlocs="97,0;194,0;97,0;0,0;0,0;194,0" o:connectangles="270,0,90,180,0,0" textboxrect="0,0,1943735,0"/>
            </v:shape>
            <v:shape id="Freeform 316" o:spid="_x0000_s1091" style="position:absolute;width:196;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qrgsMA&#10;AADaAAAADwAAAGRycy9kb3ducmV2LnhtbESPT4vCMBTE78J+h/AWvGm6Crp0jSKLggoe/AOLt0fz&#10;ti02LzWJtX57Iwgeh5n5DTOZtaYSDTlfWlbw1U9AEGdWl5wrOB6WvW8QPiBrrCyTgjt5mE0/OhNM&#10;tb3xjpp9yEWEsE9RQRFCnUrps4IM+r6tiaP3b53BEKXLpXZ4i3BTyUGSjKTBkuNCgTX9FpSd91ej&#10;oFnc66o5bk/tdbs5DXdu9LdeXZTqfrbzHxCB2vAOv9orrWAMzyvxBs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qrgsMAAADaAAAADwAAAAAAAAAAAAAAAACYAgAAZHJzL2Rv&#10;d25yZXYueG1sUEsFBgAAAAAEAAQA9QAAAIgDAAAAAA==&#10;" adj="0,,0" path="m,l19685,e" filled="f" strokecolor="#221f1f" strokeweight=".17625mm">
              <v:stroke joinstyle="round"/>
              <v:formulas/>
              <v:path arrowok="t" o:connecttype="custom" o:connectlocs="1,0;2,0;1,0;0,0;0,0;2,0" o:connectangles="270,0,90,180,0,0" textboxrect="0,0,19685,0"/>
            </v:shape>
            <v:shape id="Freeform 317" o:spid="_x0000_s1090" style="position:absolute;left:19634;width:197;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aa8MA&#10;AADaAAAADwAAAGRycy9kb3ducmV2LnhtbESPT4vCMBTE78J+h/AWvGm6CuJ2jSKLggoe/AOLt0fz&#10;ti02LzWJtX57Iwgeh5n5DTOZtaYSDTlfWlbw1U9AEGdWl5wrOB6WvTEIH5A1VpZJwZ08zKYfnQmm&#10;2t54R80+5CJC2KeooAihTqX0WUEGfd/WxNH7t85giNLlUju8Rbip5CBJRtJgyXGhwJp+C8rO+6tR&#10;0CzuddUct6f2ut2chjs3+luvLkp1P9v5D4hAbXiHX+2VVvANzyvxBs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maa8MAAADaAAAADwAAAAAAAAAAAAAAAACYAgAAZHJzL2Rv&#10;d25yZXYueG1sUEsFBgAAAAAEAAQA9QAAAIgDAAAAAA==&#10;" adj="0,,0" path="m,l19685,e" filled="f" strokecolor="#221f1f" strokeweight=".17625mm">
              <v:stroke joinstyle="round"/>
              <v:formulas/>
              <v:path arrowok="t" o:connecttype="custom" o:connectlocs="1,0;2,0;1,0;0,0;0,0;2,0" o:connectangles="270,0,90,180,0,0" textboxrect="0,0,19685,0"/>
            </v:shape>
            <w10:wrap anchorx="page" anchory="page"/>
          </v:group>
        </w:pict>
      </w:r>
      <w:r w:rsidR="002B00A5" w:rsidRPr="00F31FF0">
        <w:rPr>
          <w:rFonts w:ascii="Century Gothic" w:hAnsi="Century Gothic" w:cs="Tahoma"/>
          <w:szCs w:val="24"/>
        </w:rPr>
        <w:t xml:space="preserve">Le cocontractant doit prendre toutes les dispositions nécessaires pour que les fournitures proposées </w:t>
      </w:r>
      <w:r w:rsidR="002B00A5" w:rsidRPr="00F31FF0">
        <w:rPr>
          <w:rFonts w:ascii="Century Gothic" w:hAnsi="Century Gothic" w:cs="Tahoma"/>
          <w:spacing w:val="5"/>
          <w:szCs w:val="24"/>
        </w:rPr>
        <w:t>soien</w:t>
      </w:r>
      <w:r w:rsidR="002B00A5" w:rsidRPr="00F31FF0">
        <w:rPr>
          <w:rFonts w:ascii="Century Gothic" w:hAnsi="Century Gothic" w:cs="Tahoma"/>
          <w:szCs w:val="24"/>
        </w:rPr>
        <w:t xml:space="preserve">t </w:t>
      </w:r>
      <w:r w:rsidR="002B00A5" w:rsidRPr="00F31FF0">
        <w:rPr>
          <w:rFonts w:ascii="Century Gothic" w:hAnsi="Century Gothic" w:cs="Tahoma"/>
          <w:spacing w:val="5"/>
          <w:szCs w:val="24"/>
        </w:rPr>
        <w:t>protégée</w:t>
      </w:r>
      <w:r w:rsidR="002B00A5" w:rsidRPr="00F31FF0">
        <w:rPr>
          <w:rFonts w:ascii="Century Gothic" w:hAnsi="Century Gothic" w:cs="Tahoma"/>
          <w:szCs w:val="24"/>
        </w:rPr>
        <w:t xml:space="preserve">s </w:t>
      </w:r>
      <w:r w:rsidR="002B00A5" w:rsidRPr="00F31FF0">
        <w:rPr>
          <w:rFonts w:ascii="Century Gothic" w:hAnsi="Century Gothic" w:cs="Tahoma"/>
          <w:spacing w:val="5"/>
          <w:szCs w:val="24"/>
        </w:rPr>
        <w:t>pa</w:t>
      </w:r>
      <w:r w:rsidR="002B00A5" w:rsidRPr="00F31FF0">
        <w:rPr>
          <w:rFonts w:ascii="Century Gothic" w:hAnsi="Century Gothic" w:cs="Tahoma"/>
          <w:szCs w:val="24"/>
        </w:rPr>
        <w:t xml:space="preserve">r </w:t>
      </w:r>
      <w:r w:rsidR="002B00A5" w:rsidRPr="00F31FF0">
        <w:rPr>
          <w:rFonts w:ascii="Century Gothic" w:hAnsi="Century Gothic" w:cs="Tahoma"/>
          <w:spacing w:val="5"/>
          <w:szCs w:val="24"/>
        </w:rPr>
        <w:t>u</w:t>
      </w:r>
      <w:r w:rsidR="002B00A5" w:rsidRPr="00F31FF0">
        <w:rPr>
          <w:rFonts w:ascii="Century Gothic" w:hAnsi="Century Gothic" w:cs="Tahoma"/>
          <w:szCs w:val="24"/>
        </w:rPr>
        <w:t xml:space="preserve">n </w:t>
      </w:r>
      <w:r w:rsidR="002B00A5" w:rsidRPr="00F31FF0">
        <w:rPr>
          <w:rFonts w:ascii="Century Gothic" w:hAnsi="Century Gothic" w:cs="Tahoma"/>
          <w:spacing w:val="5"/>
          <w:szCs w:val="24"/>
        </w:rPr>
        <w:t>emballag</w:t>
      </w:r>
      <w:r w:rsidR="002B00A5" w:rsidRPr="00F31FF0">
        <w:rPr>
          <w:rFonts w:ascii="Century Gothic" w:hAnsi="Century Gothic" w:cs="Tahoma"/>
          <w:szCs w:val="24"/>
        </w:rPr>
        <w:t xml:space="preserve">e </w:t>
      </w:r>
      <w:r w:rsidR="002B00A5" w:rsidRPr="00F31FF0">
        <w:rPr>
          <w:rFonts w:ascii="Century Gothic" w:hAnsi="Century Gothic" w:cs="Tahoma"/>
          <w:spacing w:val="5"/>
          <w:szCs w:val="24"/>
        </w:rPr>
        <w:t>soign</w:t>
      </w:r>
      <w:r w:rsidR="002B00A5" w:rsidRPr="00F31FF0">
        <w:rPr>
          <w:rFonts w:ascii="Century Gothic" w:hAnsi="Century Gothic" w:cs="Tahoma"/>
          <w:szCs w:val="24"/>
        </w:rPr>
        <w:t xml:space="preserve">é </w:t>
      </w:r>
      <w:r w:rsidR="002B00A5" w:rsidRPr="00F31FF0">
        <w:rPr>
          <w:rFonts w:ascii="Century Gothic" w:hAnsi="Century Gothic" w:cs="Tahoma"/>
          <w:spacing w:val="5"/>
          <w:szCs w:val="24"/>
        </w:rPr>
        <w:t xml:space="preserve">et </w:t>
      </w:r>
      <w:r w:rsidR="002B00A5" w:rsidRPr="00F31FF0">
        <w:rPr>
          <w:rFonts w:ascii="Century Gothic" w:hAnsi="Century Gothic" w:cs="Tahoma"/>
          <w:szCs w:val="24"/>
        </w:rPr>
        <w:t xml:space="preserve">approprié au transport maritime, aérien, ferroviaire ou routier. Le cocontractant doit faire toute diligence </w:t>
      </w:r>
      <w:r w:rsidR="002B00A5" w:rsidRPr="00F31FF0">
        <w:rPr>
          <w:rFonts w:ascii="Century Gothic" w:hAnsi="Century Gothic" w:cs="Tahoma"/>
          <w:spacing w:val="5"/>
          <w:szCs w:val="24"/>
        </w:rPr>
        <w:t>pou</w:t>
      </w:r>
      <w:r w:rsidR="002B00A5" w:rsidRPr="00F31FF0">
        <w:rPr>
          <w:rFonts w:ascii="Century Gothic" w:hAnsi="Century Gothic" w:cs="Tahoma"/>
          <w:szCs w:val="24"/>
        </w:rPr>
        <w:t xml:space="preserve">r réparer </w:t>
      </w:r>
      <w:r w:rsidR="002B00A5" w:rsidRPr="00F31FF0">
        <w:rPr>
          <w:rFonts w:ascii="Century Gothic" w:hAnsi="Century Gothic" w:cs="Tahoma"/>
          <w:spacing w:val="5"/>
          <w:szCs w:val="24"/>
        </w:rPr>
        <w:t>tou</w:t>
      </w:r>
      <w:r w:rsidR="002B00A5" w:rsidRPr="00F31FF0">
        <w:rPr>
          <w:rFonts w:ascii="Century Gothic" w:hAnsi="Century Gothic" w:cs="Tahoma"/>
          <w:szCs w:val="24"/>
        </w:rPr>
        <w:t xml:space="preserve">s </w:t>
      </w:r>
      <w:r w:rsidR="002B00A5" w:rsidRPr="00F31FF0">
        <w:rPr>
          <w:rFonts w:ascii="Century Gothic" w:hAnsi="Century Gothic" w:cs="Tahoma"/>
          <w:spacing w:val="5"/>
          <w:szCs w:val="24"/>
        </w:rPr>
        <w:t>le</w:t>
      </w:r>
      <w:r w:rsidR="002B00A5" w:rsidRPr="00F31FF0">
        <w:rPr>
          <w:rFonts w:ascii="Century Gothic" w:hAnsi="Century Gothic" w:cs="Tahoma"/>
          <w:szCs w:val="24"/>
        </w:rPr>
        <w:t xml:space="preserve">s </w:t>
      </w:r>
      <w:r w:rsidR="002B00A5" w:rsidRPr="00F31FF0">
        <w:rPr>
          <w:rFonts w:ascii="Century Gothic" w:hAnsi="Century Gothic" w:cs="Tahoma"/>
          <w:spacing w:val="5"/>
          <w:szCs w:val="24"/>
        </w:rPr>
        <w:t>dégât</w:t>
      </w:r>
      <w:r w:rsidR="002B00A5" w:rsidRPr="00F31FF0">
        <w:rPr>
          <w:rFonts w:ascii="Century Gothic" w:hAnsi="Century Gothic" w:cs="Tahoma"/>
          <w:szCs w:val="24"/>
        </w:rPr>
        <w:t xml:space="preserve">s </w:t>
      </w:r>
      <w:r w:rsidR="002B00A5" w:rsidRPr="00F31FF0">
        <w:rPr>
          <w:rFonts w:ascii="Century Gothic" w:hAnsi="Century Gothic" w:cs="Tahoma"/>
          <w:spacing w:val="5"/>
          <w:szCs w:val="24"/>
        </w:rPr>
        <w:t xml:space="preserve">éventuellement </w:t>
      </w:r>
      <w:r w:rsidR="002B00A5" w:rsidRPr="00F31FF0">
        <w:rPr>
          <w:rFonts w:ascii="Century Gothic" w:hAnsi="Century Gothic" w:cs="Tahoma"/>
          <w:szCs w:val="24"/>
        </w:rPr>
        <w:t>occasionnés pendant le transport jusqu’au lieu de livraison.</w:t>
      </w:r>
    </w:p>
    <w:p w:rsidR="00BA7080" w:rsidRPr="00F31FF0" w:rsidRDefault="00BA7080" w:rsidP="0046758E">
      <w:pPr>
        <w:widowControl w:val="0"/>
        <w:suppressAutoHyphens/>
        <w:autoSpaceDE w:val="0"/>
        <w:autoSpaceDN w:val="0"/>
        <w:ind w:left="0" w:right="-2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20" w:firstLine="0"/>
        <w:jc w:val="left"/>
        <w:textAlignment w:val="baseline"/>
        <w:rPr>
          <w:rFonts w:ascii="Century Gothic" w:hAnsi="Century Gothic" w:cs="Tahoma"/>
          <w:b/>
          <w:szCs w:val="24"/>
        </w:rPr>
      </w:pPr>
      <w:r w:rsidRPr="00F31FF0">
        <w:rPr>
          <w:rFonts w:ascii="Century Gothic" w:hAnsi="Century Gothic" w:cs="Tahoma"/>
          <w:b/>
          <w:szCs w:val="24"/>
        </w:rPr>
        <w:t>17.2. Assurances</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Le cocontractant devra, à ses propres frais, contracter et maintenir en vigueur dans un délai de quinze (15) jours à compter de la notification du marché, les assurances pendant toute la </w:t>
      </w:r>
      <w:r w:rsidRPr="00F31FF0">
        <w:rPr>
          <w:rFonts w:ascii="Century Gothic" w:hAnsi="Century Gothic" w:cs="Tahoma"/>
          <w:szCs w:val="24"/>
        </w:rPr>
        <w:lastRenderedPageBreak/>
        <w:t>durée d’exécution du Marché. L’identité des assureurs et la forme des polices seront soumises à l’approbation du Maître d’Ouvrage.</w:t>
      </w:r>
    </w:p>
    <w:p w:rsidR="00BA7080" w:rsidRPr="00F31FF0" w:rsidRDefault="00BA7080"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Les assurances ci-après devront être fournies, aux montants, franchises et sous les autres conditions stipulées dans les spécifications techniques : [à l’appréciation du Maître d’ouvrage eu égard à la nature et l’envergure des prestations du marché].</w:t>
      </w:r>
    </w:p>
    <w:p w:rsidR="00BA7080" w:rsidRPr="00F31FF0" w:rsidRDefault="00BA7080"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F75712">
      <w:pPr>
        <w:widowControl w:val="0"/>
        <w:numPr>
          <w:ilvl w:val="0"/>
          <w:numId w:val="30"/>
        </w:numPr>
        <w:suppressAutoHyphens/>
        <w:autoSpaceDE w:val="0"/>
        <w:autoSpaceDN w:val="0"/>
        <w:ind w:left="567" w:hanging="283"/>
        <w:textAlignment w:val="baseline"/>
        <w:rPr>
          <w:rFonts w:ascii="Century Gothic" w:hAnsi="Century Gothic" w:cs="Tahoma"/>
          <w:szCs w:val="24"/>
        </w:rPr>
      </w:pPr>
      <w:r w:rsidRPr="00F31FF0">
        <w:rPr>
          <w:rFonts w:ascii="Century Gothic" w:hAnsi="Century Gothic" w:cs="Tahoma"/>
          <w:b/>
          <w:szCs w:val="24"/>
        </w:rPr>
        <w:t>Assurance tous risques chantier ou des opérations d’assemblage</w:t>
      </w:r>
      <w:r w:rsidRPr="00F31FF0">
        <w:rPr>
          <w:rFonts w:ascii="Century Gothic" w:hAnsi="Century Gothic" w:cs="Tahoma"/>
          <w:szCs w:val="24"/>
        </w:rPr>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BA7080" w:rsidRPr="00F31FF0" w:rsidRDefault="00BA7080" w:rsidP="0046758E">
      <w:pPr>
        <w:widowControl w:val="0"/>
        <w:suppressAutoHyphens/>
        <w:autoSpaceDE w:val="0"/>
        <w:autoSpaceDN w:val="0"/>
        <w:ind w:left="567" w:firstLine="0"/>
        <w:textAlignment w:val="baseline"/>
        <w:rPr>
          <w:rFonts w:ascii="Century Gothic" w:hAnsi="Century Gothic" w:cs="Tahoma"/>
          <w:sz w:val="10"/>
          <w:szCs w:val="10"/>
        </w:rPr>
      </w:pPr>
    </w:p>
    <w:p w:rsidR="002B00A5" w:rsidRPr="00F31FF0" w:rsidRDefault="002B00A5" w:rsidP="00F75712">
      <w:pPr>
        <w:widowControl w:val="0"/>
        <w:numPr>
          <w:ilvl w:val="0"/>
          <w:numId w:val="30"/>
        </w:numPr>
        <w:suppressAutoHyphens/>
        <w:autoSpaceDE w:val="0"/>
        <w:autoSpaceDN w:val="0"/>
        <w:ind w:left="567" w:hanging="283"/>
        <w:textAlignment w:val="baseline"/>
        <w:rPr>
          <w:rFonts w:ascii="Century Gothic" w:hAnsi="Century Gothic" w:cs="Tahoma"/>
          <w:szCs w:val="24"/>
        </w:rPr>
      </w:pPr>
      <w:r w:rsidRPr="00F31FF0">
        <w:rPr>
          <w:rFonts w:ascii="Century Gothic" w:hAnsi="Century Gothic" w:cs="Tahoma"/>
          <w:b/>
          <w:szCs w:val="24"/>
        </w:rPr>
        <w:t>Assurance de responsabilité civile vis-à-vis des tiers</w:t>
      </w:r>
      <w:r w:rsidRPr="00F31FF0">
        <w:rPr>
          <w:rFonts w:ascii="Century Gothic" w:hAnsi="Century Gothic" w:cs="Tahoma"/>
          <w:szCs w:val="24"/>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rsidR="00BA7080" w:rsidRPr="00F31FF0" w:rsidRDefault="00BA7080"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F75712">
      <w:pPr>
        <w:widowControl w:val="0"/>
        <w:numPr>
          <w:ilvl w:val="0"/>
          <w:numId w:val="30"/>
        </w:numPr>
        <w:suppressAutoHyphens/>
        <w:autoSpaceDE w:val="0"/>
        <w:autoSpaceDN w:val="0"/>
        <w:ind w:left="567" w:hanging="283"/>
        <w:textAlignment w:val="baseline"/>
        <w:rPr>
          <w:rFonts w:ascii="Century Gothic" w:hAnsi="Century Gothic" w:cs="Tahoma"/>
          <w:szCs w:val="24"/>
        </w:rPr>
      </w:pPr>
      <w:r w:rsidRPr="00F31FF0">
        <w:rPr>
          <w:rFonts w:ascii="Century Gothic" w:hAnsi="Century Gothic" w:cs="Tahoma"/>
          <w:b/>
          <w:szCs w:val="24"/>
        </w:rPr>
        <w:t xml:space="preserve">Autres assurances </w:t>
      </w:r>
      <w:r w:rsidRPr="00F31FF0">
        <w:rPr>
          <w:rFonts w:ascii="Century Gothic" w:hAnsi="Century Gothic" w:cs="Tahoma"/>
          <w:szCs w:val="24"/>
        </w:rPr>
        <w:t>[</w:t>
      </w:r>
      <w:r w:rsidRPr="00F31FF0">
        <w:rPr>
          <w:rFonts w:ascii="Century Gothic" w:hAnsi="Century Gothic" w:cs="Tahoma"/>
          <w:iCs/>
          <w:szCs w:val="24"/>
        </w:rPr>
        <w:t>A adapter selon le cas]</w:t>
      </w:r>
      <w:r w:rsidRPr="00F31FF0">
        <w:rPr>
          <w:rFonts w:ascii="Century Gothic" w:hAnsi="Century Gothic" w:cs="Tahoma"/>
          <w:szCs w:val="24"/>
        </w:rPr>
        <w:t> : Toutes autres assurances qui pourront être spécifiquement convenues entre les parties au marché sont présentées, telles qu’énumérées dans l’annexe mentionnée ci-dessus.</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En tout état de cause, la police doit couvrir tous les dommages corporels, matériels et immatériels causés aux tiers ou aux ouvrages du lendemain de sa souscription, à la réception définitive des prestations. </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iCs/>
          <w:szCs w:val="24"/>
        </w:rPr>
      </w:pPr>
      <w:r w:rsidRPr="00F31FF0">
        <w:rPr>
          <w:rFonts w:ascii="Century Gothic" w:hAnsi="Century Gothic" w:cs="Tahoma"/>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F31FF0">
        <w:rPr>
          <w:rFonts w:ascii="Century Gothic" w:hAnsi="Century Gothic" w:cs="Tahoma"/>
          <w:iCs/>
          <w:szCs w:val="24"/>
        </w:rPr>
        <w:t xml:space="preserve"> moins que ces sous-traitants ne soient couverts par les polices contractées par le cocontractant.</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iCs/>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22" w:name="_Toc157610550"/>
      <w:r w:rsidRPr="00F31FF0">
        <w:rPr>
          <w:rFonts w:ascii="Century Gothic" w:hAnsi="Century Gothic" w:cs="Tahoma"/>
          <w:b/>
          <w:bCs/>
          <w:sz w:val="28"/>
          <w:szCs w:val="28"/>
        </w:rPr>
        <w:t xml:space="preserve">Article 18- </w:t>
      </w:r>
      <w:bookmarkEnd w:id="222"/>
      <w:r w:rsidR="009A7D0C" w:rsidRPr="00F31FF0">
        <w:rPr>
          <w:rFonts w:ascii="Century Gothic" w:hAnsi="Century Gothic" w:cs="Tahoma"/>
          <w:b/>
          <w:bCs/>
          <w:sz w:val="28"/>
          <w:szCs w:val="28"/>
        </w:rPr>
        <w:t>SANS OBJET</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r w:rsidR="00E2230D" w:rsidRPr="00F31FF0">
        <w:rPr>
          <w:rFonts w:ascii="Century Gothic" w:hAnsi="Century Gothic" w:cs="Tahoma"/>
          <w:szCs w:val="24"/>
        </w:rPr>
        <w:t>.</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0" w:firstLine="0"/>
        <w:jc w:val="left"/>
        <w:textAlignment w:val="baseline"/>
        <w:rPr>
          <w:rFonts w:ascii="Century Gothic" w:hAnsi="Century Gothic" w:cs="Tahoma"/>
          <w:szCs w:val="24"/>
        </w:rPr>
      </w:pPr>
      <w:r w:rsidRPr="00F31FF0">
        <w:rPr>
          <w:rFonts w:ascii="Century Gothic" w:hAnsi="Century Gothic" w:cs="Tahoma"/>
          <w:iCs/>
          <w:szCs w:val="24"/>
        </w:rPr>
        <w:t xml:space="preserve">Les essais et services connexes concernent [Préciser </w:t>
      </w:r>
      <w:r w:rsidRPr="00F31FF0">
        <w:rPr>
          <w:rFonts w:ascii="Century Gothic" w:hAnsi="Century Gothic" w:cs="Tahoma"/>
          <w:iCs/>
          <w:spacing w:val="-25"/>
          <w:szCs w:val="24"/>
        </w:rPr>
        <w:t xml:space="preserve">les   </w:t>
      </w:r>
      <w:r w:rsidRPr="00F31FF0">
        <w:rPr>
          <w:rFonts w:ascii="Century Gothic" w:hAnsi="Century Gothic" w:cs="Tahoma"/>
          <w:iCs/>
          <w:szCs w:val="24"/>
        </w:rPr>
        <w:t>dispositions particulières le cas échéant, notamment sur]</w:t>
      </w:r>
      <w:r w:rsidRPr="00F31FF0">
        <w:rPr>
          <w:rFonts w:ascii="Century Gothic" w:hAnsi="Century Gothic" w:cs="Tahoma"/>
          <w:szCs w:val="24"/>
        </w:rPr>
        <w:t>:</w:t>
      </w:r>
    </w:p>
    <w:p w:rsidR="002B00A5" w:rsidRPr="00F31FF0" w:rsidRDefault="002B00A5" w:rsidP="00F75712">
      <w:pPr>
        <w:widowControl w:val="0"/>
        <w:numPr>
          <w:ilvl w:val="0"/>
          <w:numId w:val="28"/>
        </w:numPr>
        <w:suppressAutoHyphens/>
        <w:autoSpaceDE w:val="0"/>
        <w:autoSpaceDN w:val="0"/>
        <w:ind w:right="-20"/>
        <w:jc w:val="left"/>
        <w:textAlignment w:val="baseline"/>
        <w:rPr>
          <w:rFonts w:ascii="Century Gothic" w:hAnsi="Century Gothic" w:cs="Tahoma"/>
          <w:szCs w:val="24"/>
        </w:rPr>
      </w:pPr>
      <w:r w:rsidRPr="00F31FF0">
        <w:rPr>
          <w:rFonts w:ascii="Century Gothic" w:hAnsi="Century Gothic" w:cs="Tahoma"/>
          <w:iCs/>
          <w:szCs w:val="24"/>
        </w:rPr>
        <w:t>L’opération de mise en œuvre ;</w:t>
      </w:r>
    </w:p>
    <w:p w:rsidR="002B00A5" w:rsidRPr="00F31FF0" w:rsidRDefault="002B00A5" w:rsidP="00F75712">
      <w:pPr>
        <w:widowControl w:val="0"/>
        <w:numPr>
          <w:ilvl w:val="0"/>
          <w:numId w:val="28"/>
        </w:numPr>
        <w:suppressAutoHyphens/>
        <w:autoSpaceDE w:val="0"/>
        <w:autoSpaceDN w:val="0"/>
        <w:ind w:right="-20"/>
        <w:jc w:val="left"/>
        <w:textAlignment w:val="baseline"/>
        <w:rPr>
          <w:rFonts w:ascii="Century Gothic" w:hAnsi="Century Gothic" w:cs="Tahoma"/>
          <w:szCs w:val="24"/>
        </w:rPr>
      </w:pPr>
      <w:r w:rsidRPr="00F31FF0">
        <w:rPr>
          <w:rFonts w:ascii="Century Gothic" w:hAnsi="Century Gothic" w:cs="Tahoma"/>
          <w:iCs/>
          <w:szCs w:val="24"/>
        </w:rPr>
        <w:t>La documentation technique à fournir ;</w:t>
      </w:r>
    </w:p>
    <w:p w:rsidR="002B00A5" w:rsidRPr="00F31FF0" w:rsidRDefault="002B00A5" w:rsidP="00F75712">
      <w:pPr>
        <w:widowControl w:val="0"/>
        <w:numPr>
          <w:ilvl w:val="0"/>
          <w:numId w:val="28"/>
        </w:numPr>
        <w:suppressAutoHyphens/>
        <w:autoSpaceDE w:val="0"/>
        <w:autoSpaceDN w:val="0"/>
        <w:ind w:right="-20"/>
        <w:jc w:val="left"/>
        <w:textAlignment w:val="baseline"/>
        <w:rPr>
          <w:rFonts w:ascii="Century Gothic" w:hAnsi="Century Gothic" w:cs="Tahoma"/>
          <w:szCs w:val="24"/>
        </w:rPr>
      </w:pPr>
      <w:r w:rsidRPr="00F31FF0">
        <w:rPr>
          <w:rFonts w:ascii="Century Gothic" w:hAnsi="Century Gothic" w:cs="Tahoma"/>
          <w:iCs/>
          <w:szCs w:val="24"/>
        </w:rPr>
        <w:t>La formation du personnel.</w:t>
      </w:r>
    </w:p>
    <w:p w:rsidR="002B00A5" w:rsidRPr="00F31FF0" w:rsidRDefault="002B00A5" w:rsidP="0046758E">
      <w:pPr>
        <w:widowControl w:val="0"/>
        <w:suppressAutoHyphens/>
        <w:autoSpaceDE w:val="0"/>
        <w:autoSpaceDN w:val="0"/>
        <w:ind w:left="0" w:right="-20" w:firstLine="0"/>
        <w:jc w:val="left"/>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23" w:name="_Toc157610551"/>
      <w:r w:rsidRPr="00F31FF0">
        <w:rPr>
          <w:rFonts w:ascii="Century Gothic" w:hAnsi="Century Gothic" w:cs="Tahoma"/>
          <w:b/>
          <w:bCs/>
          <w:sz w:val="28"/>
          <w:szCs w:val="28"/>
        </w:rPr>
        <w:lastRenderedPageBreak/>
        <w:t xml:space="preserve">Article 19- </w:t>
      </w:r>
      <w:r w:rsidR="002B00A5" w:rsidRPr="00F31FF0">
        <w:rPr>
          <w:rFonts w:ascii="Century Gothic" w:hAnsi="Century Gothic" w:cs="Tahoma"/>
          <w:b/>
          <w:bCs/>
          <w:sz w:val="28"/>
          <w:szCs w:val="28"/>
        </w:rPr>
        <w:t>Service après-vente et consommables</w:t>
      </w:r>
      <w:bookmarkEnd w:id="223"/>
    </w:p>
    <w:p w:rsidR="002B00A5" w:rsidRPr="00F31FF0" w:rsidRDefault="002B00A5" w:rsidP="0046758E">
      <w:pPr>
        <w:widowControl w:val="0"/>
        <w:suppressAutoHyphens/>
        <w:autoSpaceDE w:val="0"/>
        <w:autoSpaceDN w:val="0"/>
        <w:ind w:left="0" w:right="95" w:firstLine="0"/>
        <w:textAlignment w:val="baseline"/>
        <w:rPr>
          <w:rFonts w:ascii="Century Gothic" w:hAnsi="Century Gothic" w:cs="Tahoma"/>
          <w:szCs w:val="24"/>
        </w:rPr>
      </w:pPr>
      <w:r w:rsidRPr="00F31FF0">
        <w:rPr>
          <w:rFonts w:ascii="Century Gothic" w:hAnsi="Century Gothic" w:cs="Tahoma"/>
          <w:szCs w:val="24"/>
        </w:rPr>
        <w:t>Le Cocontractant aura à maintenir en République du Cameroun pendant une période de_</w:t>
      </w:r>
      <w:r w:rsidR="00C13CA9" w:rsidRPr="00F31FF0">
        <w:rPr>
          <w:rFonts w:ascii="Century Gothic" w:hAnsi="Century Gothic" w:cs="Tahoma"/>
          <w:szCs w:val="24"/>
        </w:rPr>
        <w:t>6</w:t>
      </w:r>
      <w:r w:rsidR="009A7D0C" w:rsidRPr="00F31FF0">
        <w:rPr>
          <w:rFonts w:ascii="Century Gothic" w:hAnsi="Century Gothic" w:cs="Tahoma"/>
          <w:szCs w:val="24"/>
        </w:rPr>
        <w:t xml:space="preserve"> MOIS à</w:t>
      </w:r>
      <w:r w:rsidRPr="00F31FF0">
        <w:rPr>
          <w:rFonts w:ascii="Century Gothic" w:hAnsi="Century Gothic" w:cs="Tahoma"/>
          <w:szCs w:val="24"/>
        </w:rPr>
        <w:t xml:space="preserve"> compter de la date de réception définitive :</w:t>
      </w:r>
    </w:p>
    <w:p w:rsidR="002B00A5" w:rsidRPr="00F31FF0" w:rsidRDefault="002B00A5" w:rsidP="00F75712">
      <w:pPr>
        <w:widowControl w:val="0"/>
        <w:numPr>
          <w:ilvl w:val="0"/>
          <w:numId w:val="22"/>
        </w:numPr>
        <w:suppressAutoHyphens/>
        <w:autoSpaceDE w:val="0"/>
        <w:autoSpaceDN w:val="0"/>
        <w:ind w:right="-20"/>
        <w:jc w:val="left"/>
        <w:textAlignment w:val="baseline"/>
        <w:rPr>
          <w:rFonts w:ascii="Century Gothic" w:hAnsi="Century Gothic" w:cs="Tahoma"/>
          <w:szCs w:val="24"/>
        </w:rPr>
      </w:pPr>
      <w:r w:rsidRPr="00F31FF0">
        <w:rPr>
          <w:rFonts w:ascii="Century Gothic" w:hAnsi="Century Gothic" w:cs="Tahoma"/>
          <w:iCs/>
          <w:szCs w:val="24"/>
        </w:rPr>
        <w:t>Un représentant permanent dument mandaté ;</w:t>
      </w:r>
    </w:p>
    <w:p w:rsidR="002B00A5" w:rsidRPr="00F31FF0" w:rsidRDefault="002B00A5" w:rsidP="00F75712">
      <w:pPr>
        <w:widowControl w:val="0"/>
        <w:numPr>
          <w:ilvl w:val="0"/>
          <w:numId w:val="22"/>
        </w:numPr>
        <w:suppressAutoHyphens/>
        <w:autoSpaceDE w:val="0"/>
        <w:autoSpaceDN w:val="0"/>
        <w:ind w:right="-20"/>
        <w:jc w:val="left"/>
        <w:textAlignment w:val="baseline"/>
        <w:rPr>
          <w:rFonts w:ascii="Century Gothic" w:hAnsi="Century Gothic" w:cs="Tahoma"/>
          <w:szCs w:val="24"/>
        </w:rPr>
      </w:pPr>
      <w:r w:rsidRPr="00F31FF0">
        <w:rPr>
          <w:rFonts w:ascii="Century Gothic" w:hAnsi="Century Gothic" w:cs="Tahoma"/>
          <w:iCs/>
          <w:szCs w:val="24"/>
        </w:rPr>
        <w:t>Des ateliers de réparation, le cas échéant ;</w:t>
      </w:r>
    </w:p>
    <w:p w:rsidR="002B00A5" w:rsidRPr="00F31FF0" w:rsidRDefault="002B00A5" w:rsidP="00F75712">
      <w:pPr>
        <w:widowControl w:val="0"/>
        <w:numPr>
          <w:ilvl w:val="0"/>
          <w:numId w:val="22"/>
        </w:numPr>
        <w:suppressAutoHyphens/>
        <w:autoSpaceDE w:val="0"/>
        <w:autoSpaceDN w:val="0"/>
        <w:ind w:right="95"/>
        <w:jc w:val="left"/>
        <w:textAlignment w:val="baseline"/>
        <w:rPr>
          <w:rFonts w:ascii="Century Gothic" w:hAnsi="Century Gothic" w:cs="Tahoma"/>
          <w:szCs w:val="24"/>
        </w:rPr>
      </w:pPr>
      <w:r w:rsidRPr="00F31FF0">
        <w:rPr>
          <w:rFonts w:ascii="Century Gothic" w:hAnsi="Century Gothic" w:cs="Tahoma"/>
          <w:iCs/>
          <w:szCs w:val="24"/>
        </w:rPr>
        <w:t>Un personnel qualifié capable d’assurer toutes les réparations nécessaires au bon fonctionnement de l’équipement et/ou accessoires qu’il a fournis ;</w:t>
      </w:r>
    </w:p>
    <w:p w:rsidR="002B00A5" w:rsidRPr="00F31FF0" w:rsidRDefault="002B00A5" w:rsidP="00F75712">
      <w:pPr>
        <w:widowControl w:val="0"/>
        <w:numPr>
          <w:ilvl w:val="0"/>
          <w:numId w:val="22"/>
        </w:numPr>
        <w:suppressAutoHyphens/>
        <w:autoSpaceDE w:val="0"/>
        <w:autoSpaceDN w:val="0"/>
        <w:ind w:right="-20"/>
        <w:jc w:val="left"/>
        <w:textAlignment w:val="baseline"/>
        <w:rPr>
          <w:rFonts w:ascii="Century Gothic" w:hAnsi="Century Gothic" w:cs="Tahoma"/>
          <w:szCs w:val="24"/>
        </w:rPr>
      </w:pPr>
      <w:r w:rsidRPr="00F31FF0">
        <w:rPr>
          <w:rFonts w:ascii="Century Gothic" w:hAnsi="Century Gothic" w:cs="Tahoma"/>
          <w:iCs/>
          <w:szCs w:val="24"/>
        </w:rPr>
        <w:t xml:space="preserve">Un stock suffisant de pièces de rechange </w:t>
      </w:r>
      <w:bookmarkStart w:id="224" w:name="_Hlk143265917"/>
      <w:r w:rsidRPr="00F31FF0">
        <w:rPr>
          <w:rFonts w:ascii="Century Gothic" w:hAnsi="Century Gothic" w:cs="Tahoma"/>
          <w:iCs/>
          <w:szCs w:val="24"/>
        </w:rPr>
        <w:t>ou de consommables.</w:t>
      </w:r>
    </w:p>
    <w:p w:rsidR="002B00A5" w:rsidRPr="00F31FF0" w:rsidRDefault="002B00A5" w:rsidP="0046758E">
      <w:pPr>
        <w:widowControl w:val="0"/>
        <w:suppressAutoHyphens/>
        <w:autoSpaceDE w:val="0"/>
        <w:autoSpaceDN w:val="0"/>
        <w:ind w:left="0" w:right="-20" w:firstLine="0"/>
        <w:jc w:val="left"/>
        <w:textAlignment w:val="baseline"/>
        <w:rPr>
          <w:rFonts w:ascii="Century Gothic" w:hAnsi="Century Gothic" w:cs="Tahoma"/>
          <w:sz w:val="10"/>
          <w:szCs w:val="10"/>
        </w:rPr>
      </w:pPr>
    </w:p>
    <w:p w:rsidR="002B00A5" w:rsidRPr="00F31FF0" w:rsidRDefault="00B93964" w:rsidP="0046758E">
      <w:pPr>
        <w:widowControl w:val="0"/>
        <w:suppressAutoHyphens/>
        <w:autoSpaceDE w:val="0"/>
        <w:autoSpaceDN w:val="0"/>
        <w:ind w:left="833" w:right="-210" w:hanging="360"/>
        <w:jc w:val="center"/>
        <w:textAlignment w:val="baseline"/>
        <w:rPr>
          <w:rFonts w:ascii="Century Gothic" w:hAnsi="Century Gothic" w:cs="Tahoma"/>
          <w:b/>
          <w:bCs/>
          <w:caps/>
          <w:sz w:val="32"/>
          <w:szCs w:val="32"/>
        </w:rPr>
      </w:pPr>
      <w:bookmarkStart w:id="225" w:name="_Toc157610552"/>
      <w:bookmarkEnd w:id="224"/>
      <w:r w:rsidRPr="00F31FF0">
        <w:rPr>
          <w:rFonts w:ascii="Century Gothic" w:hAnsi="Century Gothic" w:cs="Tahoma"/>
          <w:b/>
          <w:bCs/>
          <w:caps/>
          <w:sz w:val="32"/>
          <w:szCs w:val="32"/>
        </w:rPr>
        <w:t xml:space="preserve">CHAPITRE III : </w:t>
      </w:r>
      <w:r w:rsidR="002B00A5" w:rsidRPr="00F31FF0">
        <w:rPr>
          <w:rFonts w:ascii="Century Gothic" w:hAnsi="Century Gothic" w:cs="Tahoma"/>
          <w:b/>
          <w:bCs/>
          <w:caps/>
          <w:sz w:val="32"/>
          <w:szCs w:val="32"/>
        </w:rPr>
        <w:t>De la réception des prestations</w:t>
      </w:r>
      <w:bookmarkEnd w:id="225"/>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26" w:name="_Toc157610553"/>
      <w:r w:rsidRPr="00F31FF0">
        <w:rPr>
          <w:rFonts w:ascii="Century Gothic" w:hAnsi="Century Gothic" w:cs="Tahoma"/>
          <w:b/>
          <w:bCs/>
          <w:sz w:val="28"/>
          <w:szCs w:val="28"/>
        </w:rPr>
        <w:t xml:space="preserve">Article 20- </w:t>
      </w:r>
      <w:r w:rsidR="002B00A5" w:rsidRPr="00F31FF0">
        <w:rPr>
          <w:rFonts w:ascii="Century Gothic" w:hAnsi="Century Gothic" w:cs="Tahoma"/>
          <w:b/>
          <w:bCs/>
          <w:sz w:val="28"/>
          <w:szCs w:val="28"/>
        </w:rPr>
        <w:t>Documents à fournir avant la réception technique</w:t>
      </w:r>
      <w:bookmarkEnd w:id="226"/>
    </w:p>
    <w:p w:rsidR="002B00A5" w:rsidRPr="00F31FF0" w:rsidRDefault="002B00A5" w:rsidP="0046758E">
      <w:pPr>
        <w:widowControl w:val="0"/>
        <w:suppressAutoHyphens/>
        <w:autoSpaceDE w:val="0"/>
        <w:autoSpaceDN w:val="0"/>
        <w:ind w:left="0" w:right="-15" w:firstLine="0"/>
        <w:textAlignment w:val="baseline"/>
        <w:rPr>
          <w:rFonts w:ascii="Century Gothic" w:hAnsi="Century Gothic" w:cs="Tahoma"/>
          <w:szCs w:val="24"/>
        </w:rPr>
      </w:pPr>
      <w:r w:rsidRPr="00F31FF0">
        <w:rPr>
          <w:rFonts w:ascii="Century Gothic" w:hAnsi="Century Gothic" w:cs="Tahoma"/>
          <w:szCs w:val="24"/>
        </w:rPr>
        <w:t xml:space="preserve">Le cocontractant devra dans un délai de dix (10) jours au moins avant la réception provisoire transmettre au Maître d’Ouvrage ou au </w:t>
      </w:r>
      <w:r w:rsidRPr="00F31FF0">
        <w:rPr>
          <w:rFonts w:ascii="Century Gothic" w:hAnsi="Century Gothic" w:cs="Tahoma"/>
          <w:iCs/>
          <w:szCs w:val="24"/>
        </w:rPr>
        <w:t xml:space="preserve">Maître d’Ouvrage Délégué </w:t>
      </w:r>
      <w:r w:rsidRPr="00F31FF0">
        <w:rPr>
          <w:rFonts w:ascii="Century Gothic" w:hAnsi="Century Gothic" w:cs="Tahoma"/>
          <w:szCs w:val="24"/>
        </w:rPr>
        <w:t xml:space="preserve">les documents suivants </w:t>
      </w:r>
      <w:r w:rsidRPr="00F31FF0">
        <w:rPr>
          <w:rFonts w:ascii="Century Gothic" w:hAnsi="Century Gothic" w:cs="Tahoma"/>
          <w:iCs/>
          <w:szCs w:val="24"/>
        </w:rPr>
        <w:t xml:space="preserve">[Préciser dispositions particulières le cas échéant] </w:t>
      </w:r>
      <w:r w:rsidRPr="00F31FF0">
        <w:rPr>
          <w:rFonts w:ascii="Century Gothic" w:hAnsi="Century Gothic" w:cs="Tahoma"/>
          <w:szCs w:val="24"/>
        </w:rPr>
        <w:t>:</w:t>
      </w:r>
    </w:p>
    <w:p w:rsidR="002B00A5" w:rsidRPr="00F31FF0" w:rsidRDefault="002B00A5" w:rsidP="00F75712">
      <w:pPr>
        <w:widowControl w:val="0"/>
        <w:numPr>
          <w:ilvl w:val="0"/>
          <w:numId w:val="82"/>
        </w:numPr>
        <w:suppressAutoHyphens/>
        <w:autoSpaceDE w:val="0"/>
        <w:autoSpaceDN w:val="0"/>
        <w:ind w:right="-15"/>
        <w:jc w:val="left"/>
        <w:textAlignment w:val="baseline"/>
        <w:rPr>
          <w:rFonts w:ascii="Century Gothic" w:hAnsi="Century Gothic" w:cs="Tahoma"/>
          <w:szCs w:val="24"/>
        </w:rPr>
      </w:pPr>
      <w:r w:rsidRPr="00F31FF0">
        <w:rPr>
          <w:rFonts w:ascii="Century Gothic" w:hAnsi="Century Gothic" w:cs="Tahoma"/>
          <w:iCs/>
          <w:w w:val="91"/>
          <w:szCs w:val="24"/>
        </w:rPr>
        <w:t>Copie de la facture décrivant les fournitures indiquant leurs quantités, leur prix et le montant total ;</w:t>
      </w:r>
    </w:p>
    <w:p w:rsidR="002B00A5" w:rsidRPr="00F31FF0" w:rsidRDefault="002B00A5" w:rsidP="00F75712">
      <w:pPr>
        <w:widowControl w:val="0"/>
        <w:numPr>
          <w:ilvl w:val="0"/>
          <w:numId w:val="82"/>
        </w:numPr>
        <w:suppressAutoHyphens/>
        <w:autoSpaceDE w:val="0"/>
        <w:autoSpaceDN w:val="0"/>
        <w:ind w:right="-20"/>
        <w:jc w:val="left"/>
        <w:textAlignment w:val="baseline"/>
        <w:rPr>
          <w:rFonts w:ascii="Century Gothic" w:hAnsi="Century Gothic" w:cs="Tahoma"/>
          <w:szCs w:val="24"/>
        </w:rPr>
      </w:pPr>
      <w:r w:rsidRPr="00F31FF0">
        <w:rPr>
          <w:rFonts w:ascii="Century Gothic" w:hAnsi="Century Gothic" w:cs="Tahoma"/>
          <w:iCs/>
          <w:w w:val="91"/>
          <w:szCs w:val="24"/>
        </w:rPr>
        <w:t>Notification de la livraison ou bordereau de livraison ;</w:t>
      </w:r>
    </w:p>
    <w:p w:rsidR="002B00A5" w:rsidRPr="00F31FF0" w:rsidRDefault="002B00A5" w:rsidP="00F75712">
      <w:pPr>
        <w:widowControl w:val="0"/>
        <w:numPr>
          <w:ilvl w:val="0"/>
          <w:numId w:val="82"/>
        </w:numPr>
        <w:suppressAutoHyphens/>
        <w:autoSpaceDE w:val="0"/>
        <w:autoSpaceDN w:val="0"/>
        <w:ind w:right="-117"/>
        <w:jc w:val="left"/>
        <w:textAlignment w:val="baseline"/>
        <w:rPr>
          <w:rFonts w:ascii="Century Gothic" w:hAnsi="Century Gothic" w:cs="Tahoma"/>
          <w:szCs w:val="24"/>
        </w:rPr>
      </w:pPr>
      <w:r w:rsidRPr="00F31FF0">
        <w:rPr>
          <w:rFonts w:ascii="Century Gothic" w:hAnsi="Century Gothic" w:cs="Tahoma"/>
          <w:iCs/>
          <w:w w:val="91"/>
          <w:szCs w:val="24"/>
        </w:rPr>
        <w:t>Certificat de garantie du fabricant ou du fournisseur agréé;</w:t>
      </w:r>
    </w:p>
    <w:p w:rsidR="002B00A5" w:rsidRPr="00F31FF0" w:rsidRDefault="002B00A5" w:rsidP="00F75712">
      <w:pPr>
        <w:widowControl w:val="0"/>
        <w:numPr>
          <w:ilvl w:val="0"/>
          <w:numId w:val="82"/>
        </w:numPr>
        <w:suppressAutoHyphens/>
        <w:autoSpaceDE w:val="0"/>
        <w:autoSpaceDN w:val="0"/>
        <w:ind w:right="-20"/>
        <w:jc w:val="left"/>
        <w:textAlignment w:val="baseline"/>
        <w:rPr>
          <w:rFonts w:ascii="Century Gothic" w:hAnsi="Century Gothic" w:cs="Tahoma"/>
          <w:szCs w:val="24"/>
        </w:rPr>
      </w:pPr>
      <w:r w:rsidRPr="00F31FF0">
        <w:rPr>
          <w:rFonts w:ascii="Century Gothic" w:hAnsi="Century Gothic" w:cs="Tahoma"/>
          <w:iCs/>
          <w:w w:val="91"/>
          <w:szCs w:val="24"/>
        </w:rPr>
        <w:t>Certificat d’origine le cas échéant;</w:t>
      </w:r>
    </w:p>
    <w:p w:rsidR="002B00A5" w:rsidRPr="00F31FF0" w:rsidRDefault="002B00A5" w:rsidP="00F75712">
      <w:pPr>
        <w:widowControl w:val="0"/>
        <w:numPr>
          <w:ilvl w:val="0"/>
          <w:numId w:val="82"/>
        </w:numPr>
        <w:suppressAutoHyphens/>
        <w:autoSpaceDE w:val="0"/>
        <w:autoSpaceDN w:val="0"/>
        <w:ind w:right="-20"/>
        <w:jc w:val="left"/>
        <w:textAlignment w:val="baseline"/>
        <w:rPr>
          <w:rFonts w:ascii="Century Gothic" w:hAnsi="Century Gothic" w:cs="Tahoma"/>
          <w:szCs w:val="24"/>
        </w:rPr>
      </w:pPr>
      <w:r w:rsidRPr="00F31FF0">
        <w:rPr>
          <w:rFonts w:ascii="Century Gothic" w:hAnsi="Century Gothic" w:cs="Tahoma"/>
          <w:iCs/>
          <w:w w:val="91"/>
          <w:szCs w:val="24"/>
        </w:rPr>
        <w:t>Copie Cautionnement définitif.</w:t>
      </w:r>
    </w:p>
    <w:p w:rsidR="002B00A5" w:rsidRPr="00F31FF0" w:rsidRDefault="002B00A5" w:rsidP="00F75712">
      <w:pPr>
        <w:widowControl w:val="0"/>
        <w:numPr>
          <w:ilvl w:val="0"/>
          <w:numId w:val="82"/>
        </w:numPr>
        <w:suppressAutoHyphens/>
        <w:autoSpaceDE w:val="0"/>
        <w:autoSpaceDN w:val="0"/>
        <w:ind w:right="-20"/>
        <w:jc w:val="left"/>
        <w:textAlignment w:val="baseline"/>
        <w:rPr>
          <w:rFonts w:ascii="Century Gothic" w:hAnsi="Century Gothic" w:cs="Tahoma"/>
          <w:szCs w:val="24"/>
        </w:rPr>
      </w:pPr>
      <w:r w:rsidRPr="00F31FF0">
        <w:rPr>
          <w:rFonts w:ascii="Century Gothic" w:hAnsi="Century Gothic" w:cs="Tahoma"/>
          <w:iCs/>
          <w:w w:val="91"/>
          <w:szCs w:val="24"/>
        </w:rPr>
        <w:t xml:space="preserve">Copie assurance le cas échéant ; </w:t>
      </w:r>
    </w:p>
    <w:p w:rsidR="002B00A5" w:rsidRPr="00F31FF0" w:rsidRDefault="002B00A5" w:rsidP="0046758E">
      <w:pPr>
        <w:widowControl w:val="0"/>
        <w:suppressAutoHyphens/>
        <w:autoSpaceDE w:val="0"/>
        <w:autoSpaceDN w:val="0"/>
        <w:ind w:left="720" w:right="-20" w:firstLine="0"/>
        <w:jc w:val="left"/>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27" w:name="_Toc157610554"/>
      <w:r w:rsidRPr="00F31FF0">
        <w:rPr>
          <w:rFonts w:ascii="Century Gothic" w:hAnsi="Century Gothic" w:cs="Tahoma"/>
          <w:b/>
          <w:bCs/>
          <w:spacing w:val="-12"/>
          <w:sz w:val="28"/>
          <w:szCs w:val="28"/>
        </w:rPr>
        <w:t xml:space="preserve">Article 21- </w:t>
      </w:r>
      <w:r w:rsidR="002B00A5" w:rsidRPr="00F31FF0">
        <w:rPr>
          <w:rFonts w:ascii="Century Gothic" w:hAnsi="Century Gothic" w:cs="Tahoma"/>
          <w:b/>
          <w:bCs/>
          <w:spacing w:val="-12"/>
          <w:sz w:val="28"/>
          <w:szCs w:val="28"/>
        </w:rPr>
        <w:t xml:space="preserve">Réception </w:t>
      </w:r>
      <w:r w:rsidR="002B00A5" w:rsidRPr="00F31FF0">
        <w:rPr>
          <w:rFonts w:ascii="Century Gothic" w:hAnsi="Century Gothic" w:cs="Tahoma"/>
          <w:b/>
          <w:bCs/>
          <w:sz w:val="28"/>
          <w:szCs w:val="28"/>
        </w:rPr>
        <w:t>provisoire</w:t>
      </w:r>
      <w:bookmarkEnd w:id="227"/>
    </w:p>
    <w:p w:rsidR="002B00A5" w:rsidRPr="00F31FF0" w:rsidRDefault="002B00A5" w:rsidP="0046758E">
      <w:pPr>
        <w:widowControl w:val="0"/>
        <w:suppressAutoHyphens/>
        <w:autoSpaceDE w:val="0"/>
        <w:autoSpaceDN w:val="0"/>
        <w:ind w:left="0" w:right="-147" w:firstLine="0"/>
        <w:jc w:val="left"/>
        <w:textAlignment w:val="baseline"/>
        <w:rPr>
          <w:rFonts w:ascii="Century Gothic" w:hAnsi="Century Gothic" w:cs="Tahoma"/>
          <w:b/>
          <w:bCs/>
          <w:iCs/>
          <w:szCs w:val="24"/>
        </w:rPr>
      </w:pPr>
      <w:bookmarkStart w:id="228" w:name="_Hlk143266916"/>
      <w:r w:rsidRPr="00F31FF0">
        <w:rPr>
          <w:rFonts w:ascii="Century Gothic" w:hAnsi="Century Gothic" w:cs="Tahoma"/>
          <w:b/>
          <w:bCs/>
          <w:szCs w:val="24"/>
        </w:rPr>
        <w:t xml:space="preserve">21.1. </w:t>
      </w:r>
      <w:r w:rsidRPr="00F31FF0">
        <w:rPr>
          <w:rFonts w:ascii="Century Gothic" w:hAnsi="Century Gothic" w:cs="Tahoma"/>
          <w:b/>
          <w:bCs/>
          <w:spacing w:val="4"/>
          <w:szCs w:val="24"/>
        </w:rPr>
        <w:t xml:space="preserve">Opérations </w:t>
      </w:r>
      <w:r w:rsidRPr="00F31FF0">
        <w:rPr>
          <w:rFonts w:ascii="Century Gothic" w:hAnsi="Century Gothic" w:cs="Tahoma"/>
          <w:b/>
          <w:bCs/>
          <w:szCs w:val="24"/>
        </w:rPr>
        <w:t xml:space="preserve">préalables à la réception </w:t>
      </w:r>
      <w:r w:rsidRPr="00F31FF0">
        <w:rPr>
          <w:rFonts w:ascii="Century Gothic" w:hAnsi="Century Gothic" w:cs="Tahoma"/>
          <w:b/>
          <w:bCs/>
          <w:iCs/>
          <w:szCs w:val="24"/>
        </w:rPr>
        <w:t>[Insérer si applicable].</w:t>
      </w:r>
    </w:p>
    <w:p w:rsidR="002B00A5" w:rsidRPr="00F31FF0" w:rsidRDefault="002B00A5" w:rsidP="0046758E">
      <w:pPr>
        <w:widowControl w:val="0"/>
        <w:suppressAutoHyphens/>
        <w:autoSpaceDE w:val="0"/>
        <w:autoSpaceDN w:val="0"/>
        <w:ind w:left="0" w:right="-147" w:firstLine="0"/>
        <w:textAlignment w:val="baseline"/>
        <w:rPr>
          <w:rFonts w:ascii="Century Gothic" w:hAnsi="Century Gothic" w:cs="Tahoma"/>
          <w:iCs/>
          <w:szCs w:val="24"/>
        </w:rPr>
      </w:pPr>
      <w:r w:rsidRPr="00F31FF0">
        <w:rPr>
          <w:rFonts w:ascii="Century Gothic" w:hAnsi="Century Gothic" w:cs="Tahoma"/>
          <w:iCs/>
          <w:szCs w:val="24"/>
        </w:rPr>
        <w:t xml:space="preserve">Avant la réception provisoire, le cocontractant demande par écrit au </w:t>
      </w:r>
      <w:bookmarkStart w:id="229" w:name="_Hlk158979207"/>
      <w:r w:rsidRPr="00F31FF0">
        <w:rPr>
          <w:rFonts w:ascii="Century Gothic" w:hAnsi="Century Gothic" w:cs="Tahoma"/>
          <w:iCs/>
          <w:szCs w:val="24"/>
        </w:rPr>
        <w:t>Maître d’Ouvrage ou au Maître d’Ouvrage Délégué</w:t>
      </w:r>
      <w:bookmarkEnd w:id="229"/>
      <w:r w:rsidRPr="00F31FF0">
        <w:rPr>
          <w:rFonts w:ascii="Century Gothic" w:hAnsi="Century Gothic" w:cs="Tahoma"/>
          <w:iCs/>
          <w:szCs w:val="24"/>
        </w:rPr>
        <w:t xml:space="preserve">, avec copie à l’ingénieur, l’organisation d’une visite technique préalable à la </w:t>
      </w:r>
      <w:r w:rsidR="00F31FF0" w:rsidRPr="00F31FF0">
        <w:rPr>
          <w:rFonts w:ascii="Century Gothic" w:hAnsi="Century Gothic" w:cs="Tahoma"/>
          <w:iCs/>
          <w:szCs w:val="24"/>
        </w:rPr>
        <w:t>réception. Cette</w:t>
      </w:r>
      <w:r w:rsidRPr="00F31FF0">
        <w:rPr>
          <w:rFonts w:ascii="Century Gothic" w:hAnsi="Century Gothic" w:cs="Tahoma"/>
          <w:iCs/>
          <w:szCs w:val="24"/>
        </w:rPr>
        <w:t xml:space="preserve"> visite comprend entre autres opérations : [Lister les opérations]  </w:t>
      </w:r>
    </w:p>
    <w:p w:rsidR="00E2230D" w:rsidRPr="00F31FF0" w:rsidRDefault="00E2230D" w:rsidP="0046758E">
      <w:pPr>
        <w:widowControl w:val="0"/>
        <w:suppressAutoHyphens/>
        <w:autoSpaceDE w:val="0"/>
        <w:autoSpaceDN w:val="0"/>
        <w:ind w:left="0" w:right="-147" w:firstLine="0"/>
        <w:textAlignment w:val="baseline"/>
        <w:rPr>
          <w:rFonts w:ascii="Century Gothic" w:hAnsi="Century Gothic" w:cs="Tahoma"/>
          <w:iCs/>
          <w:sz w:val="10"/>
          <w:szCs w:val="10"/>
        </w:rPr>
      </w:pPr>
    </w:p>
    <w:p w:rsidR="002B00A5" w:rsidRPr="00F31FF0" w:rsidRDefault="002B00A5" w:rsidP="0046758E">
      <w:pPr>
        <w:widowControl w:val="0"/>
        <w:suppressAutoHyphens/>
        <w:autoSpaceDE w:val="0"/>
        <w:autoSpaceDN w:val="0"/>
        <w:ind w:left="0" w:right="-147" w:firstLine="0"/>
        <w:textAlignment w:val="baseline"/>
        <w:rPr>
          <w:rFonts w:ascii="Century Gothic" w:hAnsi="Century Gothic" w:cs="Tahoma"/>
          <w:iCs/>
          <w:szCs w:val="24"/>
        </w:rPr>
      </w:pPr>
      <w:r w:rsidRPr="00F31FF0">
        <w:rPr>
          <w:rFonts w:ascii="Century Gothic" w:hAnsi="Century Gothic" w:cs="Tahoma"/>
          <w:iCs/>
          <w:szCs w:val="24"/>
        </w:rPr>
        <w:t xml:space="preserve">21.1.1 La commission de réception ou un technicien désigné à cet effet, procède aux vérifications en qualité et en quantités, (à préciser soit dans les usines de fabrication et les modalités le cas échéant, ateliers d’essais, magasins ou lieux d’exécution des prestations du cocontractant, ateliers d’essais des structures publics de l'Etat, soit dans les sites des Maître d’Ouvrage ou au Maître d’Ouvrage Délégué).  </w:t>
      </w:r>
    </w:p>
    <w:p w:rsidR="002B00A5" w:rsidRPr="00F31FF0" w:rsidRDefault="002B00A5" w:rsidP="0046758E">
      <w:pPr>
        <w:widowControl w:val="0"/>
        <w:suppressAutoHyphens/>
        <w:autoSpaceDE w:val="0"/>
        <w:autoSpaceDN w:val="0"/>
        <w:ind w:left="0" w:right="-147" w:firstLine="0"/>
        <w:textAlignment w:val="baseline"/>
        <w:rPr>
          <w:rFonts w:ascii="Century Gothic" w:hAnsi="Century Gothic" w:cs="Tahoma"/>
          <w:iCs/>
          <w:szCs w:val="24"/>
        </w:rPr>
      </w:pPr>
      <w:r w:rsidRPr="00F31FF0">
        <w:rPr>
          <w:rFonts w:ascii="Century Gothic" w:hAnsi="Century Gothic" w:cs="Tahoma"/>
          <w:iCs/>
          <w:szCs w:val="24"/>
        </w:rPr>
        <w:t>Ces opérations font l’objet d’un procès-verbal dressé sur le champ et signé par le Maître d’œuvre le cas échéant, l’Ingénieur et le Cocontractant.</w:t>
      </w:r>
    </w:p>
    <w:p w:rsidR="00E2230D" w:rsidRPr="00F31FF0" w:rsidRDefault="00E2230D" w:rsidP="0046758E">
      <w:pPr>
        <w:widowControl w:val="0"/>
        <w:suppressAutoHyphens/>
        <w:autoSpaceDE w:val="0"/>
        <w:autoSpaceDN w:val="0"/>
        <w:ind w:left="0" w:right="-147" w:firstLine="0"/>
        <w:textAlignment w:val="baseline"/>
        <w:rPr>
          <w:rFonts w:ascii="Century Gothic" w:hAnsi="Century Gothic" w:cs="Tahoma"/>
          <w:iCs/>
          <w:sz w:val="10"/>
          <w:szCs w:val="10"/>
        </w:rPr>
      </w:pPr>
    </w:p>
    <w:p w:rsidR="002B00A5" w:rsidRPr="00F31FF0" w:rsidRDefault="002B00A5" w:rsidP="0046758E">
      <w:pPr>
        <w:widowControl w:val="0"/>
        <w:suppressAutoHyphens/>
        <w:autoSpaceDE w:val="0"/>
        <w:autoSpaceDN w:val="0"/>
        <w:ind w:left="0" w:right="-147" w:firstLine="0"/>
        <w:textAlignment w:val="baseline"/>
        <w:rPr>
          <w:rFonts w:ascii="Century Gothic" w:hAnsi="Century Gothic" w:cs="Tahoma"/>
          <w:iCs/>
          <w:szCs w:val="24"/>
        </w:rPr>
      </w:pPr>
      <w:r w:rsidRPr="00F31FF0">
        <w:rPr>
          <w:rFonts w:ascii="Century Gothic" w:hAnsi="Century Gothic" w:cs="Tahoma"/>
          <w:iCs/>
          <w:szCs w:val="24"/>
        </w:rPr>
        <w:t>21.1.2 Lorsque ces opérations sont effectuées par un technicien, celui-ci établit un procès-verbal portant proposition d'acceptation, de mise à réparer, à bonifier ou de rejet, qui est transmis à la commission pour décision.</w:t>
      </w:r>
    </w:p>
    <w:p w:rsidR="00E2230D" w:rsidRPr="00F31FF0" w:rsidRDefault="00E2230D" w:rsidP="0046758E">
      <w:pPr>
        <w:widowControl w:val="0"/>
        <w:suppressAutoHyphens/>
        <w:autoSpaceDE w:val="0"/>
        <w:autoSpaceDN w:val="0"/>
        <w:ind w:left="0" w:right="-147" w:firstLine="0"/>
        <w:textAlignment w:val="baseline"/>
        <w:rPr>
          <w:rFonts w:ascii="Century Gothic" w:hAnsi="Century Gothic" w:cs="Tahoma"/>
          <w:iCs/>
          <w:sz w:val="10"/>
          <w:szCs w:val="10"/>
        </w:rPr>
      </w:pPr>
    </w:p>
    <w:p w:rsidR="002B00A5" w:rsidRPr="00F31FF0" w:rsidRDefault="002B00A5" w:rsidP="0046758E">
      <w:pPr>
        <w:widowControl w:val="0"/>
        <w:suppressAutoHyphens/>
        <w:autoSpaceDE w:val="0"/>
        <w:autoSpaceDN w:val="0"/>
        <w:ind w:left="0" w:right="-147" w:firstLine="0"/>
        <w:textAlignment w:val="baseline"/>
        <w:rPr>
          <w:rFonts w:ascii="Century Gothic" w:hAnsi="Century Gothic" w:cs="Tahoma"/>
          <w:iCs/>
          <w:szCs w:val="24"/>
        </w:rPr>
      </w:pPr>
      <w:r w:rsidRPr="00F31FF0">
        <w:rPr>
          <w:rFonts w:ascii="Century Gothic" w:hAnsi="Century Gothic" w:cs="Tahoma"/>
          <w:iCs/>
          <w:szCs w:val="24"/>
        </w:rPr>
        <w:t>21.1.3 La commission de réception technique ou le technicien commis à cette tâche, doit se limiter à vérifier la conformité des spécifications techniques.</w:t>
      </w:r>
    </w:p>
    <w:p w:rsidR="002B00A5" w:rsidRPr="00F31FF0" w:rsidRDefault="002B00A5" w:rsidP="0046758E">
      <w:pPr>
        <w:widowControl w:val="0"/>
        <w:suppressAutoHyphens/>
        <w:autoSpaceDE w:val="0"/>
        <w:autoSpaceDN w:val="0"/>
        <w:ind w:left="0" w:right="-147" w:firstLine="0"/>
        <w:textAlignment w:val="baseline"/>
        <w:rPr>
          <w:rFonts w:ascii="Century Gothic" w:hAnsi="Century Gothic" w:cs="Tahoma"/>
          <w:iCs/>
          <w:szCs w:val="24"/>
        </w:rPr>
      </w:pPr>
      <w:r w:rsidRPr="00F31FF0">
        <w:rPr>
          <w:rFonts w:ascii="Century Gothic" w:hAnsi="Century Gothic" w:cs="Tahoma"/>
          <w:iCs/>
          <w:szCs w:val="24"/>
        </w:rPr>
        <w:t>En matière de réception technique, la commission prend une des décisions suivantes concernant tout ou partie de la prestation :</w:t>
      </w:r>
    </w:p>
    <w:p w:rsidR="00E2230D" w:rsidRPr="00F31FF0" w:rsidRDefault="00E2230D" w:rsidP="0046758E">
      <w:pPr>
        <w:widowControl w:val="0"/>
        <w:suppressAutoHyphens/>
        <w:autoSpaceDE w:val="0"/>
        <w:autoSpaceDN w:val="0"/>
        <w:ind w:left="0" w:right="-147" w:firstLine="0"/>
        <w:textAlignment w:val="baseline"/>
        <w:rPr>
          <w:rFonts w:ascii="Century Gothic" w:hAnsi="Century Gothic" w:cs="Tahoma"/>
          <w:iCs/>
          <w:sz w:val="10"/>
          <w:szCs w:val="10"/>
        </w:rPr>
      </w:pPr>
    </w:p>
    <w:p w:rsidR="002B00A5" w:rsidRPr="00F31FF0" w:rsidRDefault="002B00A5" w:rsidP="00F75712">
      <w:pPr>
        <w:widowControl w:val="0"/>
        <w:numPr>
          <w:ilvl w:val="0"/>
          <w:numId w:val="53"/>
        </w:numPr>
        <w:suppressAutoHyphens/>
        <w:autoSpaceDE w:val="0"/>
        <w:autoSpaceDN w:val="0"/>
        <w:ind w:right="-147"/>
        <w:jc w:val="left"/>
        <w:textAlignment w:val="baseline"/>
        <w:rPr>
          <w:rFonts w:ascii="Century Gothic" w:hAnsi="Century Gothic" w:cs="Tahoma"/>
          <w:iCs/>
          <w:szCs w:val="24"/>
        </w:rPr>
      </w:pPr>
      <w:r w:rsidRPr="00F31FF0">
        <w:rPr>
          <w:rFonts w:ascii="Century Gothic" w:hAnsi="Century Gothic" w:cs="Tahoma"/>
          <w:iCs/>
          <w:szCs w:val="24"/>
        </w:rPr>
        <w:t>Elle accepte en qualité et en quantité la prestation et, dans ce cas, sa décision est immédiatement exécutoire ;</w:t>
      </w:r>
    </w:p>
    <w:p w:rsidR="00E2230D" w:rsidRPr="00F31FF0" w:rsidRDefault="00E2230D" w:rsidP="0046758E">
      <w:pPr>
        <w:widowControl w:val="0"/>
        <w:suppressAutoHyphens/>
        <w:autoSpaceDE w:val="0"/>
        <w:autoSpaceDN w:val="0"/>
        <w:ind w:left="1168" w:right="-147" w:firstLine="0"/>
        <w:jc w:val="left"/>
        <w:textAlignment w:val="baseline"/>
        <w:rPr>
          <w:rFonts w:ascii="Century Gothic" w:hAnsi="Century Gothic" w:cs="Tahoma"/>
          <w:iCs/>
          <w:sz w:val="10"/>
          <w:szCs w:val="10"/>
        </w:rPr>
      </w:pPr>
    </w:p>
    <w:p w:rsidR="003B182B" w:rsidRPr="00F31FF0" w:rsidRDefault="002B00A5" w:rsidP="00F75712">
      <w:pPr>
        <w:widowControl w:val="0"/>
        <w:numPr>
          <w:ilvl w:val="0"/>
          <w:numId w:val="53"/>
        </w:numPr>
        <w:suppressAutoHyphens/>
        <w:autoSpaceDE w:val="0"/>
        <w:autoSpaceDN w:val="0"/>
        <w:ind w:right="-147"/>
        <w:textAlignment w:val="baseline"/>
        <w:rPr>
          <w:rFonts w:ascii="Century Gothic" w:hAnsi="Century Gothic" w:cs="Tahoma"/>
          <w:iCs/>
          <w:szCs w:val="24"/>
        </w:rPr>
      </w:pPr>
      <w:r w:rsidRPr="00F31FF0">
        <w:rPr>
          <w:rFonts w:ascii="Century Gothic" w:hAnsi="Century Gothic" w:cs="Tahoma"/>
          <w:iCs/>
          <w:szCs w:val="24"/>
        </w:rPr>
        <w:t xml:space="preserve">Elle constate que la prestation n'est pas conforme et en prononce le rejet. Toutefois, dans cette hypothèse, elle peut admettre soit que la prestation soit mise en </w:t>
      </w:r>
      <w:r w:rsidRPr="00F31FF0">
        <w:rPr>
          <w:rFonts w:ascii="Century Gothic" w:hAnsi="Century Gothic" w:cs="Tahoma"/>
          <w:iCs/>
          <w:szCs w:val="24"/>
        </w:rPr>
        <w:lastRenderedPageBreak/>
        <w:t>conformité, soit qu’elle fasse l’objet d'une réfaction. Le rejet de la prestation est notifié au Cocontractant par lettre recommandée ou simple lettre contre décharge s'il n'a pas signé le procès-verbal concluant à cette décision.</w:t>
      </w:r>
      <w:bookmarkEnd w:id="228"/>
    </w:p>
    <w:p w:rsidR="00E2230D" w:rsidRPr="00F31FF0" w:rsidRDefault="00E2230D" w:rsidP="0046758E">
      <w:pPr>
        <w:widowControl w:val="0"/>
        <w:suppressAutoHyphens/>
        <w:autoSpaceDE w:val="0"/>
        <w:autoSpaceDN w:val="0"/>
        <w:ind w:left="0" w:right="-147" w:firstLine="0"/>
        <w:textAlignment w:val="baseline"/>
        <w:rPr>
          <w:rFonts w:ascii="Century Gothic" w:hAnsi="Century Gothic" w:cs="Tahoma"/>
          <w:iCs/>
          <w:sz w:val="10"/>
          <w:szCs w:val="10"/>
        </w:rPr>
      </w:pPr>
    </w:p>
    <w:p w:rsidR="002B00A5" w:rsidRPr="00F31FF0" w:rsidRDefault="002B00A5" w:rsidP="0046758E">
      <w:pPr>
        <w:widowControl w:val="0"/>
        <w:tabs>
          <w:tab w:val="left" w:pos="900"/>
          <w:tab w:val="left" w:pos="1300"/>
          <w:tab w:val="left" w:pos="2480"/>
          <w:tab w:val="left" w:pos="3760"/>
        </w:tabs>
        <w:suppressAutoHyphens/>
        <w:autoSpaceDE w:val="0"/>
        <w:autoSpaceDN w:val="0"/>
        <w:ind w:left="0" w:firstLine="0"/>
        <w:textAlignment w:val="baseline"/>
        <w:rPr>
          <w:rFonts w:ascii="Century Gothic" w:hAnsi="Century Gothic" w:cs="Tahoma"/>
          <w:b/>
          <w:bCs/>
          <w:spacing w:val="5"/>
          <w:szCs w:val="24"/>
        </w:rPr>
      </w:pPr>
      <w:bookmarkStart w:id="230" w:name="_Hlk143266954"/>
      <w:bookmarkStart w:id="231" w:name="_Hlk143270918"/>
      <w:r w:rsidRPr="00F31FF0">
        <w:rPr>
          <w:rFonts w:ascii="Century Gothic" w:hAnsi="Century Gothic" w:cs="Tahoma"/>
          <w:b/>
          <w:bCs/>
          <w:spacing w:val="5"/>
          <w:szCs w:val="24"/>
        </w:rPr>
        <w:t>21.2. Réception Provisoire</w:t>
      </w:r>
      <w:bookmarkEnd w:id="230"/>
    </w:p>
    <w:p w:rsidR="002B00A5" w:rsidRPr="00F31FF0" w:rsidRDefault="002B00A5" w:rsidP="0046758E">
      <w:pPr>
        <w:widowControl w:val="0"/>
        <w:suppressAutoHyphens/>
        <w:autoSpaceDE w:val="0"/>
        <w:autoSpaceDN w:val="0"/>
        <w:ind w:left="0" w:right="-27" w:firstLine="0"/>
        <w:textAlignment w:val="baseline"/>
        <w:rPr>
          <w:rFonts w:ascii="Century Gothic" w:hAnsi="Century Gothic" w:cs="Tahoma"/>
          <w:szCs w:val="24"/>
        </w:rPr>
      </w:pPr>
      <w:r w:rsidRPr="00F31FF0">
        <w:rPr>
          <w:rFonts w:ascii="Century Gothic" w:hAnsi="Century Gothic" w:cs="Tahoma"/>
          <w:szCs w:val="24"/>
        </w:rPr>
        <w:t xml:space="preserve">Le cocontractant est tenu de faire connaître au Chef de service du marché au plus tard </w:t>
      </w:r>
      <w:r w:rsidR="00FA01B6" w:rsidRPr="00F31FF0">
        <w:rPr>
          <w:rFonts w:ascii="Century Gothic" w:hAnsi="Century Gothic" w:cs="Tahoma"/>
          <w:iCs/>
          <w:szCs w:val="24"/>
        </w:rPr>
        <w:t xml:space="preserve">15 </w:t>
      </w:r>
      <w:r w:rsidRPr="00F31FF0">
        <w:rPr>
          <w:rFonts w:ascii="Century Gothic" w:hAnsi="Century Gothic" w:cs="Tahoma"/>
          <w:szCs w:val="24"/>
        </w:rPr>
        <w:t xml:space="preserve">jours avant l’expiration du délai contractuel, la date à laquelle il souhaite que soit réceptionné les fournitures. </w:t>
      </w:r>
    </w:p>
    <w:p w:rsidR="002B00A5" w:rsidRPr="00F31FF0" w:rsidRDefault="002B00A5" w:rsidP="0046758E">
      <w:pPr>
        <w:widowControl w:val="0"/>
        <w:suppressAutoHyphens/>
        <w:autoSpaceDE w:val="0"/>
        <w:autoSpaceDN w:val="0"/>
        <w:ind w:left="0" w:right="-27" w:firstLine="0"/>
        <w:textAlignment w:val="baseline"/>
        <w:rPr>
          <w:rFonts w:ascii="Century Gothic" w:hAnsi="Century Gothic" w:cs="Tahoma"/>
          <w:szCs w:val="24"/>
        </w:rPr>
      </w:pPr>
      <w:r w:rsidRPr="00F31FF0">
        <w:rPr>
          <w:rFonts w:ascii="Century Gothic" w:hAnsi="Century Gothic" w:cs="Tahoma"/>
          <w:szCs w:val="24"/>
        </w:rPr>
        <w:t>La réception provisoire sera prononcée aussitôt après la livraison des fournitures objet du présent marché</w:t>
      </w:r>
      <w:r w:rsidRPr="00F31FF0">
        <w:rPr>
          <w:rFonts w:ascii="Century Gothic" w:hAnsi="Century Gothic" w:cs="Tahoma"/>
          <w:spacing w:val="4"/>
          <w:szCs w:val="24"/>
        </w:rPr>
        <w:t xml:space="preserve">et les </w:t>
      </w:r>
      <w:r w:rsidRPr="00F31FF0">
        <w:rPr>
          <w:rFonts w:ascii="Century Gothic" w:hAnsi="Century Gothic" w:cs="Tahoma"/>
          <w:szCs w:val="24"/>
        </w:rPr>
        <w:t xml:space="preserve">Opérations préalables à la réception. </w:t>
      </w:r>
    </w:p>
    <w:p w:rsidR="002B00A5" w:rsidRPr="00F31FF0" w:rsidRDefault="002B00A5" w:rsidP="0046758E">
      <w:pPr>
        <w:widowControl w:val="0"/>
        <w:suppressAutoHyphens/>
        <w:autoSpaceDE w:val="0"/>
        <w:autoSpaceDN w:val="0"/>
        <w:ind w:left="0" w:right="-27" w:firstLine="0"/>
        <w:textAlignment w:val="baseline"/>
        <w:rPr>
          <w:rFonts w:ascii="Century Gothic" w:hAnsi="Century Gothic" w:cs="Tahoma"/>
          <w:szCs w:val="24"/>
        </w:rPr>
      </w:pPr>
      <w:r w:rsidRPr="00F31FF0">
        <w:rPr>
          <w:rFonts w:ascii="Century Gothic" w:hAnsi="Century Gothic" w:cs="Tahoma"/>
          <w:szCs w:val="24"/>
        </w:rPr>
        <w:t xml:space="preserve">La Commission </w:t>
      </w:r>
      <w:r w:rsidR="00B100ED" w:rsidRPr="00F31FF0">
        <w:rPr>
          <w:rFonts w:ascii="Century Gothic" w:hAnsi="Century Gothic" w:cs="Tahoma"/>
          <w:szCs w:val="24"/>
        </w:rPr>
        <w:t xml:space="preserve">après vérification des spécifications technique et mise en fonctionnement des équipements </w:t>
      </w:r>
      <w:r w:rsidRPr="00F31FF0">
        <w:rPr>
          <w:rFonts w:ascii="Century Gothic" w:hAnsi="Century Gothic" w:cs="Tahoma"/>
          <w:szCs w:val="24"/>
        </w:rPr>
        <w:t>examine le procès</w:t>
      </w:r>
      <w:r w:rsidRPr="00F31FF0">
        <w:rPr>
          <w:rFonts w:ascii="Century Gothic" w:hAnsi="Century Gothic" w:cs="Tahoma"/>
          <w:spacing w:val="21"/>
          <w:szCs w:val="24"/>
        </w:rPr>
        <w:t>-</w:t>
      </w:r>
      <w:r w:rsidRPr="00F31FF0">
        <w:rPr>
          <w:rFonts w:ascii="Century Gothic" w:hAnsi="Century Gothic" w:cs="Tahoma"/>
          <w:szCs w:val="24"/>
        </w:rPr>
        <w:t>verbal des opérations préalables à la réception et procède à la réception provisoire des prestations s'il y a lieu.</w:t>
      </w:r>
    </w:p>
    <w:p w:rsidR="002B00A5" w:rsidRPr="00F31FF0" w:rsidRDefault="002B00A5" w:rsidP="0046758E">
      <w:pPr>
        <w:widowControl w:val="0"/>
        <w:suppressAutoHyphens/>
        <w:autoSpaceDE w:val="0"/>
        <w:autoSpaceDN w:val="0"/>
        <w:ind w:left="0" w:right="-27" w:firstLine="0"/>
        <w:textAlignment w:val="baseline"/>
        <w:rPr>
          <w:rFonts w:ascii="Century Gothic" w:hAnsi="Century Gothic" w:cs="Tahoma"/>
          <w:bCs/>
          <w:szCs w:val="24"/>
        </w:rPr>
      </w:pPr>
      <w:r w:rsidRPr="00F31FF0">
        <w:rPr>
          <w:rFonts w:ascii="Century Gothic" w:hAnsi="Century Gothic" w:cs="Tahoma"/>
          <w:bCs/>
          <w:szCs w:val="24"/>
        </w:rPr>
        <w:t xml:space="preserve">Pour les marchés comportant plusieurs tranches, le Maître d’Ouvrage ou le Maître d’Ouvrage Délégué procèdera à la réception provisoire des fournitures de la tranche considérée. Cette réception conditionnera le début de la tranche conditionnelle suivante.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w:t>
      </w:r>
    </w:p>
    <w:p w:rsidR="002B00A5" w:rsidRPr="00F31FF0" w:rsidRDefault="002B00A5" w:rsidP="0046758E">
      <w:pPr>
        <w:widowControl w:val="0"/>
        <w:suppressAutoHyphens/>
        <w:autoSpaceDE w:val="0"/>
        <w:autoSpaceDN w:val="0"/>
        <w:ind w:left="0" w:right="-27" w:firstLine="0"/>
        <w:textAlignment w:val="baseline"/>
        <w:rPr>
          <w:rFonts w:ascii="Century Gothic" w:hAnsi="Century Gothic" w:cs="Tahoma"/>
          <w:szCs w:val="24"/>
        </w:rPr>
      </w:pPr>
      <w:r w:rsidRPr="00F31FF0">
        <w:rPr>
          <w:rFonts w:ascii="Century Gothic" w:hAnsi="Century Gothic" w:cs="Tahoma"/>
          <w:szCs w:val="24"/>
        </w:rPr>
        <w:t>Au cas où la réception n’est pas prononcée, le procès</w:t>
      </w:r>
      <w:r w:rsidRPr="00F31FF0">
        <w:rPr>
          <w:rFonts w:ascii="Century Gothic" w:hAnsi="Century Gothic" w:cs="Tahoma"/>
          <w:spacing w:val="14"/>
          <w:szCs w:val="24"/>
        </w:rPr>
        <w:t>-</w:t>
      </w:r>
      <w:r w:rsidRPr="00F31FF0">
        <w:rPr>
          <w:rFonts w:ascii="Century Gothic" w:hAnsi="Century Gothic" w:cs="Tahoma"/>
          <w:szCs w:val="24"/>
        </w:rPr>
        <w:t xml:space="preserve">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rsidR="002B00A5" w:rsidRPr="00F31FF0" w:rsidRDefault="002B00A5" w:rsidP="0046758E">
      <w:pPr>
        <w:widowControl w:val="0"/>
        <w:tabs>
          <w:tab w:val="left" w:pos="3620"/>
        </w:tabs>
        <w:suppressAutoHyphens/>
        <w:autoSpaceDE w:val="0"/>
        <w:autoSpaceDN w:val="0"/>
        <w:ind w:left="0" w:right="102" w:firstLine="0"/>
        <w:textAlignment w:val="baseline"/>
        <w:rPr>
          <w:rFonts w:ascii="Century Gothic" w:hAnsi="Century Gothic" w:cs="Tahoma"/>
          <w:szCs w:val="24"/>
        </w:rPr>
      </w:pPr>
      <w:r w:rsidRPr="00F31FF0">
        <w:rPr>
          <w:rFonts w:ascii="Century Gothic" w:hAnsi="Century Gothic" w:cs="Tahoma"/>
          <w:spacing w:val="6"/>
          <w:szCs w:val="24"/>
        </w:rPr>
        <w:t xml:space="preserve">Pour être valable, le procès-verbal de réception doit être signé par les deux tiers 2/3 au moins des membres </w:t>
      </w:r>
      <w:r w:rsidRPr="00F31FF0">
        <w:rPr>
          <w:rFonts w:ascii="Century Gothic" w:hAnsi="Century Gothic" w:cs="Tahoma"/>
          <w:szCs w:val="24"/>
        </w:rPr>
        <w:t>de la commission dont le Président.</w:t>
      </w:r>
    </w:p>
    <w:p w:rsidR="002B00A5" w:rsidRPr="00F31FF0" w:rsidRDefault="002B00A5" w:rsidP="0046758E">
      <w:pPr>
        <w:widowControl w:val="0"/>
        <w:suppressAutoHyphens/>
        <w:autoSpaceDE w:val="0"/>
        <w:autoSpaceDN w:val="0"/>
        <w:ind w:left="0" w:right="-143" w:firstLine="0"/>
        <w:textAlignment w:val="baseline"/>
        <w:rPr>
          <w:rFonts w:ascii="Century Gothic" w:hAnsi="Century Gothic" w:cs="Tahoma"/>
          <w:b/>
          <w:bCs/>
          <w:szCs w:val="24"/>
        </w:rPr>
      </w:pPr>
      <w:r w:rsidRPr="00F31FF0">
        <w:rPr>
          <w:rFonts w:ascii="Century Gothic" w:hAnsi="Century Gothic" w:cs="Tahoma"/>
          <w:b/>
          <w:bCs/>
          <w:szCs w:val="24"/>
        </w:rPr>
        <w:t>21.3. La Commission de réception sera composée ainsi qu’il suit à titre indicatif :</w:t>
      </w:r>
    </w:p>
    <w:p w:rsidR="002B00A5" w:rsidRPr="00F31FF0" w:rsidRDefault="002B00A5" w:rsidP="0046758E">
      <w:pPr>
        <w:widowControl w:val="0"/>
        <w:suppressAutoHyphens/>
        <w:autoSpaceDE w:val="0"/>
        <w:autoSpaceDN w:val="0"/>
        <w:ind w:left="0" w:right="-143" w:firstLine="0"/>
        <w:textAlignment w:val="baseline"/>
        <w:rPr>
          <w:rFonts w:ascii="Century Gothic" w:hAnsi="Century Gothic" w:cs="Tahoma"/>
          <w:iCs/>
          <w:szCs w:val="24"/>
        </w:rPr>
      </w:pPr>
      <w:r w:rsidRPr="00F31FF0">
        <w:rPr>
          <w:rFonts w:ascii="Century Gothic" w:hAnsi="Century Gothic" w:cs="Tahoma"/>
          <w:iCs/>
          <w:szCs w:val="24"/>
        </w:rPr>
        <w:t xml:space="preserve">La Commission de réception sera composée des membres </w:t>
      </w:r>
      <w:r w:rsidR="00F31FF0" w:rsidRPr="00F31FF0">
        <w:rPr>
          <w:rFonts w:ascii="Century Gothic" w:hAnsi="Century Gothic" w:cs="Tahoma"/>
          <w:iCs/>
          <w:szCs w:val="24"/>
        </w:rPr>
        <w:t>suivants :</w:t>
      </w:r>
    </w:p>
    <w:p w:rsidR="002B00A5" w:rsidRPr="00F31FF0" w:rsidRDefault="002B00A5" w:rsidP="0046758E">
      <w:pPr>
        <w:widowControl w:val="0"/>
        <w:suppressAutoHyphens/>
        <w:autoSpaceDE w:val="0"/>
        <w:autoSpaceDN w:val="0"/>
        <w:ind w:left="0" w:right="-143" w:firstLine="0"/>
        <w:textAlignment w:val="baseline"/>
        <w:rPr>
          <w:rFonts w:ascii="Century Gothic" w:hAnsi="Century Gothic" w:cs="Tahoma"/>
          <w:b/>
          <w:iCs/>
          <w:szCs w:val="24"/>
        </w:rPr>
      </w:pPr>
      <w:r w:rsidRPr="00F31FF0">
        <w:rPr>
          <w:rFonts w:ascii="Century Gothic" w:hAnsi="Century Gothic" w:cs="Tahoma"/>
          <w:b/>
          <w:iCs/>
          <w:szCs w:val="24"/>
        </w:rPr>
        <w:t>Président : Le Maitre d’Ouvrage</w:t>
      </w:r>
      <w:r w:rsidR="00FA01B6" w:rsidRPr="00F31FF0">
        <w:rPr>
          <w:rFonts w:ascii="Century Gothic" w:hAnsi="Century Gothic" w:cs="Tahoma"/>
          <w:b/>
          <w:iCs/>
          <w:szCs w:val="24"/>
        </w:rPr>
        <w:t> </w:t>
      </w:r>
      <w:r w:rsidR="00F31FF0" w:rsidRPr="00F31FF0">
        <w:rPr>
          <w:rFonts w:ascii="Century Gothic" w:hAnsi="Century Gothic" w:cs="Tahoma"/>
          <w:b/>
          <w:iCs/>
          <w:szCs w:val="24"/>
        </w:rPr>
        <w:t>: Le</w:t>
      </w:r>
      <w:r w:rsidR="00FA01B6" w:rsidRPr="00F31FF0">
        <w:rPr>
          <w:rFonts w:ascii="Century Gothic" w:hAnsi="Century Gothic" w:cs="Tahoma"/>
          <w:b/>
          <w:iCs/>
          <w:szCs w:val="24"/>
        </w:rPr>
        <w:t xml:space="preserve"> Maire de la Commune de Lokoundjé </w:t>
      </w:r>
      <w:r w:rsidRPr="00F31FF0">
        <w:rPr>
          <w:rFonts w:ascii="Century Gothic" w:hAnsi="Century Gothic" w:cs="Tahoma"/>
          <w:b/>
          <w:iCs/>
          <w:spacing w:val="28"/>
          <w:szCs w:val="24"/>
        </w:rPr>
        <w:t xml:space="preserve">ou </w:t>
      </w:r>
      <w:r w:rsidRPr="00F31FF0">
        <w:rPr>
          <w:rFonts w:ascii="Century Gothic" w:hAnsi="Century Gothic" w:cs="Tahoma"/>
          <w:b/>
          <w:iCs/>
          <w:szCs w:val="24"/>
        </w:rPr>
        <w:t>son représentant ;</w:t>
      </w:r>
    </w:p>
    <w:p w:rsidR="002B00A5" w:rsidRPr="00F31FF0" w:rsidRDefault="002B00A5" w:rsidP="0046758E">
      <w:pPr>
        <w:widowControl w:val="0"/>
        <w:suppressAutoHyphens/>
        <w:autoSpaceDE w:val="0"/>
        <w:autoSpaceDN w:val="0"/>
        <w:ind w:left="0" w:right="-143" w:firstLine="0"/>
        <w:textAlignment w:val="baseline"/>
        <w:rPr>
          <w:rFonts w:ascii="Century Gothic" w:hAnsi="Century Gothic" w:cs="Tahoma"/>
          <w:b/>
          <w:iCs/>
          <w:szCs w:val="24"/>
        </w:rPr>
      </w:pPr>
      <w:r w:rsidRPr="00F31FF0">
        <w:rPr>
          <w:rFonts w:ascii="Century Gothic" w:hAnsi="Century Gothic" w:cs="Tahoma"/>
          <w:b/>
          <w:iCs/>
          <w:szCs w:val="24"/>
        </w:rPr>
        <w:t>Rapporteur : l’Ingénieur du marché</w:t>
      </w:r>
      <w:r w:rsidR="00F31FF0">
        <w:rPr>
          <w:rFonts w:ascii="Century Gothic" w:hAnsi="Century Gothic" w:cs="Tahoma"/>
          <w:b/>
          <w:iCs/>
          <w:szCs w:val="24"/>
        </w:rPr>
        <w:t xml:space="preserve"> Le Chef Service départemental de l’Océan </w:t>
      </w:r>
      <w:r w:rsidRPr="00F31FF0">
        <w:rPr>
          <w:rFonts w:ascii="Century Gothic" w:hAnsi="Century Gothic" w:cs="Tahoma"/>
          <w:b/>
          <w:iCs/>
          <w:szCs w:val="24"/>
        </w:rPr>
        <w:t>;</w:t>
      </w:r>
    </w:p>
    <w:p w:rsidR="002B00A5" w:rsidRPr="00F31FF0" w:rsidRDefault="002B00A5" w:rsidP="0046758E">
      <w:pPr>
        <w:widowControl w:val="0"/>
        <w:suppressAutoHyphens/>
        <w:autoSpaceDE w:val="0"/>
        <w:autoSpaceDN w:val="0"/>
        <w:ind w:left="0" w:right="-143" w:firstLine="0"/>
        <w:textAlignment w:val="baseline"/>
        <w:rPr>
          <w:rFonts w:ascii="Century Gothic" w:hAnsi="Century Gothic" w:cs="Tahoma"/>
          <w:b/>
          <w:iCs/>
          <w:szCs w:val="24"/>
        </w:rPr>
      </w:pPr>
      <w:r w:rsidRPr="00F31FF0">
        <w:rPr>
          <w:rFonts w:ascii="Century Gothic" w:hAnsi="Century Gothic" w:cs="Tahoma"/>
          <w:b/>
          <w:iCs/>
          <w:spacing w:val="6"/>
          <w:szCs w:val="24"/>
        </w:rPr>
        <w:t>Membres :</w:t>
      </w:r>
    </w:p>
    <w:p w:rsidR="002B00A5" w:rsidRPr="00F31FF0" w:rsidRDefault="002B00A5" w:rsidP="00F75712">
      <w:pPr>
        <w:widowControl w:val="0"/>
        <w:numPr>
          <w:ilvl w:val="0"/>
          <w:numId w:val="54"/>
        </w:numPr>
        <w:suppressAutoHyphens/>
        <w:autoSpaceDE w:val="0"/>
        <w:autoSpaceDN w:val="0"/>
        <w:ind w:right="-143"/>
        <w:jc w:val="left"/>
        <w:textAlignment w:val="baseline"/>
        <w:rPr>
          <w:rFonts w:ascii="Century Gothic" w:hAnsi="Century Gothic" w:cs="Tahoma"/>
          <w:b/>
          <w:szCs w:val="24"/>
        </w:rPr>
      </w:pPr>
      <w:r w:rsidRPr="00F31FF0">
        <w:rPr>
          <w:rFonts w:ascii="Century Gothic" w:hAnsi="Century Gothic" w:cs="Tahoma"/>
          <w:b/>
          <w:iCs/>
          <w:spacing w:val="5"/>
          <w:szCs w:val="24"/>
        </w:rPr>
        <w:t>L</w:t>
      </w:r>
      <w:r w:rsidRPr="00F31FF0">
        <w:rPr>
          <w:rFonts w:ascii="Century Gothic" w:hAnsi="Century Gothic" w:cs="Tahoma"/>
          <w:b/>
          <w:iCs/>
          <w:szCs w:val="24"/>
        </w:rPr>
        <w:t xml:space="preserve">e </w:t>
      </w:r>
      <w:r w:rsidRPr="00F31FF0">
        <w:rPr>
          <w:rFonts w:ascii="Century Gothic" w:hAnsi="Century Gothic" w:cs="Tahoma"/>
          <w:b/>
          <w:iCs/>
          <w:spacing w:val="5"/>
          <w:szCs w:val="24"/>
        </w:rPr>
        <w:t>Che</w:t>
      </w:r>
      <w:r w:rsidRPr="00F31FF0">
        <w:rPr>
          <w:rFonts w:ascii="Century Gothic" w:hAnsi="Century Gothic" w:cs="Tahoma"/>
          <w:b/>
          <w:iCs/>
          <w:szCs w:val="24"/>
        </w:rPr>
        <w:t xml:space="preserve">f </w:t>
      </w:r>
      <w:r w:rsidRPr="00F31FF0">
        <w:rPr>
          <w:rFonts w:ascii="Century Gothic" w:hAnsi="Century Gothic" w:cs="Tahoma"/>
          <w:b/>
          <w:iCs/>
          <w:spacing w:val="5"/>
          <w:szCs w:val="24"/>
        </w:rPr>
        <w:t>d</w:t>
      </w:r>
      <w:r w:rsidRPr="00F31FF0">
        <w:rPr>
          <w:rFonts w:ascii="Century Gothic" w:hAnsi="Century Gothic" w:cs="Tahoma"/>
          <w:b/>
          <w:iCs/>
          <w:szCs w:val="24"/>
        </w:rPr>
        <w:t xml:space="preserve">e </w:t>
      </w:r>
      <w:r w:rsidRPr="00F31FF0">
        <w:rPr>
          <w:rFonts w:ascii="Century Gothic" w:hAnsi="Century Gothic" w:cs="Tahoma"/>
          <w:b/>
          <w:iCs/>
          <w:spacing w:val="5"/>
          <w:szCs w:val="24"/>
        </w:rPr>
        <w:t>Servic</w:t>
      </w:r>
      <w:r w:rsidRPr="00F31FF0">
        <w:rPr>
          <w:rFonts w:ascii="Century Gothic" w:hAnsi="Century Gothic" w:cs="Tahoma"/>
          <w:b/>
          <w:iCs/>
          <w:szCs w:val="24"/>
        </w:rPr>
        <w:t>e du marché</w:t>
      </w:r>
      <w:r w:rsidR="00FA01B6" w:rsidRPr="00F31FF0">
        <w:rPr>
          <w:rFonts w:ascii="Century Gothic" w:hAnsi="Century Gothic" w:cs="Tahoma"/>
          <w:b/>
          <w:iCs/>
          <w:spacing w:val="6"/>
          <w:szCs w:val="24"/>
        </w:rPr>
        <w:t> </w:t>
      </w:r>
      <w:r w:rsidR="00F31FF0" w:rsidRPr="00F31FF0">
        <w:rPr>
          <w:rFonts w:ascii="Century Gothic" w:hAnsi="Century Gothic" w:cs="Tahoma"/>
          <w:b/>
          <w:iCs/>
          <w:spacing w:val="6"/>
          <w:szCs w:val="24"/>
        </w:rPr>
        <w:t>: le</w:t>
      </w:r>
      <w:r w:rsidR="00FA01B6" w:rsidRPr="00F31FF0">
        <w:rPr>
          <w:rFonts w:ascii="Century Gothic" w:hAnsi="Century Gothic" w:cs="Tahoma"/>
          <w:b/>
          <w:iCs/>
          <w:spacing w:val="6"/>
          <w:szCs w:val="24"/>
        </w:rPr>
        <w:t xml:space="preserve"> chef Service Technique de la Commune de Lokoundjé</w:t>
      </w:r>
      <w:r w:rsidRPr="00F31FF0">
        <w:rPr>
          <w:rFonts w:ascii="Century Gothic" w:hAnsi="Century Gothic" w:cs="Tahoma"/>
          <w:b/>
          <w:iCs/>
          <w:spacing w:val="6"/>
          <w:szCs w:val="24"/>
        </w:rPr>
        <w:t> ;</w:t>
      </w:r>
    </w:p>
    <w:p w:rsidR="00C13CA9" w:rsidRPr="00F31FF0" w:rsidRDefault="002B00A5" w:rsidP="00C13CA9">
      <w:pPr>
        <w:widowControl w:val="0"/>
        <w:numPr>
          <w:ilvl w:val="0"/>
          <w:numId w:val="54"/>
        </w:numPr>
        <w:suppressAutoHyphens/>
        <w:autoSpaceDE w:val="0"/>
        <w:autoSpaceDN w:val="0"/>
        <w:ind w:right="-20"/>
        <w:jc w:val="left"/>
        <w:textAlignment w:val="baseline"/>
        <w:rPr>
          <w:rFonts w:ascii="Century Gothic" w:hAnsi="Century Gothic" w:cs="Tahoma"/>
          <w:b/>
          <w:iCs/>
          <w:spacing w:val="6"/>
          <w:szCs w:val="24"/>
        </w:rPr>
      </w:pPr>
      <w:r w:rsidRPr="00F31FF0">
        <w:rPr>
          <w:rFonts w:ascii="Century Gothic" w:hAnsi="Century Gothic" w:cs="Tahoma"/>
          <w:b/>
          <w:iCs/>
          <w:szCs w:val="24"/>
        </w:rPr>
        <w:t xml:space="preserve">L’Ingénieur du marché </w:t>
      </w:r>
      <w:r w:rsidR="00C13CA9" w:rsidRPr="00F31FF0">
        <w:rPr>
          <w:rFonts w:ascii="Century Gothic" w:hAnsi="Century Gothic" w:cs="Tahoma"/>
          <w:b/>
          <w:iCs/>
          <w:spacing w:val="6"/>
          <w:szCs w:val="24"/>
        </w:rPr>
        <w:t xml:space="preserve">Le Chef Service du Patrimoine l’océan </w:t>
      </w:r>
    </w:p>
    <w:p w:rsidR="002B00A5" w:rsidRPr="00F31FF0" w:rsidRDefault="002B00A5" w:rsidP="00F75712">
      <w:pPr>
        <w:widowControl w:val="0"/>
        <w:numPr>
          <w:ilvl w:val="0"/>
          <w:numId w:val="54"/>
        </w:numPr>
        <w:suppressAutoHyphens/>
        <w:autoSpaceDE w:val="0"/>
        <w:autoSpaceDN w:val="0"/>
        <w:ind w:right="-20"/>
        <w:jc w:val="left"/>
        <w:textAlignment w:val="baseline"/>
        <w:rPr>
          <w:rFonts w:ascii="Century Gothic" w:hAnsi="Century Gothic" w:cs="Tahoma"/>
          <w:b/>
          <w:iCs/>
          <w:szCs w:val="24"/>
        </w:rPr>
      </w:pPr>
      <w:r w:rsidRPr="00F31FF0">
        <w:rPr>
          <w:rFonts w:ascii="Century Gothic" w:hAnsi="Century Gothic" w:cs="Tahoma"/>
          <w:b/>
          <w:iCs/>
          <w:szCs w:val="24"/>
        </w:rPr>
        <w:t xml:space="preserve"> Rapporteur </w:t>
      </w:r>
    </w:p>
    <w:p w:rsidR="00FA01B6" w:rsidRPr="00F31FF0" w:rsidRDefault="00FA01B6" w:rsidP="00F75712">
      <w:pPr>
        <w:widowControl w:val="0"/>
        <w:numPr>
          <w:ilvl w:val="0"/>
          <w:numId w:val="54"/>
        </w:numPr>
        <w:suppressAutoHyphens/>
        <w:autoSpaceDE w:val="0"/>
        <w:autoSpaceDN w:val="0"/>
        <w:ind w:right="-20"/>
        <w:jc w:val="left"/>
        <w:textAlignment w:val="baseline"/>
        <w:rPr>
          <w:rFonts w:ascii="Century Gothic" w:hAnsi="Century Gothic" w:cs="Tahoma"/>
          <w:b/>
          <w:iCs/>
          <w:spacing w:val="6"/>
          <w:szCs w:val="24"/>
        </w:rPr>
      </w:pPr>
      <w:r w:rsidRPr="00F31FF0">
        <w:rPr>
          <w:rFonts w:ascii="Century Gothic" w:hAnsi="Century Gothic" w:cs="Tahoma"/>
          <w:b/>
          <w:iCs/>
          <w:spacing w:val="6"/>
          <w:szCs w:val="24"/>
        </w:rPr>
        <w:t>Le comptable matière de la Commune de Lokoundjé</w:t>
      </w:r>
    </w:p>
    <w:p w:rsidR="00F31FF0" w:rsidRDefault="00F31FF0" w:rsidP="00F31FF0">
      <w:pPr>
        <w:widowControl w:val="0"/>
        <w:numPr>
          <w:ilvl w:val="0"/>
          <w:numId w:val="54"/>
        </w:numPr>
        <w:suppressAutoHyphens/>
        <w:autoSpaceDE w:val="0"/>
        <w:autoSpaceDN w:val="0"/>
        <w:ind w:right="-20"/>
        <w:jc w:val="left"/>
        <w:textAlignment w:val="baseline"/>
        <w:rPr>
          <w:rFonts w:ascii="Century Gothic" w:hAnsi="Century Gothic" w:cs="Tahoma"/>
          <w:b/>
          <w:iCs/>
          <w:spacing w:val="6"/>
          <w:szCs w:val="24"/>
        </w:rPr>
      </w:pPr>
      <w:r>
        <w:rPr>
          <w:rFonts w:ascii="Century Gothic" w:hAnsi="Century Gothic" w:cs="Tahoma"/>
          <w:b/>
          <w:iCs/>
          <w:spacing w:val="6"/>
          <w:szCs w:val="24"/>
        </w:rPr>
        <w:t xml:space="preserve">L’Inspecteur d’Arrondissement de l’Education de base </w:t>
      </w:r>
    </w:p>
    <w:p w:rsidR="002B00A5" w:rsidRPr="00F31FF0" w:rsidRDefault="002B00A5" w:rsidP="00F31FF0">
      <w:pPr>
        <w:widowControl w:val="0"/>
        <w:numPr>
          <w:ilvl w:val="0"/>
          <w:numId w:val="54"/>
        </w:numPr>
        <w:suppressAutoHyphens/>
        <w:autoSpaceDE w:val="0"/>
        <w:autoSpaceDN w:val="0"/>
        <w:ind w:right="-20"/>
        <w:jc w:val="left"/>
        <w:textAlignment w:val="baseline"/>
        <w:rPr>
          <w:rFonts w:ascii="Century Gothic" w:hAnsi="Century Gothic" w:cs="Tahoma"/>
          <w:b/>
          <w:iCs/>
          <w:spacing w:val="6"/>
          <w:szCs w:val="24"/>
        </w:rPr>
      </w:pPr>
      <w:r w:rsidRPr="00F31FF0">
        <w:rPr>
          <w:rFonts w:ascii="Century Gothic" w:hAnsi="Century Gothic" w:cs="Tahoma"/>
          <w:b/>
          <w:iCs/>
          <w:szCs w:val="24"/>
        </w:rPr>
        <w:t xml:space="preserve">Observateur : </w:t>
      </w:r>
      <w:r w:rsidRPr="00F31FF0">
        <w:rPr>
          <w:rFonts w:ascii="Century Gothic" w:hAnsi="Century Gothic" w:cs="Tahoma"/>
          <w:b/>
          <w:iCs/>
          <w:spacing w:val="6"/>
          <w:szCs w:val="24"/>
        </w:rPr>
        <w:t xml:space="preserve">Le représentant du MINMAP ; </w:t>
      </w:r>
    </w:p>
    <w:p w:rsidR="002B00A5" w:rsidRPr="00F31FF0" w:rsidRDefault="002B00A5" w:rsidP="0046758E">
      <w:pPr>
        <w:widowControl w:val="0"/>
        <w:suppressAutoHyphens/>
        <w:autoSpaceDE w:val="0"/>
        <w:autoSpaceDN w:val="0"/>
        <w:ind w:left="0" w:right="-143" w:firstLine="0"/>
        <w:textAlignment w:val="baseline"/>
        <w:rPr>
          <w:rFonts w:ascii="Century Gothic" w:hAnsi="Century Gothic" w:cs="Tahoma"/>
          <w:b/>
          <w:iCs/>
          <w:spacing w:val="6"/>
          <w:szCs w:val="24"/>
        </w:rPr>
      </w:pPr>
      <w:r w:rsidRPr="00F31FF0">
        <w:rPr>
          <w:rFonts w:ascii="Century Gothic" w:hAnsi="Century Gothic" w:cs="Tahoma"/>
          <w:b/>
          <w:iCs/>
          <w:spacing w:val="6"/>
          <w:szCs w:val="24"/>
        </w:rPr>
        <w:t xml:space="preserve">Invité : </w:t>
      </w:r>
      <w:r w:rsidRPr="00F31FF0">
        <w:rPr>
          <w:rFonts w:ascii="Century Gothic" w:hAnsi="Century Gothic" w:cs="Tahoma"/>
          <w:b/>
          <w:iCs/>
          <w:szCs w:val="24"/>
        </w:rPr>
        <w:t>Le Cocontractant ;</w:t>
      </w:r>
    </w:p>
    <w:p w:rsidR="002B00A5" w:rsidRPr="00F31FF0" w:rsidRDefault="002B00A5" w:rsidP="0046758E">
      <w:pPr>
        <w:widowControl w:val="0"/>
        <w:suppressAutoHyphens/>
        <w:autoSpaceDE w:val="0"/>
        <w:autoSpaceDN w:val="0"/>
        <w:ind w:left="0" w:right="-15" w:firstLine="0"/>
        <w:textAlignment w:val="baseline"/>
        <w:rPr>
          <w:rFonts w:ascii="Century Gothic" w:hAnsi="Century Gothic" w:cs="Tahoma"/>
          <w:szCs w:val="24"/>
        </w:rPr>
      </w:pPr>
      <w:r w:rsidRPr="00F31FF0">
        <w:rPr>
          <w:rFonts w:ascii="Century Gothic" w:hAnsi="Century Gothic" w:cs="Tahoma"/>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par (Quorum à préciser). Son absence équivaut à l’acceptation sans réserve des conclusions de la Commission de réception.</w:t>
      </w:r>
    </w:p>
    <w:p w:rsidR="00E2230D" w:rsidRPr="00F31FF0" w:rsidRDefault="00E2230D" w:rsidP="0046758E">
      <w:pPr>
        <w:widowControl w:val="0"/>
        <w:suppressAutoHyphens/>
        <w:autoSpaceDE w:val="0"/>
        <w:autoSpaceDN w:val="0"/>
        <w:ind w:left="0" w:right="-15" w:firstLine="0"/>
        <w:textAlignment w:val="baseline"/>
        <w:rPr>
          <w:rFonts w:ascii="Century Gothic" w:hAnsi="Century Gothic" w:cs="Tahoma"/>
          <w:sz w:val="10"/>
          <w:szCs w:val="10"/>
        </w:rPr>
      </w:pPr>
    </w:p>
    <w:bookmarkEnd w:id="231"/>
    <w:p w:rsidR="002B00A5" w:rsidRPr="00F31FF0" w:rsidRDefault="002B00A5" w:rsidP="0046758E">
      <w:pPr>
        <w:widowControl w:val="0"/>
        <w:suppressAutoHyphens/>
        <w:autoSpaceDE w:val="0"/>
        <w:autoSpaceDN w:val="0"/>
        <w:ind w:left="624" w:right="-27" w:hanging="624"/>
        <w:textAlignment w:val="baseline"/>
        <w:rPr>
          <w:rFonts w:ascii="Century Gothic" w:hAnsi="Century Gothic" w:cs="Tahoma"/>
          <w:szCs w:val="24"/>
        </w:rPr>
      </w:pPr>
      <w:r w:rsidRPr="00F31FF0">
        <w:rPr>
          <w:rFonts w:ascii="Century Gothic" w:hAnsi="Century Gothic" w:cs="Tahoma"/>
          <w:b/>
          <w:szCs w:val="24"/>
        </w:rPr>
        <w:t xml:space="preserve">21.4. </w:t>
      </w:r>
      <w:bookmarkStart w:id="232" w:name="_Hlk143271139"/>
      <w:r w:rsidRPr="00F31FF0">
        <w:rPr>
          <w:rFonts w:ascii="Century Gothic" w:hAnsi="Century Gothic" w:cs="Tahoma"/>
          <w:b/>
          <w:szCs w:val="24"/>
        </w:rPr>
        <w:t>Réceptions partielles</w:t>
      </w:r>
      <w:bookmarkEnd w:id="232"/>
      <w:r w:rsidRPr="00F31FF0">
        <w:rPr>
          <w:rFonts w:ascii="Century Gothic" w:hAnsi="Century Gothic" w:cs="Tahoma"/>
          <w:szCs w:val="24"/>
        </w:rPr>
        <w:tab/>
      </w:r>
    </w:p>
    <w:p w:rsidR="002B00A5" w:rsidRPr="00F31FF0" w:rsidRDefault="002B00A5" w:rsidP="0046758E">
      <w:pPr>
        <w:widowControl w:val="0"/>
        <w:suppressAutoHyphens/>
        <w:autoSpaceDE w:val="0"/>
        <w:autoSpaceDN w:val="0"/>
        <w:ind w:left="0" w:right="-27" w:firstLine="0"/>
        <w:textAlignment w:val="baseline"/>
        <w:rPr>
          <w:rFonts w:ascii="Century Gothic" w:hAnsi="Century Gothic" w:cs="Tahoma"/>
          <w:iCs/>
          <w:szCs w:val="24"/>
        </w:rPr>
      </w:pPr>
      <w:r w:rsidRPr="00F31FF0">
        <w:rPr>
          <w:rFonts w:ascii="Century Gothic" w:hAnsi="Century Gothic" w:cs="Tahoma"/>
          <w:spacing w:val="12"/>
          <w:szCs w:val="24"/>
        </w:rPr>
        <w:t xml:space="preserve">Le </w:t>
      </w:r>
      <w:r w:rsidRPr="00F31FF0">
        <w:rPr>
          <w:rFonts w:ascii="Century Gothic" w:hAnsi="Century Gothic" w:cs="Tahoma"/>
          <w:szCs w:val="24"/>
        </w:rPr>
        <w:t>cocontractant</w:t>
      </w:r>
      <w:r w:rsidRPr="00F31FF0">
        <w:rPr>
          <w:rFonts w:ascii="Century Gothic" w:hAnsi="Century Gothic" w:cs="Tahoma"/>
          <w:iCs/>
          <w:szCs w:val="24"/>
        </w:rPr>
        <w:t xml:space="preserve"> pourra selon que la nature des prestations ou la force majeure l’exige, demander des réceptions partielles. Dans ce cas, la commission chargée des réceptions </w:t>
      </w:r>
      <w:r w:rsidRPr="00F31FF0">
        <w:rPr>
          <w:rFonts w:ascii="Century Gothic" w:hAnsi="Century Gothic" w:cs="Tahoma"/>
          <w:iCs/>
          <w:szCs w:val="24"/>
        </w:rPr>
        <w:lastRenderedPageBreak/>
        <w:t xml:space="preserve">partielles sera la même que celle devant effectuer la réception provisoire. Un procès-verbal de réception partielle sera rédigé et signé par toutes les parties </w:t>
      </w:r>
    </w:p>
    <w:p w:rsidR="00E2230D" w:rsidRPr="00F31FF0" w:rsidRDefault="00E2230D" w:rsidP="0046758E">
      <w:pPr>
        <w:widowControl w:val="0"/>
        <w:suppressAutoHyphens/>
        <w:autoSpaceDE w:val="0"/>
        <w:autoSpaceDN w:val="0"/>
        <w:ind w:left="0" w:right="-27" w:firstLine="0"/>
        <w:textAlignment w:val="baseline"/>
        <w:rPr>
          <w:rFonts w:ascii="Century Gothic" w:hAnsi="Century Gothic" w:cs="Tahoma"/>
          <w:iCs/>
          <w:sz w:val="10"/>
          <w:szCs w:val="10"/>
        </w:rPr>
      </w:pPr>
    </w:p>
    <w:p w:rsidR="002B00A5" w:rsidRPr="00F31FF0" w:rsidRDefault="002B00A5" w:rsidP="0046758E">
      <w:pPr>
        <w:widowControl w:val="0"/>
        <w:suppressAutoHyphens/>
        <w:autoSpaceDE w:val="0"/>
        <w:autoSpaceDN w:val="0"/>
        <w:ind w:left="624" w:right="-27" w:hanging="624"/>
        <w:jc w:val="left"/>
        <w:textAlignment w:val="baseline"/>
        <w:rPr>
          <w:rFonts w:ascii="Century Gothic" w:hAnsi="Century Gothic" w:cs="Tahoma"/>
          <w:b/>
          <w:szCs w:val="24"/>
        </w:rPr>
      </w:pPr>
      <w:r w:rsidRPr="00F31FF0">
        <w:rPr>
          <w:rFonts w:ascii="Century Gothic" w:hAnsi="Century Gothic" w:cs="Tahoma"/>
          <w:b/>
          <w:szCs w:val="24"/>
        </w:rPr>
        <w:t xml:space="preserve">21.5. </w:t>
      </w:r>
      <w:bookmarkStart w:id="233" w:name="_Hlk143271122"/>
      <w:r w:rsidRPr="00F31FF0">
        <w:rPr>
          <w:rFonts w:ascii="Century Gothic" w:hAnsi="Century Gothic" w:cs="Tahoma"/>
          <w:b/>
          <w:szCs w:val="24"/>
        </w:rPr>
        <w:t>Début de la période de garantie</w:t>
      </w:r>
      <w:bookmarkEnd w:id="233"/>
    </w:p>
    <w:p w:rsidR="002B00A5" w:rsidRPr="00F31FF0" w:rsidRDefault="002B00A5" w:rsidP="0046758E">
      <w:pPr>
        <w:widowControl w:val="0"/>
        <w:suppressAutoHyphens/>
        <w:autoSpaceDE w:val="0"/>
        <w:autoSpaceDN w:val="0"/>
        <w:ind w:left="624" w:right="-27" w:hanging="624"/>
        <w:textAlignment w:val="baseline"/>
        <w:rPr>
          <w:rFonts w:ascii="Century Gothic" w:hAnsi="Century Gothic" w:cs="Tahoma"/>
          <w:iCs/>
          <w:szCs w:val="24"/>
        </w:rPr>
      </w:pPr>
      <w:r w:rsidRPr="00F31FF0">
        <w:rPr>
          <w:rFonts w:ascii="Century Gothic" w:hAnsi="Century Gothic" w:cs="Tahoma"/>
          <w:iCs/>
          <w:szCs w:val="24"/>
        </w:rPr>
        <w:t>la période de garantie commence à la date de la réception provisoi</w:t>
      </w:r>
      <w:r w:rsidR="006A48FC" w:rsidRPr="00F31FF0">
        <w:rPr>
          <w:rFonts w:ascii="Century Gothic" w:hAnsi="Century Gothic" w:cs="Tahoma"/>
          <w:iCs/>
          <w:szCs w:val="24"/>
        </w:rPr>
        <w:t>re ou de la réception partielle.</w:t>
      </w:r>
    </w:p>
    <w:p w:rsidR="00E2230D" w:rsidRPr="00F31FF0" w:rsidRDefault="00E2230D" w:rsidP="0046758E">
      <w:pPr>
        <w:widowControl w:val="0"/>
        <w:suppressAutoHyphens/>
        <w:autoSpaceDE w:val="0"/>
        <w:autoSpaceDN w:val="0"/>
        <w:ind w:left="624" w:right="-27" w:hanging="624"/>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b/>
          <w:szCs w:val="24"/>
        </w:rPr>
      </w:pPr>
      <w:r w:rsidRPr="00F31FF0">
        <w:rPr>
          <w:rFonts w:ascii="Century Gothic" w:hAnsi="Century Gothic" w:cs="Tahoma"/>
          <w:b/>
          <w:szCs w:val="24"/>
        </w:rPr>
        <w:t>21.6. Prise de possession des fournitures</w:t>
      </w: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rsidR="00E2230D" w:rsidRPr="00F31FF0" w:rsidRDefault="00E2230D" w:rsidP="0046758E">
      <w:pPr>
        <w:widowControl w:val="0"/>
        <w:suppressAutoHyphens/>
        <w:autoSpaceDE w:val="0"/>
        <w:autoSpaceDN w:val="0"/>
        <w:ind w:left="0" w:firstLine="0"/>
        <w:jc w:val="left"/>
        <w:textAlignment w:val="baseline"/>
        <w:rPr>
          <w:rFonts w:ascii="Century Gothic" w:hAnsi="Century Gothic" w:cs="Tahoma"/>
          <w:sz w:val="10"/>
          <w:szCs w:val="10"/>
        </w:rPr>
      </w:pPr>
    </w:p>
    <w:p w:rsidR="003B182B" w:rsidRPr="00F31FF0" w:rsidRDefault="003B182B" w:rsidP="0046758E">
      <w:pPr>
        <w:widowControl w:val="0"/>
        <w:suppressAutoHyphens/>
        <w:autoSpaceDE w:val="0"/>
        <w:autoSpaceDN w:val="0"/>
        <w:ind w:left="0" w:firstLine="0"/>
        <w:jc w:val="left"/>
        <w:textAlignment w:val="baseline"/>
        <w:rPr>
          <w:rFonts w:ascii="Century Gothic" w:hAnsi="Century Gothic" w:cs="Tahoma"/>
          <w:b/>
          <w:bCs/>
          <w:szCs w:val="24"/>
        </w:rPr>
      </w:pPr>
      <w:r w:rsidRPr="00F31FF0">
        <w:rPr>
          <w:rFonts w:ascii="Century Gothic" w:hAnsi="Century Gothic" w:cs="Tahoma"/>
          <w:b/>
          <w:bCs/>
          <w:szCs w:val="24"/>
        </w:rPr>
        <w:t xml:space="preserve">21.7 : Rejet </w:t>
      </w:r>
    </w:p>
    <w:p w:rsidR="003B182B" w:rsidRPr="00F31FF0" w:rsidRDefault="003B182B"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sz w:val="10"/>
          <w:szCs w:val="10"/>
        </w:rPr>
      </w:pPr>
    </w:p>
    <w:p w:rsidR="003B182B" w:rsidRPr="00F31FF0" w:rsidRDefault="003B182B"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B182B" w:rsidRPr="00F31FF0" w:rsidRDefault="003B182B" w:rsidP="0046758E">
      <w:pPr>
        <w:widowControl w:val="0"/>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 En cas de rejet, le Cocontractant est tenu de rembourser les avances et acomptes déjà perçus </w:t>
      </w: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34" w:name="_Toc157610555"/>
      <w:r w:rsidRPr="00F31FF0">
        <w:rPr>
          <w:rFonts w:ascii="Century Gothic" w:hAnsi="Century Gothic" w:cs="Tahoma"/>
          <w:b/>
          <w:bCs/>
          <w:sz w:val="28"/>
          <w:szCs w:val="28"/>
        </w:rPr>
        <w:t xml:space="preserve">Article 22- </w:t>
      </w:r>
      <w:r w:rsidR="002B00A5" w:rsidRPr="00F31FF0">
        <w:rPr>
          <w:rFonts w:ascii="Century Gothic" w:hAnsi="Century Gothic" w:cs="Tahoma"/>
          <w:b/>
          <w:bCs/>
          <w:sz w:val="28"/>
          <w:szCs w:val="28"/>
        </w:rPr>
        <w:t>Documents à fournir après réception provisoire</w:t>
      </w:r>
      <w:bookmarkEnd w:id="234"/>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Le Cocontractant remettra au Maître d’œuvre le cas échéant ou à l’ingénieur du marché dans les trente jours suivant la date de réception provisoire de l’ensemble des prestations les documents ci-après :  </w:t>
      </w:r>
    </w:p>
    <w:p w:rsidR="002B00A5" w:rsidRPr="00F31FF0" w:rsidRDefault="002B00A5" w:rsidP="00F75712">
      <w:pPr>
        <w:widowControl w:val="0"/>
        <w:numPr>
          <w:ilvl w:val="0"/>
          <w:numId w:val="60"/>
        </w:numPr>
        <w:suppressAutoHyphens/>
        <w:autoSpaceDE w:val="0"/>
        <w:autoSpaceDN w:val="0"/>
        <w:ind w:right="-20"/>
        <w:jc w:val="left"/>
        <w:textAlignment w:val="baseline"/>
        <w:rPr>
          <w:rFonts w:ascii="Century Gothic" w:hAnsi="Century Gothic" w:cs="Tahoma"/>
          <w:iCs/>
          <w:szCs w:val="24"/>
        </w:rPr>
      </w:pPr>
      <w:r w:rsidRPr="00F31FF0">
        <w:rPr>
          <w:rFonts w:ascii="Century Gothic" w:hAnsi="Century Gothic" w:cs="Tahoma"/>
          <w:iCs/>
          <w:szCs w:val="24"/>
        </w:rPr>
        <w:t>[Indiquer si la liste des documents à fournir dans un délai de 30 jours après la réception provisoire]</w:t>
      </w:r>
    </w:p>
    <w:p w:rsidR="002B00A5" w:rsidRPr="00F31FF0" w:rsidRDefault="002B00A5" w:rsidP="00F75712">
      <w:pPr>
        <w:widowControl w:val="0"/>
        <w:numPr>
          <w:ilvl w:val="0"/>
          <w:numId w:val="60"/>
        </w:numPr>
        <w:suppressAutoHyphens/>
        <w:autoSpaceDE w:val="0"/>
        <w:autoSpaceDN w:val="0"/>
        <w:ind w:right="-20"/>
        <w:jc w:val="left"/>
        <w:textAlignment w:val="baseline"/>
        <w:rPr>
          <w:rFonts w:ascii="Century Gothic" w:hAnsi="Century Gothic" w:cs="Tahoma"/>
          <w:szCs w:val="24"/>
        </w:rPr>
      </w:pPr>
      <w:r w:rsidRPr="00F31FF0">
        <w:rPr>
          <w:rFonts w:ascii="Century Gothic" w:hAnsi="Century Gothic" w:cs="Tahoma"/>
          <w:iCs/>
          <w:szCs w:val="24"/>
        </w:rPr>
        <w:t xml:space="preserve">[Indiquer le montant à retenir sur la caution en termes de pénalité pour non-fourniture desdits documents].  </w:t>
      </w: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35" w:name="_Toc157610556"/>
      <w:r w:rsidRPr="00F31FF0">
        <w:rPr>
          <w:rFonts w:ascii="Century Gothic" w:hAnsi="Century Gothic" w:cs="Tahoma"/>
          <w:b/>
          <w:bCs/>
          <w:sz w:val="28"/>
          <w:szCs w:val="28"/>
        </w:rPr>
        <w:t xml:space="preserve">Article 23- </w:t>
      </w:r>
      <w:r w:rsidR="002B00A5" w:rsidRPr="00F31FF0">
        <w:rPr>
          <w:rFonts w:ascii="Century Gothic" w:hAnsi="Century Gothic" w:cs="Tahoma"/>
          <w:b/>
          <w:bCs/>
          <w:sz w:val="28"/>
          <w:szCs w:val="28"/>
        </w:rPr>
        <w:t>Garantie contractuelle</w:t>
      </w:r>
      <w:bookmarkEnd w:id="235"/>
    </w:p>
    <w:p w:rsidR="002B00A5" w:rsidRPr="00F31FF0" w:rsidRDefault="002B00A5" w:rsidP="0046758E">
      <w:pPr>
        <w:widowControl w:val="0"/>
        <w:suppressAutoHyphens/>
        <w:autoSpaceDE w:val="0"/>
        <w:autoSpaceDN w:val="0"/>
        <w:ind w:left="0" w:right="101" w:firstLine="0"/>
        <w:textAlignment w:val="baseline"/>
        <w:rPr>
          <w:rFonts w:ascii="Century Gothic" w:hAnsi="Century Gothic" w:cs="Tahoma"/>
          <w:b/>
          <w:szCs w:val="24"/>
        </w:rPr>
      </w:pPr>
      <w:r w:rsidRPr="00F31FF0">
        <w:rPr>
          <w:rFonts w:ascii="Century Gothic" w:hAnsi="Century Gothic" w:cs="Tahoma"/>
          <w:b/>
          <w:szCs w:val="24"/>
        </w:rPr>
        <w:t>23.1. Délai de garantie</w:t>
      </w:r>
    </w:p>
    <w:p w:rsidR="002B00A5" w:rsidRPr="00F31FF0" w:rsidRDefault="002B00A5" w:rsidP="0046758E">
      <w:pPr>
        <w:widowControl w:val="0"/>
        <w:suppressAutoHyphens/>
        <w:autoSpaceDE w:val="0"/>
        <w:autoSpaceDN w:val="0"/>
        <w:ind w:left="0" w:right="101" w:firstLine="0"/>
        <w:textAlignment w:val="baseline"/>
        <w:rPr>
          <w:rFonts w:ascii="Century Gothic" w:hAnsi="Century Gothic" w:cs="Tahoma"/>
          <w:szCs w:val="24"/>
        </w:rPr>
      </w:pPr>
      <w:r w:rsidRPr="00F31FF0">
        <w:rPr>
          <w:rFonts w:ascii="Century Gothic" w:hAnsi="Century Gothic" w:cs="Tahoma"/>
          <w:szCs w:val="24"/>
        </w:rPr>
        <w:t xml:space="preserve">La durée de garantie est </w:t>
      </w:r>
      <w:r w:rsidR="00C13CA9" w:rsidRPr="00F31FF0">
        <w:rPr>
          <w:rFonts w:ascii="Century Gothic" w:hAnsi="Century Gothic" w:cs="Tahoma"/>
          <w:szCs w:val="24"/>
        </w:rPr>
        <w:t xml:space="preserve">de </w:t>
      </w:r>
      <w:r w:rsidR="00C13CA9" w:rsidRPr="00F31FF0">
        <w:rPr>
          <w:rFonts w:ascii="Century Gothic" w:hAnsi="Century Gothic" w:cs="Tahoma"/>
          <w:iCs/>
          <w:szCs w:val="24"/>
        </w:rPr>
        <w:t>(</w:t>
      </w:r>
      <w:r w:rsidRPr="00F31FF0">
        <w:rPr>
          <w:rFonts w:ascii="Century Gothic" w:hAnsi="Century Gothic" w:cs="Tahoma"/>
          <w:iCs/>
          <w:szCs w:val="24"/>
        </w:rPr>
        <w:t xml:space="preserve">06 mois pour les fournitures neuves] </w:t>
      </w:r>
      <w:r w:rsidRPr="00F31FF0">
        <w:rPr>
          <w:rFonts w:ascii="Century Gothic" w:hAnsi="Century Gothic" w:cs="Tahoma"/>
          <w:iCs/>
          <w:sz w:val="20"/>
          <w:szCs w:val="24"/>
          <w:vertAlign w:val="superscript"/>
        </w:rPr>
        <w:footnoteReference w:id="3"/>
      </w:r>
      <w:r w:rsidRPr="00F31FF0">
        <w:rPr>
          <w:rFonts w:ascii="Century Gothic" w:hAnsi="Century Gothic" w:cs="Tahoma"/>
          <w:szCs w:val="24"/>
        </w:rPr>
        <w:t>à compter de la date de réception provisoire des prestations ou de la réception partielle le cas échéant (à préciser). Le Cocontractant garantit que les équipements livrés en exécution du marché sont neufs.</w:t>
      </w:r>
    </w:p>
    <w:p w:rsidR="00E2230D" w:rsidRPr="00F31FF0" w:rsidRDefault="00E2230D" w:rsidP="0046758E">
      <w:pPr>
        <w:widowControl w:val="0"/>
        <w:suppressAutoHyphens/>
        <w:autoSpaceDE w:val="0"/>
        <w:autoSpaceDN w:val="0"/>
        <w:ind w:left="0" w:right="101"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01" w:firstLine="0"/>
        <w:textAlignment w:val="baseline"/>
        <w:rPr>
          <w:rFonts w:ascii="Century Gothic" w:hAnsi="Century Gothic" w:cs="Tahoma"/>
          <w:b/>
          <w:szCs w:val="24"/>
        </w:rPr>
      </w:pPr>
      <w:r w:rsidRPr="00F31FF0">
        <w:rPr>
          <w:rFonts w:ascii="Century Gothic" w:hAnsi="Century Gothic" w:cs="Tahoma"/>
          <w:b/>
          <w:szCs w:val="24"/>
        </w:rPr>
        <w:t>23.2. Obligations pendant la période de garantie</w:t>
      </w:r>
    </w:p>
    <w:p w:rsidR="002B00A5" w:rsidRPr="00F31FF0" w:rsidRDefault="002B00A5" w:rsidP="0046758E">
      <w:pPr>
        <w:widowControl w:val="0"/>
        <w:suppressAutoHyphens/>
        <w:autoSpaceDE w:val="0"/>
        <w:autoSpaceDN w:val="0"/>
        <w:ind w:left="0" w:right="101" w:firstLine="0"/>
        <w:textAlignment w:val="baseline"/>
        <w:rPr>
          <w:rFonts w:ascii="Century Gothic" w:hAnsi="Century Gothic" w:cs="Tahoma"/>
          <w:iCs/>
          <w:szCs w:val="24"/>
        </w:rPr>
      </w:pPr>
      <w:r w:rsidRPr="00F31FF0">
        <w:rPr>
          <w:rFonts w:ascii="Century Gothic" w:hAnsi="Century Gothic" w:cs="Tahoma"/>
          <w:szCs w:val="24"/>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F31FF0">
        <w:rPr>
          <w:rFonts w:ascii="Century Gothic" w:hAnsi="Century Gothic" w:cs="Tahoma"/>
          <w:iCs/>
          <w:szCs w:val="24"/>
        </w:rPr>
        <w:t xml:space="preserve">[Préciser les obligations du cocontractant pendant la période de garantie]et signalées par le Chef de service du marché ou le Maître d’œuvre le </w:t>
      </w:r>
      <w:r w:rsidRPr="00F31FF0">
        <w:rPr>
          <w:rFonts w:ascii="Century Gothic" w:hAnsi="Century Gothic" w:cs="Tahoma"/>
          <w:iCs/>
          <w:szCs w:val="24"/>
        </w:rPr>
        <w:lastRenderedPageBreak/>
        <w:t xml:space="preserve">cas échéant. </w:t>
      </w:r>
    </w:p>
    <w:p w:rsidR="00E2230D" w:rsidRPr="00F31FF0" w:rsidRDefault="00E2230D" w:rsidP="0046758E">
      <w:pPr>
        <w:widowControl w:val="0"/>
        <w:suppressAutoHyphens/>
        <w:autoSpaceDE w:val="0"/>
        <w:autoSpaceDN w:val="0"/>
        <w:ind w:left="0" w:right="101" w:firstLine="0"/>
        <w:textAlignment w:val="baseline"/>
        <w:rPr>
          <w:rFonts w:ascii="Century Gothic" w:hAnsi="Century Gothic" w:cs="Tahoma"/>
          <w:iCs/>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rsidR="002B00A5" w:rsidRPr="00F31FF0" w:rsidRDefault="002B00A5" w:rsidP="0046758E">
      <w:pPr>
        <w:widowControl w:val="0"/>
        <w:suppressAutoHyphens/>
        <w:autoSpaceDE w:val="0"/>
        <w:autoSpaceDN w:val="0"/>
        <w:ind w:left="624" w:right="102" w:hanging="624"/>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36" w:name="_Toc157610557"/>
      <w:r w:rsidRPr="00F31FF0">
        <w:rPr>
          <w:rFonts w:ascii="Century Gothic" w:hAnsi="Century Gothic" w:cs="Tahoma"/>
          <w:b/>
          <w:bCs/>
          <w:sz w:val="28"/>
          <w:szCs w:val="28"/>
        </w:rPr>
        <w:t xml:space="preserve">Article 24- </w:t>
      </w:r>
      <w:r w:rsidR="002B00A5" w:rsidRPr="00F31FF0">
        <w:rPr>
          <w:rFonts w:ascii="Century Gothic" w:hAnsi="Century Gothic" w:cs="Tahoma"/>
          <w:b/>
          <w:bCs/>
          <w:sz w:val="28"/>
          <w:szCs w:val="28"/>
        </w:rPr>
        <w:t>Réception définitive</w:t>
      </w:r>
      <w:bookmarkEnd w:id="236"/>
    </w:p>
    <w:p w:rsidR="002B00A5" w:rsidRPr="00F31FF0" w:rsidRDefault="002B00A5" w:rsidP="0046758E">
      <w:pPr>
        <w:widowControl w:val="0"/>
        <w:suppressAutoHyphens/>
        <w:autoSpaceDE w:val="0"/>
        <w:autoSpaceDN w:val="0"/>
        <w:ind w:left="0" w:right="102" w:firstLine="0"/>
        <w:textAlignment w:val="baseline"/>
        <w:rPr>
          <w:rFonts w:ascii="Century Gothic" w:hAnsi="Century Gothic" w:cs="Tahoma"/>
          <w:szCs w:val="24"/>
        </w:rPr>
      </w:pPr>
      <w:r w:rsidRPr="00F31FF0">
        <w:rPr>
          <w:rFonts w:ascii="Century Gothic" w:hAnsi="Century Gothic" w:cs="Tahoma"/>
          <w:szCs w:val="24"/>
        </w:rPr>
        <w:t xml:space="preserve">24.1. La réception définitive s’effectuera dans un délai maximal de </w:t>
      </w:r>
      <w:r w:rsidRPr="00F31FF0">
        <w:rPr>
          <w:rFonts w:ascii="Century Gothic" w:hAnsi="Century Gothic" w:cs="Tahoma"/>
          <w:iCs/>
          <w:szCs w:val="24"/>
        </w:rPr>
        <w:t xml:space="preserve">[de quinze (15) jours] </w:t>
      </w:r>
      <w:r w:rsidRPr="00F31FF0">
        <w:rPr>
          <w:rFonts w:ascii="Century Gothic" w:hAnsi="Century Gothic" w:cs="Tahoma"/>
          <w:szCs w:val="24"/>
        </w:rPr>
        <w:t xml:space="preserve">à compter de l’expiration du délai de garantie. </w:t>
      </w:r>
    </w:p>
    <w:p w:rsidR="00E2230D" w:rsidRPr="00F31FF0" w:rsidRDefault="00E2230D" w:rsidP="0046758E">
      <w:pPr>
        <w:widowControl w:val="0"/>
        <w:suppressAutoHyphens/>
        <w:autoSpaceDE w:val="0"/>
        <w:autoSpaceDN w:val="0"/>
        <w:ind w:left="0" w:right="102"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27" w:firstLine="0"/>
        <w:jc w:val="left"/>
        <w:textAlignment w:val="baseline"/>
        <w:rPr>
          <w:rFonts w:ascii="Century Gothic" w:hAnsi="Century Gothic" w:cs="Tahoma"/>
          <w:szCs w:val="24"/>
        </w:rPr>
      </w:pPr>
      <w:r w:rsidRPr="00F31FF0">
        <w:rPr>
          <w:rFonts w:ascii="Century Gothic" w:hAnsi="Century Gothic" w:cs="Tahoma"/>
          <w:szCs w:val="24"/>
        </w:rPr>
        <w:t>24.2. La composition de la commission ainsi que la procédure de réception définitive sont les mêmes que celles de la réception provisoire.</w:t>
      </w:r>
    </w:p>
    <w:p w:rsidR="00E2230D" w:rsidRPr="00F31FF0" w:rsidRDefault="00E2230D" w:rsidP="0046758E">
      <w:pPr>
        <w:widowControl w:val="0"/>
        <w:suppressAutoHyphens/>
        <w:autoSpaceDE w:val="0"/>
        <w:autoSpaceDN w:val="0"/>
        <w:ind w:left="0" w:right="-27" w:firstLine="0"/>
        <w:jc w:val="left"/>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27" w:firstLine="0"/>
        <w:textAlignment w:val="baseline"/>
        <w:rPr>
          <w:rFonts w:ascii="Century Gothic" w:hAnsi="Century Gothic" w:cs="Tahoma"/>
          <w:szCs w:val="24"/>
        </w:rPr>
      </w:pPr>
      <w:bookmarkStart w:id="237" w:name="_Hlk143272494"/>
      <w:r w:rsidRPr="00F31FF0">
        <w:rPr>
          <w:rFonts w:ascii="Century Gothic" w:hAnsi="Century Gothic" w:cs="Tahoma"/>
          <w:szCs w:val="24"/>
        </w:rPr>
        <w:t xml:space="preserve">24.3. Le Maître d’œuvre </w:t>
      </w:r>
      <w:r w:rsidRPr="00F31FF0">
        <w:rPr>
          <w:rFonts w:ascii="Century Gothic" w:hAnsi="Century Gothic" w:cs="Tahoma"/>
          <w:iCs/>
          <w:szCs w:val="24"/>
        </w:rPr>
        <w:t xml:space="preserve">[sera ou ne sera pas] </w:t>
      </w:r>
      <w:r w:rsidRPr="00F31FF0">
        <w:rPr>
          <w:rFonts w:ascii="Century Gothic" w:hAnsi="Century Gothic" w:cs="Tahoma"/>
          <w:szCs w:val="24"/>
        </w:rPr>
        <w:t>membre de la commission.</w:t>
      </w:r>
      <w:bookmarkEnd w:id="237"/>
    </w:p>
    <w:p w:rsidR="00363D66" w:rsidRPr="00F31FF0" w:rsidRDefault="00363D66" w:rsidP="0046758E">
      <w:pPr>
        <w:widowControl w:val="0"/>
        <w:suppressAutoHyphens/>
        <w:autoSpaceDE w:val="0"/>
        <w:autoSpaceDN w:val="0"/>
        <w:ind w:left="624" w:right="98" w:hanging="624"/>
        <w:textAlignment w:val="baseline"/>
        <w:rPr>
          <w:rFonts w:ascii="Century Gothic" w:hAnsi="Century Gothic" w:cs="Tahoma"/>
          <w:iCs/>
          <w:szCs w:val="24"/>
        </w:rPr>
      </w:pPr>
      <w:bookmarkStart w:id="238" w:name="_Hlk163224401"/>
      <w:r w:rsidRPr="00F31FF0">
        <w:rPr>
          <w:rFonts w:ascii="Century Gothic" w:hAnsi="Century Gothic" w:cs="Tahoma"/>
          <w:szCs w:val="24"/>
        </w:rPr>
        <w:t xml:space="preserve">24.4- Le marché est clôturé définitivement dans les conditions fixées à. l’article 32 alinéa </w:t>
      </w:r>
      <w:r w:rsidR="0080241F" w:rsidRPr="00F31FF0">
        <w:rPr>
          <w:rFonts w:ascii="Century Gothic" w:hAnsi="Century Gothic" w:cs="Tahoma"/>
          <w:szCs w:val="24"/>
        </w:rPr>
        <w:t>3</w:t>
      </w:r>
      <w:r w:rsidRPr="00F31FF0">
        <w:rPr>
          <w:rFonts w:ascii="Century Gothic" w:hAnsi="Century Gothic" w:cs="Tahoma"/>
          <w:szCs w:val="24"/>
        </w:rPr>
        <w:t xml:space="preserve"> du présent CCAP</w:t>
      </w:r>
      <w:r w:rsidRPr="00F31FF0">
        <w:rPr>
          <w:rFonts w:ascii="Century Gothic" w:hAnsi="Century Gothic" w:cs="Tahoma"/>
          <w:iCs/>
          <w:szCs w:val="24"/>
        </w:rPr>
        <w:t xml:space="preserve"> concernant le</w:t>
      </w:r>
      <w:r w:rsidR="00291871">
        <w:rPr>
          <w:rFonts w:ascii="Century Gothic" w:hAnsi="Century Gothic" w:cs="Tahoma"/>
          <w:iCs/>
          <w:szCs w:val="24"/>
        </w:rPr>
        <w:t xml:space="preserve"> </w:t>
      </w:r>
      <w:r w:rsidRPr="00F31FF0">
        <w:rPr>
          <w:rFonts w:ascii="Century Gothic" w:hAnsi="Century Gothic" w:cs="Tahoma"/>
          <w:iCs/>
          <w:szCs w:val="24"/>
        </w:rPr>
        <w:t>Décompte général et définitif</w:t>
      </w:r>
    </w:p>
    <w:p w:rsidR="00EF6DC8" w:rsidRPr="00F31FF0" w:rsidRDefault="00EF6DC8" w:rsidP="0046758E">
      <w:pPr>
        <w:widowControl w:val="0"/>
        <w:suppressAutoHyphens/>
        <w:autoSpaceDE w:val="0"/>
        <w:autoSpaceDN w:val="0"/>
        <w:ind w:left="624" w:right="98" w:hanging="624"/>
        <w:textAlignment w:val="baseline"/>
        <w:rPr>
          <w:rFonts w:ascii="Century Gothic" w:hAnsi="Century Gothic" w:cs="Tahoma"/>
          <w:sz w:val="10"/>
          <w:szCs w:val="10"/>
        </w:rPr>
      </w:pPr>
    </w:p>
    <w:p w:rsidR="002B00A5" w:rsidRPr="00F31FF0" w:rsidRDefault="003B182B" w:rsidP="0046758E">
      <w:pPr>
        <w:widowControl w:val="0"/>
        <w:suppressAutoHyphens/>
        <w:autoSpaceDE w:val="0"/>
        <w:autoSpaceDN w:val="0"/>
        <w:ind w:left="833" w:right="-210" w:hanging="360"/>
        <w:jc w:val="center"/>
        <w:textAlignment w:val="baseline"/>
        <w:rPr>
          <w:rFonts w:ascii="Century Gothic" w:hAnsi="Century Gothic" w:cs="Tahoma"/>
          <w:b/>
          <w:bCs/>
          <w:caps/>
          <w:sz w:val="32"/>
          <w:szCs w:val="32"/>
        </w:rPr>
      </w:pPr>
      <w:bookmarkStart w:id="239" w:name="_Toc157610558"/>
      <w:bookmarkEnd w:id="238"/>
      <w:r w:rsidRPr="00F31FF0">
        <w:rPr>
          <w:rFonts w:ascii="Century Gothic" w:hAnsi="Century Gothic" w:cs="Tahoma"/>
          <w:b/>
          <w:bCs/>
          <w:caps/>
          <w:sz w:val="32"/>
          <w:szCs w:val="32"/>
        </w:rPr>
        <w:t xml:space="preserve">CHAPITRE IV : </w:t>
      </w:r>
      <w:r w:rsidR="002B00A5" w:rsidRPr="00F31FF0">
        <w:rPr>
          <w:rFonts w:ascii="Century Gothic" w:hAnsi="Century Gothic" w:cs="Tahoma"/>
          <w:b/>
          <w:bCs/>
          <w:caps/>
          <w:sz w:val="32"/>
          <w:szCs w:val="32"/>
        </w:rPr>
        <w:t>Clauses financières</w:t>
      </w:r>
      <w:bookmarkEnd w:id="239"/>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40" w:name="_Toc157610559"/>
      <w:r w:rsidRPr="00F31FF0">
        <w:rPr>
          <w:rFonts w:ascii="Century Gothic" w:hAnsi="Century Gothic" w:cs="Tahoma"/>
          <w:b/>
          <w:bCs/>
          <w:sz w:val="28"/>
          <w:szCs w:val="28"/>
        </w:rPr>
        <w:t xml:space="preserve">Article 25- </w:t>
      </w:r>
      <w:r w:rsidR="002B00A5" w:rsidRPr="00F31FF0">
        <w:rPr>
          <w:rFonts w:ascii="Century Gothic" w:hAnsi="Century Gothic" w:cs="Tahoma"/>
          <w:b/>
          <w:bCs/>
          <w:sz w:val="28"/>
          <w:szCs w:val="28"/>
        </w:rPr>
        <w:t>Montant du marché</w:t>
      </w:r>
      <w:bookmarkEnd w:id="240"/>
    </w:p>
    <w:p w:rsidR="002B00A5" w:rsidRPr="00F31FF0" w:rsidRDefault="002B00A5" w:rsidP="0046758E">
      <w:pPr>
        <w:widowControl w:val="0"/>
        <w:tabs>
          <w:tab w:val="left" w:pos="9923"/>
        </w:tabs>
        <w:suppressAutoHyphens/>
        <w:autoSpaceDE w:val="0"/>
        <w:autoSpaceDN w:val="0"/>
        <w:ind w:left="0" w:right="-144" w:firstLine="0"/>
        <w:textAlignment w:val="baseline"/>
        <w:rPr>
          <w:rFonts w:ascii="Century Gothic" w:hAnsi="Century Gothic" w:cs="Tahoma"/>
          <w:szCs w:val="24"/>
        </w:rPr>
      </w:pPr>
      <w:r w:rsidRPr="00F31FF0">
        <w:rPr>
          <w:rFonts w:ascii="Century Gothic" w:hAnsi="Century Gothic" w:cs="Tahoma"/>
          <w:szCs w:val="24"/>
        </w:rPr>
        <w:t xml:space="preserve">Le montant du présent marché, tel qu’il ressort du détail estimatif est le prix fixé dans la lettre de soumission tel qu’il ressort du </w:t>
      </w:r>
      <w:r w:rsidRPr="00F31FF0">
        <w:rPr>
          <w:rFonts w:ascii="Century Gothic" w:hAnsi="Century Gothic" w:cs="Tahoma"/>
          <w:iCs/>
          <w:szCs w:val="24"/>
        </w:rPr>
        <w:t xml:space="preserve">[Détail ou devis estimatif] </w:t>
      </w:r>
      <w:r w:rsidRPr="00F31FF0">
        <w:rPr>
          <w:rFonts w:ascii="Century Gothic" w:hAnsi="Century Gothic" w:cs="Tahoma"/>
          <w:szCs w:val="24"/>
        </w:rPr>
        <w:t xml:space="preserve">ci-joint. Ce montant est de </w:t>
      </w:r>
      <w:r w:rsidRPr="00F31FF0">
        <w:rPr>
          <w:rFonts w:ascii="Century Gothic" w:hAnsi="Century Gothic" w:cs="Tahoma"/>
          <w:iCs/>
          <w:szCs w:val="24"/>
        </w:rPr>
        <w:t>(en chiffres) (en lettres</w:t>
      </w:r>
      <w:r w:rsidRPr="00F31FF0">
        <w:rPr>
          <w:rFonts w:ascii="Century Gothic" w:hAnsi="Century Gothic" w:cs="Tahoma"/>
          <w:iCs/>
          <w:spacing w:val="8"/>
          <w:szCs w:val="24"/>
        </w:rPr>
        <w:t xml:space="preserve">) francs </w:t>
      </w:r>
      <w:r w:rsidRPr="00F31FF0">
        <w:rPr>
          <w:rFonts w:ascii="Century Gothic" w:hAnsi="Century Gothic" w:cs="Tahoma"/>
          <w:szCs w:val="24"/>
        </w:rPr>
        <w:t>CFA toutes taxes comprises (TTC) ; soit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Montant HTVA : ________ (____) francs CFA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Montant de la TVA : ________ (___) francs CFA</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Montant de l’AIR : ____ (___) francs CFA</w:t>
      </w:r>
    </w:p>
    <w:p w:rsidR="002B00A5" w:rsidRPr="00F31FF0" w:rsidRDefault="002B00A5" w:rsidP="0046758E">
      <w:pPr>
        <w:widowControl w:val="0"/>
        <w:suppressAutoHyphens/>
        <w:autoSpaceDE w:val="0"/>
        <w:autoSpaceDN w:val="0"/>
        <w:ind w:left="142" w:hanging="142"/>
        <w:textAlignment w:val="baseline"/>
        <w:rPr>
          <w:rFonts w:ascii="Century Gothic" w:hAnsi="Century Gothic" w:cs="Tahoma"/>
          <w:szCs w:val="24"/>
        </w:rPr>
      </w:pPr>
      <w:r w:rsidRPr="00F31FF0">
        <w:rPr>
          <w:rFonts w:ascii="Century Gothic" w:hAnsi="Century Gothic" w:cs="Tahoma"/>
          <w:szCs w:val="24"/>
        </w:rPr>
        <w:t>- Montant de la TSR, le cas échéant : ------------- (___) francs CFA n’est applicable que pour les marchés passés avec les titulaires dont le siège est basé à l’étranger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Net à percevoir = Montant net déduit de tous les impôts et taxes : ___ (___) francs CFA.</w:t>
      </w:r>
    </w:p>
    <w:p w:rsidR="002B00A5" w:rsidRPr="00F31FF0" w:rsidRDefault="002B00A5" w:rsidP="0046758E">
      <w:pPr>
        <w:widowControl w:val="0"/>
        <w:suppressAutoHyphens/>
        <w:autoSpaceDE w:val="0"/>
        <w:autoSpaceDN w:val="0"/>
        <w:ind w:left="0" w:right="-20" w:firstLine="0"/>
        <w:textAlignment w:val="baseline"/>
        <w:rPr>
          <w:rFonts w:ascii="Century Gothic" w:hAnsi="Century Gothic" w:cs="Tahoma"/>
          <w:b/>
          <w:bCs/>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41" w:name="_Toc157610560"/>
      <w:r w:rsidRPr="00F31FF0">
        <w:rPr>
          <w:rFonts w:ascii="Century Gothic" w:hAnsi="Century Gothic" w:cs="Tahoma"/>
          <w:b/>
          <w:bCs/>
          <w:sz w:val="28"/>
          <w:szCs w:val="28"/>
        </w:rPr>
        <w:t xml:space="preserve">Article 26- </w:t>
      </w:r>
      <w:r w:rsidR="002B00A5" w:rsidRPr="00F31FF0">
        <w:rPr>
          <w:rFonts w:ascii="Century Gothic" w:hAnsi="Century Gothic" w:cs="Tahoma"/>
          <w:b/>
          <w:bCs/>
          <w:sz w:val="28"/>
          <w:szCs w:val="28"/>
        </w:rPr>
        <w:t>Garanties ou cautions</w:t>
      </w:r>
      <w:bookmarkEnd w:id="241"/>
    </w:p>
    <w:p w:rsidR="002B00A5" w:rsidRPr="00F31FF0" w:rsidRDefault="002B00A5" w:rsidP="0046758E">
      <w:pPr>
        <w:suppressAutoHyphens/>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Le cocontractant devra fournir les garanties décrites ci-après émanant d’organismes financiers agréés par le Ministre chargé des finances en faveur du Maître d’Ouvrage ou du </w:t>
      </w:r>
      <w:r w:rsidRPr="00F31FF0">
        <w:rPr>
          <w:rFonts w:ascii="Century Gothic" w:hAnsi="Century Gothic" w:cs="Tahoma"/>
          <w:iCs/>
          <w:szCs w:val="24"/>
        </w:rPr>
        <w:t xml:space="preserve">Maître d’Ouvrage Délégué </w:t>
      </w:r>
      <w:r w:rsidRPr="00F31FF0">
        <w:rPr>
          <w:rFonts w:ascii="Century Gothic" w:hAnsi="Century Gothic" w:cs="Tahoma"/>
          <w:szCs w:val="24"/>
        </w:rPr>
        <w:t>dans les délais, pour le montant, selon la manière et sous la forme indiquée ci-après :</w:t>
      </w:r>
    </w:p>
    <w:p w:rsidR="00E2230D" w:rsidRPr="00F31FF0" w:rsidRDefault="00E2230D" w:rsidP="0046758E">
      <w:pPr>
        <w:suppressAutoHyphens/>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20" w:firstLine="0"/>
        <w:textAlignment w:val="baseline"/>
        <w:rPr>
          <w:rFonts w:ascii="Century Gothic" w:hAnsi="Century Gothic" w:cs="Tahoma"/>
          <w:b/>
          <w:iCs/>
          <w:szCs w:val="24"/>
        </w:rPr>
      </w:pPr>
      <w:r w:rsidRPr="00F31FF0">
        <w:rPr>
          <w:rFonts w:ascii="Century Gothic" w:hAnsi="Century Gothic" w:cs="Tahoma"/>
          <w:b/>
          <w:iCs/>
          <w:szCs w:val="24"/>
        </w:rPr>
        <w:t>26.1. Cautionnement définitif</w:t>
      </w:r>
    </w:p>
    <w:p w:rsidR="002B00A5" w:rsidRPr="00F31FF0" w:rsidRDefault="002B00A5" w:rsidP="00F75712">
      <w:pPr>
        <w:widowControl w:val="0"/>
        <w:numPr>
          <w:ilvl w:val="0"/>
          <w:numId w:val="34"/>
        </w:numPr>
        <w:tabs>
          <w:tab w:val="left" w:pos="9923"/>
        </w:tabs>
        <w:suppressAutoHyphens/>
        <w:autoSpaceDE w:val="0"/>
        <w:autoSpaceDN w:val="0"/>
        <w:ind w:left="567" w:right="49" w:hanging="283"/>
        <w:textAlignment w:val="baseline"/>
        <w:rPr>
          <w:rFonts w:ascii="Century Gothic" w:hAnsi="Century Gothic" w:cs="Tahoma"/>
          <w:szCs w:val="24"/>
        </w:rPr>
      </w:pPr>
      <w:bookmarkStart w:id="242" w:name="_Hlk163224447"/>
      <w:r w:rsidRPr="00F31FF0">
        <w:rPr>
          <w:rFonts w:ascii="Century Gothic" w:hAnsi="Century Gothic" w:cs="Tahoma"/>
          <w:szCs w:val="24"/>
        </w:rPr>
        <w:t>Le cautionnement définitif</w:t>
      </w:r>
      <w:r w:rsidRPr="00F31FF0">
        <w:rPr>
          <w:rFonts w:ascii="Century Gothic" w:hAnsi="Century Gothic" w:cs="Tahoma"/>
          <w:spacing w:val="21"/>
          <w:szCs w:val="24"/>
        </w:rPr>
        <w:t xml:space="preserve"> sera </w:t>
      </w:r>
      <w:r w:rsidRPr="00F31FF0">
        <w:rPr>
          <w:rFonts w:ascii="Century Gothic" w:hAnsi="Century Gothic" w:cs="Tahoma"/>
          <w:szCs w:val="24"/>
        </w:rPr>
        <w:t>constitué et transmis au chef du service du marché dans un délai maximum de vingt (20) jours calendaires à compter de la date de notification du marché et en tout cas avant le premier paiement.</w:t>
      </w:r>
    </w:p>
    <w:p w:rsidR="00E2230D" w:rsidRPr="00F31FF0" w:rsidRDefault="00E2230D" w:rsidP="0046758E">
      <w:pPr>
        <w:widowControl w:val="0"/>
        <w:tabs>
          <w:tab w:val="left" w:pos="9923"/>
        </w:tabs>
        <w:suppressAutoHyphens/>
        <w:autoSpaceDE w:val="0"/>
        <w:autoSpaceDN w:val="0"/>
        <w:ind w:left="284" w:right="49" w:firstLine="0"/>
        <w:textAlignment w:val="baseline"/>
        <w:rPr>
          <w:rFonts w:ascii="Century Gothic" w:hAnsi="Century Gothic" w:cs="Tahoma"/>
          <w:sz w:val="10"/>
          <w:szCs w:val="10"/>
        </w:rPr>
      </w:pPr>
    </w:p>
    <w:p w:rsidR="002B00A5" w:rsidRPr="00F31FF0" w:rsidRDefault="002B00A5" w:rsidP="0046758E">
      <w:pPr>
        <w:widowControl w:val="0"/>
        <w:tabs>
          <w:tab w:val="left" w:pos="9923"/>
        </w:tabs>
        <w:suppressAutoHyphens/>
        <w:autoSpaceDE w:val="0"/>
        <w:autoSpaceDN w:val="0"/>
        <w:ind w:left="567" w:right="49" w:hanging="283"/>
        <w:textAlignment w:val="baseline"/>
        <w:rPr>
          <w:rFonts w:ascii="Century Gothic" w:hAnsi="Century Gothic" w:cs="Tahoma"/>
          <w:szCs w:val="24"/>
        </w:rPr>
      </w:pPr>
      <w:r w:rsidRPr="00F31FF0">
        <w:rPr>
          <w:rFonts w:ascii="Century Gothic" w:hAnsi="Century Gothic" w:cs="Tahoma"/>
          <w:szCs w:val="24"/>
        </w:rPr>
        <w:t xml:space="preserve">Son montant est fixé à </w:t>
      </w:r>
      <w:r w:rsidR="00811694">
        <w:rPr>
          <w:rFonts w:ascii="Century Gothic" w:hAnsi="Century Gothic" w:cs="Tahoma"/>
          <w:iCs/>
          <w:szCs w:val="24"/>
        </w:rPr>
        <w:t>5% du montant du marché</w:t>
      </w:r>
    </w:p>
    <w:p w:rsidR="00E2230D" w:rsidRPr="00F31FF0" w:rsidRDefault="00E2230D" w:rsidP="0046758E">
      <w:pPr>
        <w:widowControl w:val="0"/>
        <w:tabs>
          <w:tab w:val="left" w:pos="9923"/>
        </w:tabs>
        <w:suppressAutoHyphens/>
        <w:autoSpaceDE w:val="0"/>
        <w:autoSpaceDN w:val="0"/>
        <w:ind w:left="567" w:right="49" w:hanging="283"/>
        <w:textAlignment w:val="baseline"/>
        <w:rPr>
          <w:rFonts w:ascii="Century Gothic" w:hAnsi="Century Gothic" w:cs="Tahoma"/>
          <w:spacing w:val="1"/>
          <w:sz w:val="10"/>
          <w:szCs w:val="10"/>
        </w:rPr>
      </w:pPr>
    </w:p>
    <w:p w:rsidR="00C048EE" w:rsidRPr="00F31FF0" w:rsidRDefault="00C048EE" w:rsidP="00F75712">
      <w:pPr>
        <w:numPr>
          <w:ilvl w:val="0"/>
          <w:numId w:val="34"/>
        </w:numPr>
        <w:suppressAutoHyphens/>
        <w:autoSpaceDN w:val="0"/>
        <w:textAlignment w:val="baseline"/>
        <w:rPr>
          <w:rFonts w:ascii="Century Gothic" w:hAnsi="Century Gothic" w:cs="Tahoma"/>
          <w:szCs w:val="24"/>
        </w:rPr>
      </w:pPr>
      <w:r w:rsidRPr="00F31FF0">
        <w:rPr>
          <w:rFonts w:ascii="Century Gothic" w:hAnsi="Century Gothic" w:cs="Tahoma"/>
          <w:szCs w:val="24"/>
        </w:rPr>
        <w:t>La garantie sera libellée dans la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rsidR="00E2230D" w:rsidRPr="00F31FF0" w:rsidRDefault="00E2230D" w:rsidP="0046758E">
      <w:pPr>
        <w:suppressAutoHyphens/>
        <w:autoSpaceDN w:val="0"/>
        <w:ind w:left="720" w:firstLine="0"/>
        <w:textAlignment w:val="baseline"/>
        <w:rPr>
          <w:rFonts w:ascii="Century Gothic" w:hAnsi="Century Gothic" w:cs="Tahoma"/>
          <w:sz w:val="10"/>
          <w:szCs w:val="10"/>
        </w:rPr>
      </w:pPr>
    </w:p>
    <w:bookmarkEnd w:id="242"/>
    <w:p w:rsidR="002B00A5" w:rsidRPr="00F31FF0" w:rsidRDefault="002B00A5" w:rsidP="00F75712">
      <w:pPr>
        <w:numPr>
          <w:ilvl w:val="0"/>
          <w:numId w:val="34"/>
        </w:numPr>
        <w:suppressAutoHyphens/>
        <w:autoSpaceDN w:val="0"/>
        <w:textAlignment w:val="baseline"/>
        <w:rPr>
          <w:rFonts w:ascii="Century Gothic" w:hAnsi="Century Gothic" w:cs="Tahoma"/>
          <w:szCs w:val="24"/>
        </w:rPr>
      </w:pPr>
      <w:r w:rsidRPr="00F31FF0">
        <w:rPr>
          <w:rFonts w:ascii="Century Gothic" w:hAnsi="Century Gothic" w:cs="Tahoma"/>
          <w:szCs w:val="24"/>
        </w:rPr>
        <w:lastRenderedPageBreak/>
        <w:t>Les modes de substitution du cautionnement prévus conformément à l’article 140 du code des marchés publics</w:t>
      </w:r>
      <w:r w:rsidR="00E2230D" w:rsidRPr="00F31FF0">
        <w:rPr>
          <w:rFonts w:ascii="Century Gothic" w:hAnsi="Century Gothic" w:cs="Tahoma"/>
          <w:szCs w:val="24"/>
        </w:rPr>
        <w:t>.</w:t>
      </w:r>
    </w:p>
    <w:p w:rsidR="00E2230D" w:rsidRPr="00F31FF0" w:rsidRDefault="00E2230D" w:rsidP="0046758E">
      <w:pPr>
        <w:suppressAutoHyphens/>
        <w:autoSpaceDN w:val="0"/>
        <w:ind w:left="0" w:firstLine="0"/>
        <w:textAlignment w:val="baseline"/>
        <w:rPr>
          <w:rFonts w:ascii="Century Gothic" w:hAnsi="Century Gothic" w:cs="Tahoma"/>
          <w:sz w:val="10"/>
          <w:szCs w:val="10"/>
        </w:rPr>
      </w:pPr>
    </w:p>
    <w:p w:rsidR="00E2230D" w:rsidRPr="00F31FF0" w:rsidRDefault="002B00A5" w:rsidP="00F75712">
      <w:pPr>
        <w:widowControl w:val="0"/>
        <w:numPr>
          <w:ilvl w:val="0"/>
          <w:numId w:val="61"/>
        </w:numPr>
        <w:suppressAutoHyphens/>
        <w:autoSpaceDE w:val="0"/>
        <w:autoSpaceDN w:val="0"/>
        <w:textAlignment w:val="baseline"/>
        <w:rPr>
          <w:rFonts w:ascii="Century Gothic" w:hAnsi="Century Gothic" w:cs="Tahoma"/>
          <w:szCs w:val="24"/>
        </w:rPr>
      </w:pPr>
      <w:r w:rsidRPr="00F31FF0">
        <w:rPr>
          <w:rFonts w:ascii="Century Gothic" w:hAnsi="Century Gothic" w:cs="Tahoma"/>
          <w:szCs w:val="24"/>
        </w:rPr>
        <w:t xml:space="preserve">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cocontractant. </w:t>
      </w:r>
    </w:p>
    <w:p w:rsidR="00E2230D" w:rsidRPr="00F31FF0" w:rsidRDefault="00E2230D" w:rsidP="0046758E">
      <w:pPr>
        <w:widowControl w:val="0"/>
        <w:suppressAutoHyphens/>
        <w:autoSpaceDE w:val="0"/>
        <w:autoSpaceDN w:val="0"/>
        <w:ind w:left="502" w:firstLine="0"/>
        <w:textAlignment w:val="baseline"/>
        <w:rPr>
          <w:rFonts w:ascii="Century Gothic" w:hAnsi="Century Gothic" w:cs="Tahoma"/>
          <w:sz w:val="10"/>
          <w:szCs w:val="10"/>
        </w:rPr>
      </w:pPr>
    </w:p>
    <w:p w:rsidR="002B00A5" w:rsidRPr="00F31FF0" w:rsidRDefault="002B00A5" w:rsidP="00F75712">
      <w:pPr>
        <w:numPr>
          <w:ilvl w:val="0"/>
          <w:numId w:val="61"/>
        </w:numPr>
        <w:suppressAutoHyphens/>
        <w:autoSpaceDN w:val="0"/>
        <w:ind w:hanging="283"/>
        <w:textAlignment w:val="baseline"/>
        <w:rPr>
          <w:rFonts w:ascii="Century Gothic" w:hAnsi="Century Gothic" w:cs="Tahoma"/>
          <w:szCs w:val="24"/>
        </w:rPr>
      </w:pPr>
      <w:r w:rsidRPr="00F31FF0">
        <w:rPr>
          <w:rFonts w:ascii="Century Gothic" w:hAnsi="Century Gothic" w:cs="Tahoma"/>
          <w:szCs w:val="24"/>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E2230D" w:rsidRPr="00F31FF0" w:rsidRDefault="00E2230D" w:rsidP="0046758E">
      <w:pPr>
        <w:suppressAutoHyphens/>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20" w:firstLine="0"/>
        <w:textAlignment w:val="baseline"/>
        <w:rPr>
          <w:rFonts w:ascii="Century Gothic" w:hAnsi="Century Gothic" w:cs="Tahoma"/>
          <w:b/>
          <w:szCs w:val="24"/>
        </w:rPr>
      </w:pPr>
      <w:r w:rsidRPr="00F31FF0">
        <w:rPr>
          <w:rFonts w:ascii="Century Gothic" w:hAnsi="Century Gothic" w:cs="Tahoma"/>
          <w:b/>
          <w:iCs/>
          <w:szCs w:val="24"/>
        </w:rPr>
        <w:t>26.2. Cautionnement de bonne exécution en remplacement de la retenue de garantie</w:t>
      </w:r>
    </w:p>
    <w:p w:rsidR="002B00A5" w:rsidRPr="00F31FF0" w:rsidRDefault="002B00A5" w:rsidP="0046758E">
      <w:pPr>
        <w:widowControl w:val="0"/>
        <w:tabs>
          <w:tab w:val="left" w:pos="9923"/>
        </w:tabs>
        <w:suppressAutoHyphens/>
        <w:autoSpaceDE w:val="0"/>
        <w:autoSpaceDN w:val="0"/>
        <w:ind w:left="0" w:right="49" w:firstLine="0"/>
        <w:textAlignment w:val="baseline"/>
        <w:rPr>
          <w:rFonts w:ascii="Century Gothic" w:hAnsi="Century Gothic" w:cs="Tahoma"/>
          <w:szCs w:val="24"/>
        </w:rPr>
      </w:pPr>
      <w:r w:rsidRPr="00F31FF0">
        <w:rPr>
          <w:rFonts w:ascii="Century Gothic" w:hAnsi="Century Gothic" w:cs="Tahoma"/>
          <w:iCs/>
          <w:szCs w:val="24"/>
        </w:rPr>
        <w:t>[</w:t>
      </w:r>
      <w:r w:rsidRPr="00F31FF0">
        <w:rPr>
          <w:rFonts w:ascii="Century Gothic" w:hAnsi="Century Gothic" w:cs="Tahoma"/>
          <w:szCs w:val="24"/>
        </w:rPr>
        <w:t xml:space="preserve">Lorsque le marché est assorti d’une période de garantie ou d’entretien, la retenue de garantie est fixée à </w:t>
      </w:r>
      <w:r w:rsidR="00811694">
        <w:rPr>
          <w:rFonts w:ascii="Century Gothic" w:hAnsi="Century Gothic" w:cs="Tahoma"/>
          <w:iCs/>
          <w:szCs w:val="24"/>
        </w:rPr>
        <w:t>10% du montantdu marché</w:t>
      </w:r>
      <w:r w:rsidR="004B4770" w:rsidRPr="00F31FF0">
        <w:rPr>
          <w:rFonts w:ascii="Century Gothic" w:hAnsi="Century Gothic" w:cs="Tahoma"/>
          <w:iCs/>
          <w:szCs w:val="24"/>
        </w:rPr>
        <w:t xml:space="preserve"> </w:t>
      </w:r>
      <w:r w:rsidR="00811694">
        <w:rPr>
          <w:rFonts w:ascii="Century Gothic" w:hAnsi="Century Gothic" w:cs="Tahoma"/>
          <w:iCs/>
          <w:szCs w:val="24"/>
        </w:rPr>
        <w:t xml:space="preserve"> </w:t>
      </w:r>
    </w:p>
    <w:p w:rsidR="002B00A5" w:rsidRPr="00F31FF0" w:rsidRDefault="002B00A5" w:rsidP="0046758E">
      <w:pPr>
        <w:widowControl w:val="0"/>
        <w:suppressAutoHyphens/>
        <w:autoSpaceDE w:val="0"/>
        <w:autoSpaceDN w:val="0"/>
        <w:ind w:left="0" w:right="-20" w:firstLine="0"/>
        <w:textAlignment w:val="baseline"/>
        <w:rPr>
          <w:rFonts w:ascii="Century Gothic" w:hAnsi="Century Gothic" w:cs="Tahoma"/>
          <w:szCs w:val="24"/>
        </w:rPr>
      </w:pPr>
      <w:r w:rsidRPr="00F31FF0">
        <w:rPr>
          <w:rFonts w:ascii="Century Gothic" w:hAnsi="Century Gothic" w:cs="Tahoma"/>
          <w:szCs w:val="24"/>
        </w:rPr>
        <w:t xml:space="preserve">La restitution de la retenue de garantie ou du cautionnement de </w:t>
      </w:r>
      <w:r w:rsidRPr="00F31FF0">
        <w:rPr>
          <w:rFonts w:ascii="Century Gothic" w:hAnsi="Century Gothic" w:cs="Tahoma"/>
          <w:iCs/>
          <w:szCs w:val="24"/>
        </w:rPr>
        <w:t xml:space="preserve">bonne exécution </w:t>
      </w:r>
      <w:r w:rsidRPr="00F31FF0">
        <w:rPr>
          <w:rFonts w:ascii="Century Gothic" w:hAnsi="Century Gothic" w:cs="Tahoma"/>
          <w:szCs w:val="24"/>
        </w:rPr>
        <w:t>sera effectuée dans un délai de 30 jours calendaires après la réception définitive des prestations sur main levée délivrée par le Maitre d’Ouvrage après expiration du délai de garantie.</w:t>
      </w:r>
    </w:p>
    <w:p w:rsidR="00E2230D" w:rsidRPr="00F31FF0" w:rsidRDefault="00E2230D" w:rsidP="0046758E">
      <w:pPr>
        <w:widowControl w:val="0"/>
        <w:suppressAutoHyphens/>
        <w:autoSpaceDE w:val="0"/>
        <w:autoSpaceDN w:val="0"/>
        <w:ind w:left="0" w:right="-2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5" w:firstLine="0"/>
        <w:textAlignment w:val="baseline"/>
        <w:rPr>
          <w:rFonts w:ascii="Century Gothic" w:hAnsi="Century Gothic" w:cs="Tahoma"/>
          <w:szCs w:val="24"/>
        </w:rPr>
      </w:pPr>
      <w:r w:rsidRPr="00F31FF0">
        <w:rPr>
          <w:rFonts w:ascii="Century Gothic" w:hAnsi="Century Gothic" w:cs="Tahoma"/>
          <w:szCs w:val="24"/>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E2230D" w:rsidRPr="00F31FF0" w:rsidRDefault="00E2230D" w:rsidP="0046758E">
      <w:pPr>
        <w:widowControl w:val="0"/>
        <w:suppressAutoHyphens/>
        <w:autoSpaceDE w:val="0"/>
        <w:autoSpaceDN w:val="0"/>
        <w:ind w:left="0" w:right="-15"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Dans ce cas, il ne peut être mis fin à l’engagement de la caution que par main levée délivrée par le Maître d’Ouvrage ou le Maître d’Ouvrage Délégué.</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63" w:firstLine="0"/>
        <w:textAlignment w:val="baseline"/>
        <w:rPr>
          <w:rFonts w:ascii="Century Gothic" w:hAnsi="Century Gothic" w:cs="Tahoma"/>
          <w:b/>
          <w:iCs/>
          <w:szCs w:val="24"/>
        </w:rPr>
      </w:pPr>
      <w:r w:rsidRPr="00F31FF0">
        <w:rPr>
          <w:rFonts w:ascii="Century Gothic" w:hAnsi="Century Gothic" w:cs="Tahoma"/>
          <w:b/>
          <w:iCs/>
          <w:szCs w:val="24"/>
        </w:rPr>
        <w:t>26.3. Cautionnement d’avance de démarrage ou d’avance pour approvisionnement</w:t>
      </w:r>
    </w:p>
    <w:p w:rsidR="002B00A5" w:rsidRPr="00F31FF0" w:rsidRDefault="002B00A5" w:rsidP="0046758E">
      <w:pPr>
        <w:widowControl w:val="0"/>
        <w:suppressAutoHyphens/>
        <w:autoSpaceDE w:val="0"/>
        <w:autoSpaceDN w:val="0"/>
        <w:ind w:left="0" w:right="-163" w:firstLine="0"/>
        <w:textAlignment w:val="baseline"/>
        <w:rPr>
          <w:rFonts w:ascii="Century Gothic" w:hAnsi="Century Gothic" w:cs="Tahoma"/>
          <w:szCs w:val="24"/>
        </w:rPr>
      </w:pPr>
      <w:r w:rsidRPr="00F31FF0">
        <w:rPr>
          <w:rFonts w:ascii="Century Gothic" w:hAnsi="Century Gothic" w:cs="Tahoma"/>
          <w:iCs/>
          <w:szCs w:val="24"/>
        </w:rPr>
        <w:t>[</w:t>
      </w:r>
      <w:r w:rsidRPr="00F31FF0">
        <w:rPr>
          <w:rFonts w:ascii="Century Gothic" w:hAnsi="Century Gothic" w:cs="Tahoma"/>
          <w:szCs w:val="24"/>
        </w:rPr>
        <w:t>Préciser le cas échéant les taux (40% maximum du prix initial TTC du marché,</w:t>
      </w:r>
      <w:r w:rsidRPr="00F31FF0">
        <w:rPr>
          <w:rFonts w:ascii="Century Gothic" w:hAnsi="Century Gothic" w:cs="Tahoma"/>
          <w:spacing w:val="2"/>
          <w:szCs w:val="24"/>
        </w:rPr>
        <w:t xml:space="preserve"> et</w:t>
      </w:r>
      <w:r w:rsidRPr="00F31FF0">
        <w:rPr>
          <w:rFonts w:ascii="Century Gothic" w:hAnsi="Century Gothic" w:cs="Tahoma"/>
          <w:szCs w:val="24"/>
        </w:rPr>
        <w:t xml:space="preserve"> cautionner à 100%</w:t>
      </w:r>
      <w:r w:rsidRPr="00F31FF0">
        <w:rPr>
          <w:rFonts w:ascii="Century Gothic" w:hAnsi="Century Gothic" w:cs="Tahoma"/>
          <w:iCs/>
          <w:spacing w:val="6"/>
          <w:szCs w:val="24"/>
        </w:rPr>
        <w:t xml:space="preserve"> par un établissement bancaire de droit camerounais ou un organisme financier agrée de premier rang conformément à la réglementation en vigueur</w:t>
      </w:r>
      <w:r w:rsidRPr="00F31FF0">
        <w:rPr>
          <w:rFonts w:ascii="Century Gothic" w:hAnsi="Century Gothic" w:cs="Tahoma"/>
          <w:szCs w:val="24"/>
        </w:rPr>
        <w:t>)</w:t>
      </w:r>
      <w:r w:rsidRPr="00F31FF0">
        <w:rPr>
          <w:rFonts w:ascii="Century Gothic" w:hAnsi="Century Gothic" w:cs="Tahoma"/>
          <w:iCs/>
          <w:szCs w:val="24"/>
        </w:rPr>
        <w:t>] et les modalités de restitution de la caution]</w:t>
      </w:r>
      <w:r w:rsidRPr="00F31FF0">
        <w:rPr>
          <w:rFonts w:ascii="Century Gothic" w:hAnsi="Century Gothic" w:cs="Tahoma"/>
          <w:szCs w:val="24"/>
        </w:rPr>
        <w:t>.</w:t>
      </w:r>
    </w:p>
    <w:p w:rsidR="002B00A5" w:rsidRPr="00F31FF0" w:rsidRDefault="002B00A5" w:rsidP="0046758E">
      <w:pPr>
        <w:widowControl w:val="0"/>
        <w:suppressAutoHyphens/>
        <w:autoSpaceDE w:val="0"/>
        <w:autoSpaceDN w:val="0"/>
        <w:ind w:left="0" w:right="-163" w:firstLine="0"/>
        <w:textAlignment w:val="baseline"/>
        <w:rPr>
          <w:rFonts w:ascii="Century Gothic" w:hAnsi="Century Gothic" w:cs="Tahoma"/>
          <w:szCs w:val="24"/>
        </w:rPr>
      </w:pPr>
      <w:r w:rsidRPr="00F31FF0">
        <w:rPr>
          <w:rFonts w:ascii="Century Gothic" w:hAnsi="Century Gothic" w:cs="Tahoma"/>
          <w:szCs w:val="24"/>
        </w:rPr>
        <w:t>Les modalités de restitution de la caution sont prévues à l’article 159 du Code des Marchés Publics.</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 w:val="12"/>
          <w:szCs w:val="12"/>
        </w:rPr>
      </w:pPr>
    </w:p>
    <w:p w:rsidR="002B00A5" w:rsidRPr="00F31FF0" w:rsidRDefault="00E53D86" w:rsidP="0046758E">
      <w:pPr>
        <w:widowControl w:val="0"/>
        <w:suppressAutoHyphens/>
        <w:autoSpaceDE w:val="0"/>
        <w:autoSpaceDN w:val="0"/>
        <w:ind w:left="1418" w:right="-23" w:hanging="1418"/>
        <w:textAlignment w:val="baseline"/>
        <w:rPr>
          <w:rFonts w:ascii="Century Gothic" w:hAnsi="Century Gothic" w:cs="Tahoma"/>
          <w:b/>
          <w:bCs/>
          <w:sz w:val="28"/>
          <w:szCs w:val="28"/>
        </w:rPr>
      </w:pPr>
      <w:bookmarkStart w:id="243" w:name="_Toc157610561"/>
      <w:r w:rsidRPr="00F31FF0">
        <w:rPr>
          <w:rFonts w:ascii="Century Gothic" w:hAnsi="Century Gothic" w:cs="Tahoma"/>
          <w:b/>
          <w:bCs/>
          <w:sz w:val="28"/>
          <w:szCs w:val="28"/>
        </w:rPr>
        <w:t xml:space="preserve">Article 27- </w:t>
      </w:r>
      <w:r w:rsidR="002B00A5" w:rsidRPr="00F31FF0">
        <w:rPr>
          <w:rFonts w:ascii="Century Gothic" w:hAnsi="Century Gothic" w:cs="Tahoma"/>
          <w:b/>
          <w:bCs/>
          <w:sz w:val="28"/>
          <w:szCs w:val="28"/>
        </w:rPr>
        <w:t>Lieu</w:t>
      </w:r>
      <w:r w:rsidR="002B00A5" w:rsidRPr="00F31FF0">
        <w:rPr>
          <w:rFonts w:ascii="Century Gothic" w:hAnsi="Century Gothic" w:cs="Tahoma"/>
          <w:b/>
          <w:bCs/>
          <w:spacing w:val="6"/>
          <w:sz w:val="28"/>
          <w:szCs w:val="28"/>
        </w:rPr>
        <w:t xml:space="preserve"> et mode </w:t>
      </w:r>
      <w:r w:rsidR="002B00A5" w:rsidRPr="00F31FF0">
        <w:rPr>
          <w:rFonts w:ascii="Century Gothic" w:hAnsi="Century Gothic" w:cs="Tahoma"/>
          <w:b/>
          <w:bCs/>
          <w:sz w:val="28"/>
          <w:szCs w:val="28"/>
        </w:rPr>
        <w:t>de paiement</w:t>
      </w:r>
      <w:bookmarkEnd w:id="243"/>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iCs/>
          <w:szCs w:val="24"/>
        </w:rPr>
      </w:pPr>
      <w:r w:rsidRPr="00F31FF0">
        <w:rPr>
          <w:rFonts w:ascii="Century Gothic" w:hAnsi="Century Gothic" w:cs="Tahoma"/>
          <w:szCs w:val="24"/>
        </w:rPr>
        <w:t>Le Maître d’Ouvrage se libérera des sommes dues par virement bancaire au nom du cocontractant de la manière suivante : [La domiciliation bancaire devra être la même que celle du cautionnement définitif</w:t>
      </w:r>
      <w:r w:rsidRPr="00F31FF0">
        <w:rPr>
          <w:rFonts w:ascii="Century Gothic" w:hAnsi="Century Gothic" w:cs="Tahoma"/>
          <w:iCs/>
          <w:szCs w:val="24"/>
        </w:rPr>
        <w:t>]</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F75712">
      <w:pPr>
        <w:widowControl w:val="0"/>
        <w:numPr>
          <w:ilvl w:val="0"/>
          <w:numId w:val="62"/>
        </w:numPr>
        <w:suppressAutoHyphens/>
        <w:autoSpaceDE w:val="0"/>
        <w:autoSpaceDN w:val="0"/>
        <w:textAlignment w:val="baseline"/>
        <w:rPr>
          <w:rFonts w:ascii="Century Gothic" w:hAnsi="Century Gothic" w:cs="Tahoma"/>
          <w:szCs w:val="24"/>
        </w:rPr>
      </w:pPr>
      <w:r w:rsidRPr="00F31FF0">
        <w:rPr>
          <w:rFonts w:ascii="Century Gothic" w:hAnsi="Century Gothic" w:cs="Tahoma"/>
          <w:szCs w:val="24"/>
        </w:rPr>
        <w:t xml:space="preserve">Pour les règlements en francs CFA, soit </w:t>
      </w:r>
      <w:r w:rsidRPr="00F31FF0">
        <w:rPr>
          <w:rFonts w:ascii="Century Gothic" w:hAnsi="Century Gothic" w:cs="Tahoma"/>
          <w:iCs/>
          <w:szCs w:val="24"/>
        </w:rPr>
        <w:t>(montant net à mandater en chiffres et en lettres)</w:t>
      </w:r>
      <w:r w:rsidRPr="00F31FF0">
        <w:rPr>
          <w:rFonts w:ascii="Century Gothic" w:hAnsi="Century Gothic" w:cs="Tahoma"/>
          <w:szCs w:val="24"/>
        </w:rPr>
        <w:t xml:space="preserve">, par crédit au compte N°_________ ouvert au nom du co-contractant à la banque______________ </w:t>
      </w:r>
    </w:p>
    <w:p w:rsidR="00E2230D" w:rsidRPr="00F31FF0" w:rsidRDefault="00E2230D" w:rsidP="0046758E">
      <w:pPr>
        <w:widowControl w:val="0"/>
        <w:suppressAutoHyphens/>
        <w:autoSpaceDE w:val="0"/>
        <w:autoSpaceDN w:val="0"/>
        <w:ind w:left="720" w:firstLine="0"/>
        <w:textAlignment w:val="baseline"/>
        <w:rPr>
          <w:rFonts w:ascii="Century Gothic" w:hAnsi="Century Gothic" w:cs="Tahoma"/>
          <w:sz w:val="10"/>
          <w:szCs w:val="10"/>
        </w:rPr>
      </w:pPr>
    </w:p>
    <w:p w:rsidR="002B00A5" w:rsidRPr="00F31FF0" w:rsidRDefault="002B00A5" w:rsidP="00F75712">
      <w:pPr>
        <w:widowControl w:val="0"/>
        <w:numPr>
          <w:ilvl w:val="0"/>
          <w:numId w:val="62"/>
        </w:numPr>
        <w:suppressAutoHyphens/>
        <w:autoSpaceDE w:val="0"/>
        <w:autoSpaceDN w:val="0"/>
        <w:textAlignment w:val="baseline"/>
        <w:rPr>
          <w:rFonts w:ascii="Century Gothic" w:hAnsi="Century Gothic" w:cs="Tahoma"/>
          <w:szCs w:val="24"/>
        </w:rPr>
      </w:pPr>
      <w:r w:rsidRPr="00F31FF0">
        <w:rPr>
          <w:rFonts w:ascii="Century Gothic" w:hAnsi="Century Gothic" w:cs="Tahoma"/>
          <w:szCs w:val="24"/>
        </w:rPr>
        <w:t xml:space="preserve">Pour les règlements en devises, </w:t>
      </w:r>
      <w:r w:rsidRPr="00F31FF0">
        <w:rPr>
          <w:rFonts w:ascii="Century Gothic" w:hAnsi="Century Gothic" w:cs="Tahoma"/>
          <w:iCs/>
          <w:szCs w:val="24"/>
        </w:rPr>
        <w:t xml:space="preserve">(le cas échéant) </w:t>
      </w:r>
      <w:r w:rsidRPr="00F31FF0">
        <w:rPr>
          <w:rFonts w:ascii="Century Gothic" w:hAnsi="Century Gothic" w:cs="Tahoma"/>
          <w:szCs w:val="24"/>
        </w:rPr>
        <w:t xml:space="preserve">soit </w:t>
      </w:r>
      <w:r w:rsidRPr="00F31FF0">
        <w:rPr>
          <w:rFonts w:ascii="Century Gothic" w:hAnsi="Century Gothic" w:cs="Tahoma"/>
          <w:iCs/>
          <w:szCs w:val="24"/>
        </w:rPr>
        <w:t>(montant net à mandater en chiffres et en lettres)</w:t>
      </w:r>
      <w:r w:rsidRPr="00F31FF0">
        <w:rPr>
          <w:rFonts w:ascii="Century Gothic" w:hAnsi="Century Gothic" w:cs="Tahoma"/>
          <w:szCs w:val="24"/>
        </w:rPr>
        <w:t>, par crédit au compte N°_________ ouvert au nom du co-</w:t>
      </w:r>
      <w:r w:rsidRPr="00F31FF0">
        <w:rPr>
          <w:rFonts w:ascii="Century Gothic" w:hAnsi="Century Gothic" w:cs="Tahoma"/>
          <w:szCs w:val="24"/>
        </w:rPr>
        <w:lastRenderedPageBreak/>
        <w:t>contractant à la banque______________</w:t>
      </w:r>
    </w:p>
    <w:p w:rsidR="002B00A5" w:rsidRPr="00F31FF0" w:rsidRDefault="002B00A5" w:rsidP="0046758E">
      <w:pPr>
        <w:widowControl w:val="0"/>
        <w:suppressAutoHyphens/>
        <w:autoSpaceDE w:val="0"/>
        <w:autoSpaceDN w:val="0"/>
        <w:ind w:left="0" w:right="-19" w:firstLine="0"/>
        <w:textAlignment w:val="baseline"/>
        <w:rPr>
          <w:rFonts w:ascii="Century Gothic" w:hAnsi="Century Gothic" w:cs="Tahoma"/>
          <w:sz w:val="12"/>
          <w:szCs w:val="12"/>
        </w:rPr>
      </w:pPr>
    </w:p>
    <w:p w:rsidR="002B00A5" w:rsidRPr="00F31FF0" w:rsidRDefault="00E53D86" w:rsidP="0046758E">
      <w:pPr>
        <w:widowControl w:val="0"/>
        <w:suppressAutoHyphens/>
        <w:autoSpaceDE w:val="0"/>
        <w:autoSpaceDN w:val="0"/>
        <w:ind w:left="1418" w:right="-23" w:hanging="1418"/>
        <w:textAlignment w:val="baseline"/>
        <w:rPr>
          <w:rFonts w:ascii="Century Gothic" w:hAnsi="Century Gothic" w:cs="Tahoma"/>
          <w:b/>
          <w:bCs/>
          <w:sz w:val="28"/>
          <w:szCs w:val="28"/>
        </w:rPr>
      </w:pPr>
      <w:bookmarkStart w:id="244" w:name="_Toc157610562"/>
      <w:r w:rsidRPr="00F31FF0">
        <w:rPr>
          <w:rFonts w:ascii="Century Gothic" w:hAnsi="Century Gothic" w:cs="Tahoma"/>
          <w:b/>
          <w:bCs/>
          <w:sz w:val="28"/>
          <w:szCs w:val="28"/>
        </w:rPr>
        <w:t xml:space="preserve">Article 28- </w:t>
      </w:r>
      <w:r w:rsidR="002B00A5" w:rsidRPr="00F31FF0">
        <w:rPr>
          <w:rFonts w:ascii="Century Gothic" w:hAnsi="Century Gothic" w:cs="Tahoma"/>
          <w:b/>
          <w:bCs/>
          <w:sz w:val="28"/>
          <w:szCs w:val="28"/>
        </w:rPr>
        <w:t>Variation des prix</w:t>
      </w:r>
      <w:bookmarkEnd w:id="244"/>
    </w:p>
    <w:p w:rsidR="002B00A5" w:rsidRPr="00F31FF0" w:rsidRDefault="002B00A5" w:rsidP="0046758E">
      <w:pPr>
        <w:widowControl w:val="0"/>
        <w:tabs>
          <w:tab w:val="left" w:pos="4300"/>
        </w:tabs>
        <w:suppressAutoHyphens/>
        <w:autoSpaceDE w:val="0"/>
        <w:autoSpaceDN w:val="0"/>
        <w:ind w:left="624" w:right="-34" w:hanging="624"/>
        <w:textAlignment w:val="baseline"/>
        <w:rPr>
          <w:rFonts w:ascii="Century Gothic" w:hAnsi="Century Gothic" w:cs="Tahoma"/>
          <w:szCs w:val="24"/>
        </w:rPr>
      </w:pPr>
      <w:r w:rsidRPr="00F31FF0">
        <w:rPr>
          <w:rFonts w:ascii="Century Gothic" w:hAnsi="Century Gothic" w:cs="Tahoma"/>
          <w:szCs w:val="24"/>
        </w:rPr>
        <w:t xml:space="preserve">28.1. Les prix sont fermes </w:t>
      </w:r>
    </w:p>
    <w:p w:rsidR="002B00A5" w:rsidRPr="00F31FF0" w:rsidRDefault="002B00A5" w:rsidP="0046758E">
      <w:pPr>
        <w:widowControl w:val="0"/>
        <w:suppressAutoHyphens/>
        <w:autoSpaceDE w:val="0"/>
        <w:autoSpaceDN w:val="0"/>
        <w:ind w:left="567" w:right="-34" w:hanging="283"/>
        <w:textAlignment w:val="baseline"/>
        <w:rPr>
          <w:rFonts w:ascii="Century Gothic" w:hAnsi="Century Gothic" w:cs="Tahoma"/>
          <w:szCs w:val="24"/>
        </w:rPr>
      </w:pPr>
      <w:r w:rsidRPr="00F31FF0">
        <w:rPr>
          <w:rFonts w:ascii="Century Gothic" w:hAnsi="Century Gothic" w:cs="Tahoma"/>
          <w:szCs w:val="24"/>
        </w:rPr>
        <w:t xml:space="preserve"> Les acomptes payés au cocontractant au titre des avances ne sont pas révisables. </w:t>
      </w:r>
    </w:p>
    <w:p w:rsidR="00E2230D" w:rsidRPr="00F31FF0" w:rsidRDefault="00E2230D" w:rsidP="0046758E">
      <w:pPr>
        <w:widowControl w:val="0"/>
        <w:suppressAutoHyphens/>
        <w:autoSpaceDE w:val="0"/>
        <w:autoSpaceDN w:val="0"/>
        <w:ind w:left="567" w:right="-34" w:hanging="283"/>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624" w:right="-35" w:hanging="624"/>
        <w:textAlignment w:val="baseline"/>
        <w:rPr>
          <w:rFonts w:ascii="Century Gothic" w:hAnsi="Century Gothic" w:cs="Tahoma"/>
          <w:szCs w:val="24"/>
        </w:rPr>
      </w:pPr>
      <w:r w:rsidRPr="00F31FF0">
        <w:rPr>
          <w:rFonts w:ascii="Century Gothic" w:hAnsi="Century Gothic" w:cs="Tahoma"/>
          <w:szCs w:val="24"/>
        </w:rPr>
        <w:t xml:space="preserve">28.2. </w:t>
      </w:r>
      <w:r w:rsidRPr="00F31FF0">
        <w:rPr>
          <w:rFonts w:ascii="Century Gothic" w:hAnsi="Century Gothic" w:cs="Tahoma"/>
          <w:spacing w:val="2"/>
          <w:szCs w:val="24"/>
        </w:rPr>
        <w:t>Modalité</w:t>
      </w:r>
      <w:r w:rsidRPr="00F31FF0">
        <w:rPr>
          <w:rFonts w:ascii="Century Gothic" w:hAnsi="Century Gothic" w:cs="Tahoma"/>
          <w:szCs w:val="24"/>
        </w:rPr>
        <w:t xml:space="preserve">s </w:t>
      </w:r>
      <w:r w:rsidRPr="00F31FF0">
        <w:rPr>
          <w:rFonts w:ascii="Century Gothic" w:hAnsi="Century Gothic" w:cs="Tahoma"/>
          <w:spacing w:val="2"/>
          <w:szCs w:val="24"/>
        </w:rPr>
        <w:t>d’actualisatio</w:t>
      </w:r>
      <w:r w:rsidRPr="00F31FF0">
        <w:rPr>
          <w:rFonts w:ascii="Century Gothic" w:hAnsi="Century Gothic" w:cs="Tahoma"/>
          <w:szCs w:val="24"/>
        </w:rPr>
        <w:t>n des prix (</w:t>
      </w:r>
      <w:r w:rsidRPr="00F31FF0">
        <w:rPr>
          <w:rFonts w:ascii="Century Gothic" w:hAnsi="Century Gothic" w:cs="Tahoma"/>
          <w:spacing w:val="2"/>
          <w:szCs w:val="24"/>
        </w:rPr>
        <w:t>l</w:t>
      </w:r>
      <w:r w:rsidRPr="00F31FF0">
        <w:rPr>
          <w:rFonts w:ascii="Century Gothic" w:hAnsi="Century Gothic" w:cs="Tahoma"/>
          <w:szCs w:val="24"/>
        </w:rPr>
        <w:t>e cas</w:t>
      </w:r>
      <w:r w:rsidR="00291871">
        <w:rPr>
          <w:rFonts w:ascii="Century Gothic" w:hAnsi="Century Gothic" w:cs="Tahoma"/>
          <w:szCs w:val="24"/>
        </w:rPr>
        <w:t xml:space="preserve"> </w:t>
      </w:r>
      <w:r w:rsidRPr="00F31FF0">
        <w:rPr>
          <w:rFonts w:ascii="Century Gothic" w:hAnsi="Century Gothic" w:cs="Tahoma"/>
          <w:szCs w:val="24"/>
        </w:rPr>
        <w:t>échéant)</w:t>
      </w:r>
    </w:p>
    <w:p w:rsidR="002B00A5" w:rsidRPr="00F31FF0" w:rsidRDefault="002B00A5" w:rsidP="0046758E">
      <w:pPr>
        <w:widowControl w:val="0"/>
        <w:suppressAutoHyphens/>
        <w:autoSpaceDE w:val="0"/>
        <w:autoSpaceDN w:val="0"/>
        <w:ind w:left="624" w:right="-35" w:hanging="624"/>
        <w:textAlignment w:val="baseline"/>
        <w:rPr>
          <w:rFonts w:ascii="Century Gothic" w:hAnsi="Century Gothic" w:cs="Tahoma"/>
          <w:szCs w:val="24"/>
        </w:rPr>
      </w:pPr>
      <w:r w:rsidRPr="00F31FF0">
        <w:rPr>
          <w:rFonts w:ascii="Century Gothic" w:hAnsi="Century Gothic" w:cs="Tahoma"/>
          <w:szCs w:val="24"/>
        </w:rPr>
        <w:t>Les modalités d’actualisation des prix sont celles prévues dans le code des marchés publics.</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iCs/>
          <w:szCs w:val="24"/>
        </w:rPr>
      </w:pPr>
      <w:r w:rsidRPr="00F31FF0">
        <w:rPr>
          <w:rFonts w:ascii="Century Gothic" w:hAnsi="Century Gothic" w:cs="Tahoma"/>
          <w:iCs/>
          <w:szCs w:val="24"/>
        </w:rPr>
        <w:t>[La révision de prix ou leur actualisation en application des clauses contractuelles ne donne pas lieu à la conclusion d’un avenant].</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iCs/>
          <w:sz w:val="10"/>
          <w:szCs w:val="10"/>
        </w:rPr>
      </w:pPr>
    </w:p>
    <w:p w:rsidR="002B00A5" w:rsidRPr="00F31FF0" w:rsidRDefault="00E53D86" w:rsidP="0046758E">
      <w:pPr>
        <w:widowControl w:val="0"/>
        <w:suppressAutoHyphens/>
        <w:autoSpaceDE w:val="0"/>
        <w:autoSpaceDN w:val="0"/>
        <w:ind w:left="1418" w:right="-23" w:hanging="1418"/>
        <w:textAlignment w:val="baseline"/>
        <w:rPr>
          <w:rFonts w:ascii="Century Gothic" w:hAnsi="Century Gothic" w:cs="Tahoma"/>
          <w:b/>
          <w:bCs/>
          <w:sz w:val="28"/>
          <w:szCs w:val="28"/>
        </w:rPr>
      </w:pPr>
      <w:bookmarkStart w:id="245" w:name="_Toc157610563"/>
      <w:r w:rsidRPr="00F31FF0">
        <w:rPr>
          <w:rFonts w:ascii="Century Gothic" w:hAnsi="Century Gothic" w:cs="Tahoma"/>
          <w:b/>
          <w:bCs/>
          <w:sz w:val="28"/>
          <w:szCs w:val="28"/>
        </w:rPr>
        <w:t xml:space="preserve">Article 29- </w:t>
      </w:r>
      <w:bookmarkEnd w:id="245"/>
      <w:r w:rsidR="004B4770" w:rsidRPr="00F31FF0">
        <w:rPr>
          <w:rFonts w:ascii="Century Gothic" w:hAnsi="Century Gothic" w:cs="Tahoma"/>
          <w:b/>
          <w:bCs/>
          <w:sz w:val="28"/>
          <w:szCs w:val="28"/>
        </w:rPr>
        <w:t>SA</w:t>
      </w:r>
      <w:r w:rsidR="00FC1FDF" w:rsidRPr="00F31FF0">
        <w:rPr>
          <w:rFonts w:ascii="Century Gothic" w:hAnsi="Century Gothic" w:cs="Tahoma"/>
          <w:b/>
          <w:bCs/>
          <w:sz w:val="28"/>
          <w:szCs w:val="28"/>
        </w:rPr>
        <w:t>NS OBJET</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iCs/>
          <w:szCs w:val="24"/>
        </w:rPr>
      </w:pPr>
      <w:r w:rsidRPr="00F31FF0">
        <w:rPr>
          <w:rFonts w:ascii="Century Gothic" w:hAnsi="Century Gothic" w:cs="Tahoma"/>
          <w:szCs w:val="24"/>
        </w:rPr>
        <w:t>Les prix du bordereau des prix unitaires sont révisables [. À préciser oui ou non]. : si oui par application de la formule suivante [</w:t>
      </w:r>
      <w:r w:rsidRPr="00F31FF0">
        <w:rPr>
          <w:rFonts w:ascii="Century Gothic" w:hAnsi="Century Gothic" w:cs="Tahoma"/>
          <w:iCs/>
          <w:szCs w:val="24"/>
        </w:rPr>
        <w:t xml:space="preserve"> si oui Insérer la formule et définir les paramètres et indices à appliquer le cas échéant]</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Pour chacun des paramètres, l’indice « 0 » indique la « valeur de base » à la date du mois précédent celui du dépouillement des plis.</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iCs/>
          <w:szCs w:val="24"/>
        </w:rPr>
      </w:pPr>
      <w:r w:rsidRPr="00F31FF0">
        <w:rPr>
          <w:rFonts w:ascii="Century Gothic" w:hAnsi="Century Gothic" w:cs="Tahoma"/>
          <w:iCs/>
          <w:szCs w:val="24"/>
        </w:rPr>
        <w:t>[Se conformer au Code des Marchés Publics]</w:t>
      </w: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46" w:name="_Toc157610564"/>
      <w:r w:rsidRPr="00F31FF0">
        <w:rPr>
          <w:rFonts w:ascii="Century Gothic" w:hAnsi="Century Gothic" w:cs="Tahoma"/>
          <w:b/>
          <w:bCs/>
          <w:sz w:val="28"/>
          <w:szCs w:val="28"/>
        </w:rPr>
        <w:t xml:space="preserve">Article 30- </w:t>
      </w:r>
      <w:bookmarkEnd w:id="246"/>
      <w:r w:rsidR="00FC1FDF" w:rsidRPr="00F31FF0">
        <w:rPr>
          <w:rFonts w:ascii="Century Gothic" w:hAnsi="Century Gothic" w:cs="Tahoma"/>
          <w:b/>
          <w:bCs/>
          <w:sz w:val="28"/>
          <w:szCs w:val="28"/>
        </w:rPr>
        <w:t>SANS OBJET</w:t>
      </w:r>
    </w:p>
    <w:p w:rsidR="002B00A5" w:rsidRPr="00F31FF0" w:rsidRDefault="002B00A5" w:rsidP="0046758E">
      <w:pPr>
        <w:widowControl w:val="0"/>
        <w:suppressAutoHyphens/>
        <w:autoSpaceDE w:val="0"/>
        <w:autoSpaceDN w:val="0"/>
        <w:ind w:left="0" w:right="-54" w:firstLine="0"/>
        <w:jc w:val="left"/>
        <w:textAlignment w:val="baseline"/>
        <w:rPr>
          <w:rFonts w:ascii="Century Gothic" w:hAnsi="Century Gothic" w:cs="Tahoma"/>
          <w:szCs w:val="24"/>
        </w:rPr>
      </w:pPr>
      <w:r w:rsidRPr="00F31FF0">
        <w:rPr>
          <w:rFonts w:ascii="Century Gothic" w:hAnsi="Century Gothic" w:cs="Tahoma"/>
          <w:w w:val="98"/>
          <w:szCs w:val="24"/>
        </w:rPr>
        <w:t xml:space="preserve">Les prix du bordereau des prix unitaires sont actualisables par application de la formule suivante : </w:t>
      </w:r>
      <w:r w:rsidRPr="00F31FF0">
        <w:rPr>
          <w:rFonts w:ascii="Century Gothic" w:hAnsi="Century Gothic" w:cs="Tahoma"/>
          <w:iCs/>
          <w:w w:val="98"/>
          <w:szCs w:val="24"/>
        </w:rPr>
        <w:t>[Insérer, le cas échéant, la formule et définir les paramètres et indices à appliquer]</w:t>
      </w:r>
    </w:p>
    <w:p w:rsidR="002B00A5" w:rsidRPr="00F31FF0" w:rsidRDefault="002B00A5" w:rsidP="0046758E">
      <w:pPr>
        <w:widowControl w:val="0"/>
        <w:suppressAutoHyphens/>
        <w:autoSpaceDE w:val="0"/>
        <w:autoSpaceDN w:val="0"/>
        <w:ind w:left="0" w:right="-34" w:firstLine="0"/>
        <w:jc w:val="left"/>
        <w:textAlignment w:val="baseline"/>
        <w:rPr>
          <w:rFonts w:ascii="Century Gothic" w:hAnsi="Century Gothic" w:cs="Tahoma"/>
          <w:szCs w:val="24"/>
        </w:rPr>
      </w:pPr>
      <w:r w:rsidRPr="00F31FF0">
        <w:rPr>
          <w:rFonts w:ascii="Century Gothic" w:hAnsi="Century Gothic" w:cs="Tahoma"/>
          <w:w w:val="98"/>
          <w:szCs w:val="24"/>
        </w:rPr>
        <w:t>Les indices sont, le cas échéant, ceux définis pour les formules de révision des prix.</w:t>
      </w: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E53D86" w:rsidP="0046758E">
      <w:pPr>
        <w:widowControl w:val="0"/>
        <w:suppressAutoHyphens/>
        <w:autoSpaceDE w:val="0"/>
        <w:autoSpaceDN w:val="0"/>
        <w:ind w:left="1418" w:right="-23" w:hanging="1418"/>
        <w:jc w:val="left"/>
        <w:textAlignment w:val="baseline"/>
        <w:rPr>
          <w:rFonts w:ascii="Century Gothic" w:hAnsi="Century Gothic" w:cs="Tahoma"/>
          <w:b/>
          <w:bCs/>
          <w:sz w:val="28"/>
          <w:szCs w:val="28"/>
        </w:rPr>
      </w:pPr>
      <w:bookmarkStart w:id="247" w:name="_Toc157610565"/>
      <w:r w:rsidRPr="00F31FF0">
        <w:rPr>
          <w:rFonts w:ascii="Century Gothic" w:hAnsi="Century Gothic" w:cs="Tahoma"/>
          <w:b/>
          <w:bCs/>
          <w:sz w:val="28"/>
          <w:szCs w:val="28"/>
        </w:rPr>
        <w:t xml:space="preserve">Article 31- </w:t>
      </w:r>
      <w:r w:rsidR="002B00A5" w:rsidRPr="00F31FF0">
        <w:rPr>
          <w:rFonts w:ascii="Century Gothic" w:hAnsi="Century Gothic" w:cs="Tahoma"/>
          <w:b/>
          <w:bCs/>
          <w:sz w:val="28"/>
          <w:szCs w:val="28"/>
        </w:rPr>
        <w:t>Avances</w:t>
      </w:r>
      <w:bookmarkEnd w:id="247"/>
    </w:p>
    <w:p w:rsidR="000B6B4E" w:rsidRPr="00F31FF0" w:rsidRDefault="002B00A5" w:rsidP="0046758E">
      <w:pPr>
        <w:widowControl w:val="0"/>
        <w:suppressAutoHyphens/>
        <w:autoSpaceDE w:val="0"/>
        <w:autoSpaceDN w:val="0"/>
        <w:ind w:left="624" w:right="-35" w:hanging="624"/>
        <w:textAlignment w:val="baseline"/>
        <w:rPr>
          <w:rFonts w:ascii="Century Gothic" w:hAnsi="Century Gothic" w:cs="Tahoma"/>
          <w:iCs/>
          <w:szCs w:val="24"/>
        </w:rPr>
      </w:pPr>
      <w:r w:rsidRPr="00F31FF0">
        <w:rPr>
          <w:rFonts w:ascii="Century Gothic" w:hAnsi="Century Gothic" w:cs="Tahoma"/>
          <w:szCs w:val="24"/>
        </w:rPr>
        <w:t xml:space="preserve">31.1. </w:t>
      </w:r>
      <w:r w:rsidR="000B6B4E" w:rsidRPr="00F31FF0">
        <w:rPr>
          <w:rFonts w:ascii="Century Gothic" w:hAnsi="Century Gothic" w:cs="Tahoma"/>
          <w:szCs w:val="24"/>
        </w:rPr>
        <w:t xml:space="preserve">Le Maître d’Ouvrage [accordera  une avance de démarrage [égale à </w:t>
      </w:r>
      <w:r w:rsidR="00FC1FDF" w:rsidRPr="00F31FF0">
        <w:rPr>
          <w:rFonts w:ascii="Century Gothic" w:hAnsi="Century Gothic" w:cs="Tahoma"/>
          <w:szCs w:val="24"/>
        </w:rPr>
        <w:t>30</w:t>
      </w:r>
      <w:r w:rsidR="000B6B4E" w:rsidRPr="00F31FF0">
        <w:rPr>
          <w:rFonts w:ascii="Century Gothic" w:hAnsi="Century Gothic" w:cs="Tahoma"/>
          <w:szCs w:val="24"/>
        </w:rPr>
        <w:t>% du montant du marché]</w:t>
      </w:r>
      <w:r w:rsidR="000B6B4E" w:rsidRPr="00F31FF0">
        <w:rPr>
          <w:rFonts w:ascii="Century Gothic" w:hAnsi="Century Gothic" w:cs="Tahoma"/>
          <w:iCs/>
          <w:szCs w:val="24"/>
        </w:rPr>
        <w:t xml:space="preserve"> [la valeur ne peut excéder quarante (40%) du prix initial TTC du marché]cautionnée à cent pour cent (100%) par un établissement bancaire de droit camerounais ou un organisme financier agréé de premier rang conformément aux textes en vigueur</w:t>
      </w:r>
      <w:r w:rsidR="00E2230D" w:rsidRPr="00F31FF0">
        <w:rPr>
          <w:rFonts w:ascii="Century Gothic" w:hAnsi="Century Gothic" w:cs="Tahoma"/>
          <w:iCs/>
          <w:szCs w:val="24"/>
        </w:rPr>
        <w:t>.</w:t>
      </w:r>
    </w:p>
    <w:p w:rsidR="00E2230D" w:rsidRPr="00F31FF0" w:rsidRDefault="00E2230D" w:rsidP="0046758E">
      <w:pPr>
        <w:widowControl w:val="0"/>
        <w:suppressAutoHyphens/>
        <w:autoSpaceDE w:val="0"/>
        <w:autoSpaceDN w:val="0"/>
        <w:ind w:left="624" w:right="-35" w:hanging="624"/>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624" w:right="-35" w:hanging="624"/>
        <w:textAlignment w:val="baseline"/>
        <w:rPr>
          <w:rFonts w:ascii="Century Gothic" w:hAnsi="Century Gothic" w:cs="Tahoma"/>
          <w:szCs w:val="24"/>
        </w:rPr>
      </w:pPr>
      <w:r w:rsidRPr="00F31FF0">
        <w:rPr>
          <w:rFonts w:ascii="Century Gothic" w:hAnsi="Century Gothic" w:cs="Tahoma"/>
          <w:szCs w:val="24"/>
        </w:rPr>
        <w:t xml:space="preserve">31.2 L’avance de démarrage peut être obtenue par le co-contractant de l’administration sur simple demande adressée au Maître d’ouvrage ou au Maître d’Ouvrage Délégué sans justificatif. </w:t>
      </w:r>
    </w:p>
    <w:p w:rsidR="00E2230D" w:rsidRPr="00F31FF0" w:rsidRDefault="00E2230D" w:rsidP="0046758E">
      <w:pPr>
        <w:widowControl w:val="0"/>
        <w:suppressAutoHyphens/>
        <w:autoSpaceDE w:val="0"/>
        <w:autoSpaceDN w:val="0"/>
        <w:ind w:left="624" w:right="-35" w:hanging="624"/>
        <w:textAlignment w:val="baseline"/>
        <w:rPr>
          <w:rFonts w:ascii="Century Gothic" w:hAnsi="Century Gothic" w:cs="Tahoma"/>
          <w:sz w:val="10"/>
          <w:szCs w:val="10"/>
        </w:rPr>
      </w:pPr>
    </w:p>
    <w:p w:rsidR="000B6B4E" w:rsidRPr="00F31FF0" w:rsidRDefault="002B00A5" w:rsidP="0046758E">
      <w:pPr>
        <w:widowControl w:val="0"/>
        <w:suppressAutoHyphens/>
        <w:autoSpaceDE w:val="0"/>
        <w:autoSpaceDN w:val="0"/>
        <w:ind w:left="624" w:right="95" w:hanging="624"/>
        <w:textAlignment w:val="baseline"/>
        <w:rPr>
          <w:rFonts w:ascii="Century Gothic" w:hAnsi="Century Gothic" w:cs="Tahoma"/>
          <w:szCs w:val="24"/>
        </w:rPr>
      </w:pPr>
      <w:r w:rsidRPr="00F31FF0">
        <w:rPr>
          <w:rFonts w:ascii="Century Gothic" w:hAnsi="Century Gothic" w:cs="Tahoma"/>
          <w:bCs/>
          <w:szCs w:val="24"/>
        </w:rPr>
        <w:t>31.3</w:t>
      </w:r>
      <w:r w:rsidRPr="00F31FF0">
        <w:rPr>
          <w:rFonts w:ascii="Century Gothic" w:hAnsi="Century Gothic" w:cs="Tahoma"/>
          <w:bCs/>
          <w:szCs w:val="24"/>
        </w:rPr>
        <w:tab/>
      </w:r>
      <w:r w:rsidR="000B6B4E" w:rsidRPr="00F31FF0">
        <w:rPr>
          <w:rFonts w:ascii="Century Gothic" w:hAnsi="Century Gothic" w:cs="Tahoma"/>
          <w:szCs w:val="24"/>
        </w:rPr>
        <w:t xml:space="preserve">Le remboursement de l’avance de démarrage est effectué par déduction d’un pourcentage : </w:t>
      </w:r>
      <w:r w:rsidR="000B6B4E" w:rsidRPr="00F31FF0">
        <w:rPr>
          <w:rFonts w:ascii="Century Gothic" w:hAnsi="Century Gothic" w:cs="Tahoma"/>
          <w:iCs/>
          <w:szCs w:val="24"/>
        </w:rPr>
        <w:t>[</w:t>
      </w:r>
      <w:r w:rsidR="000B6B4E" w:rsidRPr="00F31FF0">
        <w:rPr>
          <w:rFonts w:ascii="Century Gothic" w:hAnsi="Century Gothic" w:cs="Tahoma"/>
          <w:szCs w:val="24"/>
        </w:rPr>
        <w:t>A préciser</w:t>
      </w:r>
      <w:r w:rsidR="000B6B4E" w:rsidRPr="00F31FF0">
        <w:rPr>
          <w:rFonts w:ascii="Century Gothic" w:hAnsi="Century Gothic" w:cs="Tahoma"/>
          <w:iCs/>
          <w:szCs w:val="24"/>
        </w:rPr>
        <w:t xml:space="preserve">] </w:t>
      </w:r>
      <w:r w:rsidR="000B6B4E" w:rsidRPr="00F31FF0">
        <w:rPr>
          <w:rFonts w:ascii="Century Gothic" w:hAnsi="Century Gothic" w:cs="Tahoma"/>
          <w:szCs w:val="24"/>
        </w:rPr>
        <w:t xml:space="preserve">sur les sommes dues au titulaire pendant l’exécution du marché et suivant des modalités définies dans ledit marché. </w:t>
      </w:r>
      <w:r w:rsidR="000B6B4E" w:rsidRPr="00F31FF0">
        <w:rPr>
          <w:rFonts w:ascii="Century Gothic" w:hAnsi="Century Gothic" w:cs="Tahoma"/>
          <w:iCs/>
          <w:szCs w:val="24"/>
        </w:rPr>
        <w:t>Cette</w:t>
      </w:r>
      <w:r w:rsidR="000B6B4E" w:rsidRPr="00F31FF0">
        <w:rPr>
          <w:rFonts w:ascii="Century Gothic" w:hAnsi="Century Gothic" w:cs="Tahoma"/>
          <w:szCs w:val="24"/>
        </w:rPr>
        <w:t xml:space="preserve"> avance commence à être remboursée au titre du marché </w:t>
      </w:r>
      <w:r w:rsidR="000B6B4E" w:rsidRPr="00F31FF0">
        <w:rPr>
          <w:rFonts w:ascii="Century Gothic" w:hAnsi="Century Gothic" w:cs="Tahoma"/>
          <w:iCs/>
          <w:szCs w:val="24"/>
        </w:rPr>
        <w:t>sur chaque décompte ou facture</w:t>
      </w:r>
      <w:r w:rsidR="000B6B4E" w:rsidRPr="00F31FF0">
        <w:rPr>
          <w:rFonts w:ascii="Century Gothic" w:hAnsi="Century Gothic" w:cs="Tahoma"/>
          <w:szCs w:val="24"/>
        </w:rPr>
        <w:t>, dès</w:t>
      </w:r>
      <w:r w:rsidR="000B6B4E" w:rsidRPr="00F31FF0">
        <w:rPr>
          <w:rFonts w:ascii="Century Gothic" w:hAnsi="Century Gothic" w:cs="Tahoma"/>
          <w:iCs/>
          <w:szCs w:val="24"/>
        </w:rPr>
        <w:t xml:space="preserve"> lors que le cumul des fournitures </w:t>
      </w:r>
      <w:r w:rsidR="000B6B4E" w:rsidRPr="00F31FF0">
        <w:rPr>
          <w:rFonts w:ascii="Century Gothic" w:hAnsi="Century Gothic" w:cs="Tahoma"/>
          <w:szCs w:val="24"/>
        </w:rPr>
        <w:t>atteint ou dépasse quarante pour cent (40%) du montant du marché ou de la tranche concernée et s’achève au plus tard dès le moment où la valeur en prix de base des prestations réalisées atteint quatre-vingt pour cent (80%) du montant du marché.</w:t>
      </w:r>
    </w:p>
    <w:p w:rsidR="00E2230D" w:rsidRPr="00F31FF0" w:rsidRDefault="00E2230D" w:rsidP="0046758E">
      <w:pPr>
        <w:widowControl w:val="0"/>
        <w:suppressAutoHyphens/>
        <w:autoSpaceDE w:val="0"/>
        <w:autoSpaceDN w:val="0"/>
        <w:ind w:left="624" w:right="95" w:hanging="624"/>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624" w:right="95" w:hanging="624"/>
        <w:textAlignment w:val="baseline"/>
        <w:rPr>
          <w:rFonts w:ascii="Century Gothic" w:hAnsi="Century Gothic" w:cs="Tahoma"/>
          <w:szCs w:val="24"/>
        </w:rPr>
      </w:pPr>
      <w:r w:rsidRPr="00F31FF0">
        <w:rPr>
          <w:rFonts w:ascii="Century Gothic" w:hAnsi="Century Gothic" w:cs="Tahoma"/>
          <w:iCs/>
          <w:szCs w:val="24"/>
        </w:rPr>
        <w:t xml:space="preserve">Le versement de l'avance de démarrage intervient postérieurement à la mise en place des cautions exigibles, conformément aux dispositions du code des• marchés publics. </w:t>
      </w:r>
      <w:r w:rsidRPr="00F31FF0">
        <w:rPr>
          <w:rFonts w:ascii="Century Gothic" w:hAnsi="Century Gothic" w:cs="Tahoma"/>
          <w:szCs w:val="24"/>
        </w:rPr>
        <w:t>Si le marché ne donne pas lieu à versement d’acomptes et fait l’objet d’un seul règlement, l’avance de démarrage est déduite en une seule fois du règlement unique.</w:t>
      </w:r>
    </w:p>
    <w:p w:rsidR="00E2230D" w:rsidRPr="00F31FF0" w:rsidRDefault="00E2230D" w:rsidP="0046758E">
      <w:pPr>
        <w:widowControl w:val="0"/>
        <w:suppressAutoHyphens/>
        <w:autoSpaceDE w:val="0"/>
        <w:autoSpaceDN w:val="0"/>
        <w:ind w:left="624" w:right="95" w:hanging="624"/>
        <w:textAlignment w:val="baseline"/>
        <w:rPr>
          <w:rFonts w:ascii="Century Gothic" w:hAnsi="Century Gothic" w:cs="Tahoma"/>
          <w:sz w:val="10"/>
          <w:szCs w:val="10"/>
        </w:rPr>
      </w:pPr>
    </w:p>
    <w:p w:rsidR="000B6B4E" w:rsidRPr="00F31FF0" w:rsidRDefault="002B00A5" w:rsidP="0046758E">
      <w:pPr>
        <w:widowControl w:val="0"/>
        <w:suppressAutoHyphens/>
        <w:autoSpaceDE w:val="0"/>
        <w:autoSpaceDN w:val="0"/>
        <w:ind w:left="624" w:right="95" w:hanging="624"/>
        <w:textAlignment w:val="baseline"/>
        <w:rPr>
          <w:rFonts w:ascii="Century Gothic" w:hAnsi="Century Gothic" w:cs="Tahoma"/>
          <w:szCs w:val="24"/>
        </w:rPr>
      </w:pPr>
      <w:r w:rsidRPr="00F31FF0">
        <w:rPr>
          <w:rFonts w:ascii="Century Gothic" w:hAnsi="Century Gothic" w:cs="Tahoma"/>
          <w:szCs w:val="24"/>
        </w:rPr>
        <w:t xml:space="preserve">31.4-  </w:t>
      </w:r>
      <w:r w:rsidR="000B6B4E" w:rsidRPr="00F31FF0">
        <w:rPr>
          <w:rFonts w:ascii="Century Gothic" w:hAnsi="Century Gothic" w:cs="Tahoma"/>
          <w:szCs w:val="24"/>
        </w:rPr>
        <w:t xml:space="preserve">Si le marché ne donne pas lieu à versement d’acomptes et fait l’objet d’un seul </w:t>
      </w:r>
      <w:r w:rsidR="000B6B4E" w:rsidRPr="00F31FF0">
        <w:rPr>
          <w:rFonts w:ascii="Century Gothic" w:hAnsi="Century Gothic" w:cs="Tahoma"/>
          <w:szCs w:val="24"/>
        </w:rPr>
        <w:lastRenderedPageBreak/>
        <w:t xml:space="preserve">règlement, l’avance de démarrage est déduite en une seule fois du règlement unique. </w:t>
      </w:r>
    </w:p>
    <w:p w:rsidR="00E2230D" w:rsidRPr="00F31FF0" w:rsidRDefault="00E2230D" w:rsidP="0046758E">
      <w:pPr>
        <w:widowControl w:val="0"/>
        <w:suppressAutoHyphens/>
        <w:autoSpaceDE w:val="0"/>
        <w:autoSpaceDN w:val="0"/>
        <w:ind w:left="624" w:right="95" w:hanging="624"/>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624" w:right="-35" w:hanging="624"/>
        <w:textAlignment w:val="baseline"/>
        <w:rPr>
          <w:rFonts w:ascii="Century Gothic" w:hAnsi="Century Gothic" w:cs="Tahoma"/>
          <w:szCs w:val="24"/>
        </w:rPr>
      </w:pPr>
      <w:bookmarkStart w:id="248" w:name="_Hlk143522404"/>
      <w:r w:rsidRPr="00F31FF0">
        <w:rPr>
          <w:rFonts w:ascii="Century Gothic" w:hAnsi="Century Gothic" w:cs="Tahoma"/>
          <w:szCs w:val="24"/>
        </w:rPr>
        <w:t>31.4</w:t>
      </w:r>
      <w:r w:rsidRPr="00F31FF0">
        <w:rPr>
          <w:rFonts w:ascii="Century Gothic" w:hAnsi="Century Gothic" w:cs="Tahoma"/>
          <w:szCs w:val="24"/>
        </w:rPr>
        <w:tab/>
        <w:t>Au fur et à mesure du remboursement des avances, le Maître d’Ouvrage ou le Maître d’Ouvrage Délégué donnera la mainlevée de la partie de la caution correspondante, sur demande expresse du cocontractant de l’administration.</w:t>
      </w:r>
    </w:p>
    <w:p w:rsidR="00E2230D" w:rsidRPr="00F31FF0" w:rsidRDefault="00E2230D" w:rsidP="0046758E">
      <w:pPr>
        <w:widowControl w:val="0"/>
        <w:suppressAutoHyphens/>
        <w:autoSpaceDE w:val="0"/>
        <w:autoSpaceDN w:val="0"/>
        <w:ind w:left="624" w:right="-35" w:hanging="624"/>
        <w:textAlignment w:val="baseline"/>
        <w:rPr>
          <w:rFonts w:ascii="Century Gothic" w:hAnsi="Century Gothic" w:cs="Tahoma"/>
          <w:sz w:val="10"/>
          <w:szCs w:val="10"/>
        </w:rPr>
      </w:pPr>
    </w:p>
    <w:bookmarkEnd w:id="248"/>
    <w:p w:rsidR="002B00A5" w:rsidRPr="00F31FF0" w:rsidRDefault="002B00A5" w:rsidP="0046758E">
      <w:pPr>
        <w:widowControl w:val="0"/>
        <w:suppressAutoHyphens/>
        <w:autoSpaceDE w:val="0"/>
        <w:autoSpaceDN w:val="0"/>
        <w:ind w:left="624" w:right="95" w:hanging="624"/>
        <w:textAlignment w:val="baseline"/>
        <w:rPr>
          <w:rFonts w:ascii="Century Gothic" w:hAnsi="Century Gothic" w:cs="Tahoma"/>
          <w:szCs w:val="24"/>
        </w:rPr>
      </w:pPr>
      <w:r w:rsidRPr="00F31FF0">
        <w:rPr>
          <w:rFonts w:ascii="Century Gothic" w:hAnsi="Century Gothic" w:cs="Tahoma"/>
          <w:szCs w:val="24"/>
        </w:rPr>
        <w:t>31.5</w:t>
      </w:r>
      <w:r w:rsidRPr="00F31FF0">
        <w:rPr>
          <w:rFonts w:ascii="Century Gothic" w:hAnsi="Century Gothic" w:cs="Tahoma"/>
          <w:szCs w:val="24"/>
        </w:rPr>
        <w:tab/>
        <w:t>Le cocontractant de l’administration utilisera exclusivement l’avance de démarrage pour les acquisitions de Matériels, d’équipements, de matériaux et les dépenses de mobilisation spécialement nécessaires pour les besoins de l’exécution du Marché</w:t>
      </w:r>
      <w:r w:rsidR="00291871">
        <w:rPr>
          <w:rFonts w:ascii="Century Gothic" w:hAnsi="Century Gothic" w:cs="Tahoma"/>
          <w:szCs w:val="24"/>
        </w:rPr>
        <w:t xml:space="preserve"> </w:t>
      </w:r>
      <w:r w:rsidR="000B6B4E" w:rsidRPr="00F31FF0">
        <w:rPr>
          <w:rFonts w:ascii="Century Gothic" w:hAnsi="Century Gothic" w:cs="Tahoma"/>
          <w:szCs w:val="24"/>
        </w:rPr>
        <w:t>spécifiés dans sa demande</w:t>
      </w:r>
      <w:r w:rsidRPr="00F31FF0">
        <w:rPr>
          <w:rFonts w:ascii="Century Gothic" w:hAnsi="Century Gothic" w:cs="Tahoma"/>
          <w:szCs w:val="24"/>
        </w:rPr>
        <w:t>.</w:t>
      </w:r>
    </w:p>
    <w:p w:rsidR="002B00A5" w:rsidRPr="00F31FF0" w:rsidRDefault="002B00A5" w:rsidP="0046758E">
      <w:pPr>
        <w:widowControl w:val="0"/>
        <w:suppressAutoHyphens/>
        <w:autoSpaceDE w:val="0"/>
        <w:autoSpaceDN w:val="0"/>
        <w:ind w:left="142" w:right="-146" w:hanging="28"/>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
          <w:bCs/>
          <w:sz w:val="32"/>
          <w:szCs w:val="32"/>
        </w:rPr>
      </w:pPr>
      <w:r w:rsidRPr="00F31FF0">
        <w:rPr>
          <w:rFonts w:ascii="Century Gothic" w:hAnsi="Century Gothic" w:cs="Tahoma"/>
          <w:b/>
          <w:bCs/>
          <w:sz w:val="32"/>
          <w:szCs w:val="32"/>
        </w:rPr>
        <w:t xml:space="preserve">Article 32- Règlement des </w:t>
      </w:r>
      <w:r w:rsidR="00EF6DC8" w:rsidRPr="00F31FF0">
        <w:rPr>
          <w:rFonts w:ascii="Century Gothic" w:hAnsi="Century Gothic" w:cs="Tahoma"/>
          <w:b/>
          <w:bCs/>
          <w:sz w:val="32"/>
          <w:szCs w:val="32"/>
        </w:rPr>
        <w:t>prestations</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
          <w:szCs w:val="24"/>
        </w:rPr>
      </w:pPr>
      <w:r w:rsidRPr="00F31FF0">
        <w:rPr>
          <w:rFonts w:ascii="Century Gothic" w:hAnsi="Century Gothic" w:cs="Tahoma"/>
          <w:b/>
          <w:iCs/>
          <w:szCs w:val="24"/>
        </w:rPr>
        <w:t xml:space="preserve">32.1. Décomptes provisoires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szCs w:val="24"/>
        </w:rPr>
        <w:t>Quand la livraison peut être effectuée, chaque livraison partielle sauf stipulation contraire du marché ou chaque livraison provisoire ouvre droit, à un paiement égal à la valeur du (à préciser du lot ou du marché) diminuée s’il y a lieu à la retenue de garantie et de remboursement de l’avance consentie.</w:t>
      </w:r>
      <w:r w:rsidR="00291871">
        <w:rPr>
          <w:rFonts w:ascii="Century Gothic" w:hAnsi="Century Gothic" w:cs="Tahoma"/>
          <w:bCs/>
          <w:szCs w:val="24"/>
        </w:rPr>
        <w:t xml:space="preserve"> </w:t>
      </w:r>
      <w:r w:rsidRPr="00F31FF0">
        <w:rPr>
          <w:rFonts w:ascii="Century Gothic" w:hAnsi="Century Gothic" w:cs="Tahoma"/>
          <w:bCs/>
          <w:iCs/>
          <w:szCs w:val="24"/>
        </w:rPr>
        <w:t>Les décomptes provisoires ou factures doivent être établis en sept exemplaires à une fréquence de :</w:t>
      </w:r>
      <w:r w:rsidR="00291871">
        <w:rPr>
          <w:rFonts w:ascii="Century Gothic" w:hAnsi="Century Gothic" w:cs="Tahoma"/>
          <w:bCs/>
          <w:iCs/>
          <w:szCs w:val="24"/>
        </w:rPr>
        <w:t xml:space="preserve"> </w:t>
      </w:r>
      <w:r w:rsidRPr="00F31FF0">
        <w:rPr>
          <w:rFonts w:ascii="Century Gothic" w:hAnsi="Century Gothic" w:cs="Tahoma"/>
          <w:bCs/>
          <w:iCs/>
          <w:szCs w:val="24"/>
        </w:rPr>
        <w:t>[</w:t>
      </w:r>
      <w:r w:rsidRPr="00F31FF0">
        <w:rPr>
          <w:rFonts w:ascii="Century Gothic" w:hAnsi="Century Gothic" w:cs="Tahoma"/>
          <w:bCs/>
          <w:szCs w:val="24"/>
        </w:rPr>
        <w:t>A préciser</w:t>
      </w:r>
      <w:r w:rsidRPr="00F31FF0">
        <w:rPr>
          <w:rFonts w:ascii="Century Gothic" w:hAnsi="Century Gothic" w:cs="Tahoma"/>
          <w:bCs/>
          <w:iCs/>
          <w:szCs w:val="24"/>
        </w:rPr>
        <w:t xml:space="preserve"> soit unique soit partielle comprise entre un (01) et trois (3) mois] en fonction des modalités de réception partielle]. </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bCs/>
          <w:iCs/>
          <w:sz w:val="10"/>
          <w:szCs w:val="10"/>
        </w:rPr>
      </w:pPr>
    </w:p>
    <w:p w:rsidR="000B6B4E" w:rsidRPr="00F31FF0" w:rsidRDefault="000B6B4E"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iCs/>
          <w:szCs w:val="24"/>
        </w:rPr>
        <w:t xml:space="preserve">Seul le décompte hors TVA sera réglé au cocontractant. Le décompte du montant des taxes fera l’objet d’une écriture d’ordre entre les budgets du </w:t>
      </w:r>
      <w:r w:rsidRPr="00F31FF0">
        <w:rPr>
          <w:rFonts w:ascii="Century Gothic" w:hAnsi="Century Gothic" w:cs="Tahoma"/>
          <w:bCs/>
          <w:iCs/>
          <w:szCs w:val="24"/>
          <w:u w:val="single"/>
        </w:rPr>
        <w:tab/>
      </w:r>
      <w:r w:rsidRPr="00F31FF0">
        <w:rPr>
          <w:rFonts w:ascii="Century Gothic" w:hAnsi="Century Gothic" w:cs="Tahoma"/>
          <w:bCs/>
          <w:iCs/>
          <w:szCs w:val="24"/>
        </w:rPr>
        <w:t>[A préciser] et du ministère en charge des finances.</w:t>
      </w:r>
    </w:p>
    <w:p w:rsidR="000B6B4E" w:rsidRPr="00F31FF0" w:rsidRDefault="000B6B4E"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iCs/>
          <w:szCs w:val="24"/>
        </w:rPr>
        <w:t>Le montant HTVA de l’acompte à payer au cocontractant de l’administration sera mandaté comme suit :</w:t>
      </w:r>
    </w:p>
    <w:p w:rsidR="000B6B4E" w:rsidRPr="00F31FF0" w:rsidRDefault="000B6B4E" w:rsidP="00F75712">
      <w:pPr>
        <w:widowControl w:val="0"/>
        <w:numPr>
          <w:ilvl w:val="0"/>
          <w:numId w:val="12"/>
        </w:numPr>
        <w:suppressAutoHyphens/>
        <w:autoSpaceDE w:val="0"/>
        <w:autoSpaceDN w:val="0"/>
        <w:textAlignment w:val="baseline"/>
        <w:rPr>
          <w:rFonts w:ascii="Century Gothic" w:hAnsi="Century Gothic" w:cs="Tahoma"/>
          <w:bCs/>
          <w:iCs/>
          <w:szCs w:val="24"/>
        </w:rPr>
      </w:pPr>
      <w:r w:rsidRPr="00F31FF0">
        <w:rPr>
          <w:rFonts w:ascii="Century Gothic" w:hAnsi="Century Gothic" w:cs="Tahoma"/>
          <w:bCs/>
          <w:iCs/>
          <w:szCs w:val="24"/>
        </w:rPr>
        <w:t>HTVA - AIR ou TSR] versé directement au compte du cocontractant de l’administration ;</w:t>
      </w:r>
    </w:p>
    <w:p w:rsidR="000B6B4E" w:rsidRPr="00F31FF0" w:rsidRDefault="000B6B4E" w:rsidP="00F75712">
      <w:pPr>
        <w:widowControl w:val="0"/>
        <w:numPr>
          <w:ilvl w:val="0"/>
          <w:numId w:val="12"/>
        </w:numPr>
        <w:suppressAutoHyphens/>
        <w:autoSpaceDE w:val="0"/>
        <w:autoSpaceDN w:val="0"/>
        <w:textAlignment w:val="baseline"/>
        <w:rPr>
          <w:rFonts w:ascii="Century Gothic" w:hAnsi="Century Gothic" w:cs="Tahoma"/>
          <w:bCs/>
          <w:iCs/>
          <w:szCs w:val="24"/>
        </w:rPr>
      </w:pPr>
      <w:r w:rsidRPr="00F31FF0">
        <w:rPr>
          <w:rFonts w:ascii="Century Gothic" w:hAnsi="Century Gothic" w:cs="Tahoma"/>
          <w:bCs/>
          <w:iCs/>
          <w:szCs w:val="24"/>
        </w:rPr>
        <w:t>TVA au taux en vigueur ;</w:t>
      </w:r>
    </w:p>
    <w:p w:rsidR="000B6B4E" w:rsidRPr="00F31FF0" w:rsidRDefault="000B6B4E" w:rsidP="00F75712">
      <w:pPr>
        <w:widowControl w:val="0"/>
        <w:numPr>
          <w:ilvl w:val="0"/>
          <w:numId w:val="12"/>
        </w:numPr>
        <w:suppressAutoHyphens/>
        <w:autoSpaceDE w:val="0"/>
        <w:autoSpaceDN w:val="0"/>
        <w:textAlignment w:val="baseline"/>
        <w:rPr>
          <w:rFonts w:ascii="Century Gothic" w:hAnsi="Century Gothic" w:cs="Tahoma"/>
          <w:bCs/>
          <w:iCs/>
          <w:szCs w:val="24"/>
        </w:rPr>
      </w:pPr>
      <w:r w:rsidRPr="00F31FF0">
        <w:rPr>
          <w:rFonts w:ascii="Century Gothic" w:hAnsi="Century Gothic" w:cs="Tahoma"/>
          <w:bCs/>
          <w:iCs/>
          <w:szCs w:val="24"/>
        </w:rPr>
        <w:t>[AIR ou TSR] versé au Trésor public au titre de l’AIR ou de la TSR dû par le cocontractant ; (Ces différents taux sont susceptibles de variation en fonction de la réglementation en vigueur).</w:t>
      </w:r>
    </w:p>
    <w:p w:rsidR="00E2230D" w:rsidRPr="00F31FF0" w:rsidRDefault="00E2230D" w:rsidP="0046758E">
      <w:pPr>
        <w:widowControl w:val="0"/>
        <w:suppressAutoHyphens/>
        <w:autoSpaceDE w:val="0"/>
        <w:autoSpaceDN w:val="0"/>
        <w:ind w:left="1004" w:firstLine="0"/>
        <w:textAlignment w:val="baseline"/>
        <w:rPr>
          <w:rFonts w:ascii="Century Gothic" w:hAnsi="Century Gothic" w:cs="Tahoma"/>
          <w:bCs/>
          <w:iCs/>
          <w:sz w:val="10"/>
          <w:szCs w:val="10"/>
        </w:rPr>
      </w:pPr>
    </w:p>
    <w:p w:rsidR="000B6B4E" w:rsidRPr="00F31FF0" w:rsidRDefault="000B6B4E"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iCs/>
          <w:szCs w:val="24"/>
        </w:rPr>
        <w:t xml:space="preserve">La clause du paiement doit prévoir le dépôt des factures correspondant à chaque livraison, établie tel que prévu par les Devis Quantitatifs et Estimatifs et les spécifications techniques.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iCs/>
          <w:szCs w:val="24"/>
        </w:rPr>
        <w:t xml:space="preserve">Le Maître d’œuvre l’échéant ou l’Ingénieur dispose d’un délai de </w:t>
      </w:r>
      <w:r w:rsidRPr="00F31FF0">
        <w:rPr>
          <w:rFonts w:ascii="Century Gothic" w:hAnsi="Century Gothic" w:cs="Tahoma"/>
          <w:bCs/>
          <w:szCs w:val="24"/>
        </w:rPr>
        <w:t xml:space="preserve">: </w:t>
      </w:r>
      <w:r w:rsidRPr="00F31FF0">
        <w:rPr>
          <w:rFonts w:ascii="Century Gothic" w:hAnsi="Century Gothic" w:cs="Tahoma"/>
          <w:bCs/>
          <w:iCs/>
          <w:szCs w:val="24"/>
        </w:rPr>
        <w:t>[</w:t>
      </w:r>
      <w:r w:rsidRPr="00F31FF0">
        <w:rPr>
          <w:rFonts w:ascii="Century Gothic" w:hAnsi="Century Gothic" w:cs="Tahoma"/>
          <w:bCs/>
          <w:szCs w:val="24"/>
        </w:rPr>
        <w:t>A préciser</w:t>
      </w:r>
      <w:r w:rsidRPr="00F31FF0">
        <w:rPr>
          <w:rFonts w:ascii="Century Gothic" w:hAnsi="Century Gothic" w:cs="Tahoma"/>
          <w:bCs/>
          <w:iCs/>
          <w:szCs w:val="24"/>
        </w:rPr>
        <w:t xml:space="preserve"> (un délai de zéro (0) à sept (7) jours)] pour transmettre au Chef de service du marché, le projet de décompte ou facture qu’il a approuvé. </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bCs/>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iCs/>
          <w:szCs w:val="24"/>
        </w:rPr>
        <w:t xml:space="preserve">Le chef de service quant à lui dispose d’un délai de </w:t>
      </w:r>
      <w:r w:rsidRPr="00F31FF0">
        <w:rPr>
          <w:rFonts w:ascii="Century Gothic" w:hAnsi="Century Gothic" w:cs="Tahoma"/>
          <w:bCs/>
          <w:szCs w:val="24"/>
        </w:rPr>
        <w:t xml:space="preserve">: </w:t>
      </w:r>
      <w:r w:rsidRPr="00F31FF0">
        <w:rPr>
          <w:rFonts w:ascii="Century Gothic" w:hAnsi="Century Gothic" w:cs="Tahoma"/>
          <w:bCs/>
          <w:iCs/>
          <w:szCs w:val="24"/>
        </w:rPr>
        <w:t>[</w:t>
      </w:r>
      <w:r w:rsidRPr="00F31FF0">
        <w:rPr>
          <w:rFonts w:ascii="Century Gothic" w:hAnsi="Century Gothic" w:cs="Tahoma"/>
          <w:bCs/>
          <w:szCs w:val="24"/>
        </w:rPr>
        <w:t xml:space="preserve">A préciser, (de zéro (0) à </w:t>
      </w:r>
      <w:r w:rsidRPr="00F31FF0">
        <w:rPr>
          <w:rFonts w:ascii="Century Gothic" w:hAnsi="Century Gothic" w:cs="Tahoma"/>
          <w:bCs/>
          <w:iCs/>
          <w:szCs w:val="24"/>
        </w:rPr>
        <w:t>vingt-un (21) jours] pour procéder à la liquidation et sa transmission au comptable chargé du paiement avec copie à l’organisme chargé du contrôle externe.</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bCs/>
          <w:iCs/>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iCs/>
          <w:szCs w:val="24"/>
        </w:rPr>
        <w:t>Les copies des décomptes provisoires doivent être transmises au Ministère en charge des marchés publics et à l’organisme chargé de la régulation des marchés publics.</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iCs/>
          <w:szCs w:val="24"/>
        </w:rPr>
        <w:t>Le délai maximum accordé au comptable assignataire pour le règlement des acomptes est fixé à quatre-vingt-dix (90) jours à compter de la date de réception des décomptes ou factures transmis par le chef de service du marché.</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bCs/>
          <w:iCs/>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szCs w:val="24"/>
        </w:rPr>
      </w:pPr>
      <w:r w:rsidRPr="00F31FF0">
        <w:rPr>
          <w:rFonts w:ascii="Century Gothic" w:hAnsi="Century Gothic" w:cs="Tahoma"/>
          <w:bCs/>
          <w:iCs/>
          <w:szCs w:val="24"/>
        </w:rPr>
        <w:t xml:space="preserve">Le montant HTVA de l’acompte à payer </w:t>
      </w:r>
      <w:r w:rsidRPr="00F31FF0">
        <w:rPr>
          <w:rFonts w:ascii="Century Gothic" w:hAnsi="Century Gothic" w:cs="Tahoma"/>
          <w:bCs/>
          <w:szCs w:val="24"/>
        </w:rPr>
        <w:t xml:space="preserve">au cocontractant de l’administration </w:t>
      </w:r>
      <w:r w:rsidRPr="00F31FF0">
        <w:rPr>
          <w:rFonts w:ascii="Century Gothic" w:hAnsi="Century Gothic" w:cs="Tahoma"/>
          <w:bCs/>
          <w:iCs/>
          <w:szCs w:val="24"/>
        </w:rPr>
        <w:t>sera mandaté comme suit :</w:t>
      </w:r>
    </w:p>
    <w:p w:rsidR="002B00A5" w:rsidRPr="00F31FF0" w:rsidRDefault="002B00A5" w:rsidP="00F75712">
      <w:pPr>
        <w:widowControl w:val="0"/>
        <w:numPr>
          <w:ilvl w:val="0"/>
          <w:numId w:val="12"/>
        </w:numPr>
        <w:suppressAutoHyphens/>
        <w:autoSpaceDE w:val="0"/>
        <w:autoSpaceDN w:val="0"/>
        <w:jc w:val="left"/>
        <w:textAlignment w:val="baseline"/>
        <w:rPr>
          <w:rFonts w:ascii="Century Gothic" w:hAnsi="Century Gothic" w:cs="Tahoma"/>
          <w:bCs/>
          <w:szCs w:val="24"/>
        </w:rPr>
      </w:pPr>
      <w:r w:rsidRPr="00F31FF0">
        <w:rPr>
          <w:rFonts w:ascii="Century Gothic" w:hAnsi="Century Gothic" w:cs="Tahoma"/>
          <w:bCs/>
          <w:iCs/>
          <w:szCs w:val="24"/>
        </w:rPr>
        <w:lastRenderedPageBreak/>
        <w:t xml:space="preserve">HTVA - AIR ou TSR] versé directement au compte du </w:t>
      </w:r>
      <w:r w:rsidRPr="00F31FF0">
        <w:rPr>
          <w:rFonts w:ascii="Century Gothic" w:hAnsi="Century Gothic" w:cs="Tahoma"/>
          <w:bCs/>
          <w:szCs w:val="24"/>
        </w:rPr>
        <w:t>cocontractant de l’administration</w:t>
      </w:r>
      <w:r w:rsidRPr="00F31FF0">
        <w:rPr>
          <w:rFonts w:ascii="Century Gothic" w:hAnsi="Century Gothic" w:cs="Tahoma"/>
          <w:bCs/>
          <w:iCs/>
          <w:szCs w:val="24"/>
        </w:rPr>
        <w:t xml:space="preserve"> ;</w:t>
      </w:r>
    </w:p>
    <w:p w:rsidR="002B00A5" w:rsidRPr="00F31FF0" w:rsidRDefault="002B00A5" w:rsidP="00F75712">
      <w:pPr>
        <w:widowControl w:val="0"/>
        <w:numPr>
          <w:ilvl w:val="0"/>
          <w:numId w:val="12"/>
        </w:numPr>
        <w:suppressAutoHyphens/>
        <w:autoSpaceDE w:val="0"/>
        <w:autoSpaceDN w:val="0"/>
        <w:jc w:val="left"/>
        <w:textAlignment w:val="baseline"/>
        <w:rPr>
          <w:rFonts w:ascii="Century Gothic" w:hAnsi="Century Gothic" w:cs="Tahoma"/>
          <w:bCs/>
          <w:szCs w:val="24"/>
        </w:rPr>
      </w:pPr>
      <w:r w:rsidRPr="00F31FF0">
        <w:rPr>
          <w:rFonts w:ascii="Century Gothic" w:hAnsi="Century Gothic" w:cs="Tahoma"/>
          <w:bCs/>
          <w:iCs/>
          <w:szCs w:val="24"/>
        </w:rPr>
        <w:t>TVA au taux en vigueur ;</w:t>
      </w:r>
    </w:p>
    <w:p w:rsidR="002B00A5" w:rsidRPr="00F31FF0" w:rsidRDefault="002B00A5" w:rsidP="00F75712">
      <w:pPr>
        <w:widowControl w:val="0"/>
        <w:numPr>
          <w:ilvl w:val="0"/>
          <w:numId w:val="12"/>
        </w:numPr>
        <w:suppressAutoHyphens/>
        <w:autoSpaceDE w:val="0"/>
        <w:autoSpaceDN w:val="0"/>
        <w:jc w:val="left"/>
        <w:textAlignment w:val="baseline"/>
        <w:rPr>
          <w:rFonts w:ascii="Century Gothic" w:hAnsi="Century Gothic" w:cs="Tahoma"/>
          <w:bCs/>
          <w:szCs w:val="24"/>
        </w:rPr>
      </w:pPr>
      <w:r w:rsidRPr="00F31FF0">
        <w:rPr>
          <w:rFonts w:ascii="Century Gothic" w:hAnsi="Century Gothic" w:cs="Tahoma"/>
          <w:bCs/>
          <w:iCs/>
          <w:szCs w:val="24"/>
        </w:rPr>
        <w:t>[AIR ou TSR] versé au Trésor public au titre de l’AIR ou de la TSR dû par le cocontractant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szCs w:val="24"/>
        </w:rPr>
      </w:pPr>
      <w:r w:rsidRPr="00F31FF0">
        <w:rPr>
          <w:rFonts w:ascii="Century Gothic" w:hAnsi="Century Gothic" w:cs="Tahoma"/>
          <w:bCs/>
          <w:szCs w:val="24"/>
        </w:rPr>
        <w:t xml:space="preserve"> La clause du paiement doit prévoir le dépôt des factures correspondant à chaque livraison, établie tel que prévu par les Devis Quantitatifs et Estimatifs et les spécifications techniques.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
          <w:bCs/>
          <w:iCs/>
          <w:szCs w:val="24"/>
        </w:rPr>
      </w:pPr>
      <w:r w:rsidRPr="00F31FF0">
        <w:rPr>
          <w:rFonts w:ascii="Century Gothic" w:hAnsi="Century Gothic" w:cs="Tahoma"/>
          <w:b/>
          <w:bCs/>
          <w:iCs/>
          <w:szCs w:val="24"/>
        </w:rPr>
        <w:t xml:space="preserve">32.2. Décompte final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szCs w:val="24"/>
        </w:rPr>
      </w:pPr>
      <w:r w:rsidRPr="00F31FF0">
        <w:rPr>
          <w:rFonts w:ascii="Century Gothic" w:hAnsi="Century Gothic" w:cs="Tahoma"/>
          <w:bCs/>
          <w:iCs/>
          <w:szCs w:val="24"/>
        </w:rPr>
        <w:t>[Indiquer le délai dont dispose le cocontractant de l’administration pour transmettre le projet au Maître d’Œuvre le cas échéant ou à l’ingénieur après la date de réception provisoire des prestations (1 mois maxi)]</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szCs w:val="24"/>
        </w:rPr>
        <w:t xml:space="preserve">Après achèvement des prestations et dans un délai maximum de </w:t>
      </w:r>
      <w:r w:rsidRPr="00F31FF0">
        <w:rPr>
          <w:rFonts w:ascii="Century Gothic" w:hAnsi="Century Gothic" w:cs="Tahoma"/>
          <w:bCs/>
          <w:iCs/>
          <w:szCs w:val="24"/>
        </w:rPr>
        <w:t>[</w:t>
      </w:r>
      <w:r w:rsidRPr="00F31FF0">
        <w:rPr>
          <w:rFonts w:ascii="Century Gothic" w:hAnsi="Century Gothic" w:cs="Tahoma"/>
          <w:bCs/>
          <w:szCs w:val="24"/>
        </w:rPr>
        <w:t>A préciser</w:t>
      </w:r>
      <w:r w:rsidRPr="00F31FF0">
        <w:rPr>
          <w:rFonts w:ascii="Century Gothic" w:hAnsi="Century Gothic" w:cs="Tahoma"/>
          <w:bCs/>
          <w:iCs/>
          <w:szCs w:val="24"/>
        </w:rPr>
        <w:t xml:space="preserve">] jours après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bCs/>
          <w:iCs/>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iCs/>
          <w:szCs w:val="24"/>
        </w:rPr>
        <w:t>Ce projet de décompte final, une fois rectifié par le Maître d’œuvre</w:t>
      </w:r>
      <w:r w:rsidR="00B86CFB">
        <w:rPr>
          <w:rFonts w:ascii="Century Gothic" w:hAnsi="Century Gothic" w:cs="Tahoma"/>
          <w:bCs/>
          <w:iCs/>
          <w:szCs w:val="24"/>
        </w:rPr>
        <w:t xml:space="preserve"> ou l’ingénieur et accepté par </w:t>
      </w:r>
      <w:r w:rsidRPr="00F31FF0">
        <w:rPr>
          <w:rFonts w:ascii="Century Gothic" w:hAnsi="Century Gothic" w:cs="Tahoma"/>
          <w:bCs/>
          <w:iCs/>
          <w:szCs w:val="24"/>
        </w:rPr>
        <w:t>le Chef de service du marché devient final. Il sert à l’établissement de l’acompte pour solde du marché, établi dans les mêmes conditions que celles définies pour l’établissement des décomptes mensuels.</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iCs/>
          <w:szCs w:val="24"/>
        </w:rPr>
        <w:t>[Indiquer le délai dont dispose le Chef de service pour notifier le projet rectifié et accepté au Maître d’Œuvre ou à l’ingénieur, (1 mois maximum)]</w:t>
      </w:r>
    </w:p>
    <w:p w:rsidR="00E2230D" w:rsidRPr="00F31FF0" w:rsidRDefault="00E2230D" w:rsidP="0046758E">
      <w:pPr>
        <w:widowControl w:val="0"/>
        <w:suppressAutoHyphens/>
        <w:autoSpaceDE w:val="0"/>
        <w:autoSpaceDN w:val="0"/>
        <w:ind w:left="0" w:firstLine="0"/>
        <w:textAlignment w:val="baseline"/>
        <w:rPr>
          <w:rFonts w:ascii="Century Gothic" w:hAnsi="Century Gothic" w:cs="Tahoma"/>
          <w:bCs/>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szCs w:val="24"/>
        </w:rPr>
        <w:t xml:space="preserve"> Le</w:t>
      </w:r>
      <w:r w:rsidRPr="00F31FF0">
        <w:rPr>
          <w:rFonts w:ascii="Century Gothic" w:hAnsi="Century Gothic" w:cs="Tahoma"/>
          <w:bCs/>
          <w:iCs/>
          <w:szCs w:val="24"/>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iCs/>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iCs/>
          <w:szCs w:val="24"/>
        </w:rPr>
      </w:pPr>
      <w:r w:rsidRPr="00F31FF0">
        <w:rPr>
          <w:rFonts w:ascii="Century Gothic" w:hAnsi="Century Gothic" w:cs="Tahoma"/>
          <w:bCs/>
          <w:iCs/>
          <w:szCs w:val="24"/>
        </w:rPr>
        <w:t>Le règlement du différend intervient alors selon les dispositions du code des marchés publics et du CCAG en vigueur.</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Cs/>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
          <w:bCs/>
          <w:szCs w:val="24"/>
        </w:rPr>
      </w:pPr>
      <w:r w:rsidRPr="00F31FF0">
        <w:rPr>
          <w:rFonts w:ascii="Century Gothic" w:hAnsi="Century Gothic" w:cs="Tahoma"/>
          <w:b/>
          <w:bCs/>
          <w:szCs w:val="24"/>
        </w:rPr>
        <w:t xml:space="preserve">32.3. Décompte général et définitif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iCs/>
          <w:szCs w:val="24"/>
        </w:rPr>
        <w:t>[Indiquer le délai dont dispose le Chef de service ou le Maître d’Œuvre pour établir le décompte général et définitif au   cocontractant de l’administration après la réception définitive (1 mois maximum)]</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A la fin de la période de garantie qui donne lieu à la réception définitive des fournitures, le Chef de service dresse le décompte général et définitif du marché qu’il fait signer contradictoirement par le cocontractant et le Maître d’Ouvrage ou le Maître d’Ouvrage Délégué. Ce décompte comprend :</w:t>
      </w:r>
    </w:p>
    <w:p w:rsidR="002B00A5" w:rsidRPr="00F31FF0" w:rsidRDefault="002B00A5" w:rsidP="00F75712">
      <w:pPr>
        <w:widowControl w:val="0"/>
        <w:numPr>
          <w:ilvl w:val="0"/>
          <w:numId w:val="12"/>
        </w:numPr>
        <w:suppressAutoHyphens/>
        <w:autoSpaceDE w:val="0"/>
        <w:autoSpaceDN w:val="0"/>
        <w:ind w:left="567" w:hanging="283"/>
        <w:jc w:val="left"/>
        <w:textAlignment w:val="baseline"/>
        <w:rPr>
          <w:rFonts w:ascii="Century Gothic" w:hAnsi="Century Gothic" w:cs="Tahoma"/>
          <w:iCs/>
          <w:szCs w:val="24"/>
        </w:rPr>
      </w:pPr>
      <w:r w:rsidRPr="00F31FF0">
        <w:rPr>
          <w:rFonts w:ascii="Century Gothic" w:hAnsi="Century Gothic" w:cs="Tahoma"/>
          <w:iCs/>
          <w:szCs w:val="24"/>
        </w:rPr>
        <w:t>Le décompte final,</w:t>
      </w:r>
    </w:p>
    <w:p w:rsidR="002B00A5" w:rsidRPr="00F31FF0" w:rsidRDefault="002B00A5" w:rsidP="00F75712">
      <w:pPr>
        <w:widowControl w:val="0"/>
        <w:numPr>
          <w:ilvl w:val="0"/>
          <w:numId w:val="12"/>
        </w:numPr>
        <w:suppressAutoHyphens/>
        <w:autoSpaceDE w:val="0"/>
        <w:autoSpaceDN w:val="0"/>
        <w:ind w:left="567" w:hanging="283"/>
        <w:jc w:val="left"/>
        <w:textAlignment w:val="baseline"/>
        <w:rPr>
          <w:rFonts w:ascii="Century Gothic" w:hAnsi="Century Gothic" w:cs="Tahoma"/>
          <w:iCs/>
          <w:szCs w:val="24"/>
        </w:rPr>
      </w:pPr>
      <w:r w:rsidRPr="00F31FF0">
        <w:rPr>
          <w:rFonts w:ascii="Century Gothic" w:hAnsi="Century Gothic" w:cs="Tahoma"/>
          <w:iCs/>
          <w:szCs w:val="24"/>
        </w:rPr>
        <w:t>Le solde,</w:t>
      </w:r>
    </w:p>
    <w:p w:rsidR="002B00A5" w:rsidRPr="00F31FF0" w:rsidRDefault="002B00A5" w:rsidP="00F75712">
      <w:pPr>
        <w:widowControl w:val="0"/>
        <w:numPr>
          <w:ilvl w:val="0"/>
          <w:numId w:val="12"/>
        </w:numPr>
        <w:suppressAutoHyphens/>
        <w:autoSpaceDE w:val="0"/>
        <w:autoSpaceDN w:val="0"/>
        <w:ind w:left="567" w:hanging="283"/>
        <w:jc w:val="left"/>
        <w:textAlignment w:val="baseline"/>
        <w:rPr>
          <w:rFonts w:ascii="Century Gothic" w:hAnsi="Century Gothic" w:cs="Tahoma"/>
          <w:szCs w:val="24"/>
        </w:rPr>
      </w:pPr>
      <w:r w:rsidRPr="00F31FF0">
        <w:rPr>
          <w:rFonts w:ascii="Century Gothic" w:hAnsi="Century Gothic" w:cs="Tahoma"/>
          <w:iCs/>
          <w:szCs w:val="24"/>
        </w:rPr>
        <w:t>La récapitulation des acomptes mensuels</w:t>
      </w:r>
      <w:r w:rsidRPr="00F31FF0">
        <w:rPr>
          <w:rFonts w:ascii="Century Gothic" w:hAnsi="Century Gothic" w:cs="Tahoma"/>
          <w:szCs w:val="24"/>
        </w:rPr>
        <w:t>.</w:t>
      </w:r>
    </w:p>
    <w:p w:rsidR="00847156" w:rsidRPr="00F31FF0" w:rsidRDefault="00847156" w:rsidP="0046758E">
      <w:pPr>
        <w:widowControl w:val="0"/>
        <w:suppressAutoHyphens/>
        <w:autoSpaceDE w:val="0"/>
        <w:autoSpaceDN w:val="0"/>
        <w:ind w:left="567" w:firstLine="0"/>
        <w:jc w:val="left"/>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La signature du décompte général et définitif sans réserve par le cocontractant, lie définitivement les </w:t>
      </w:r>
      <w:r w:rsidRPr="00F31FF0">
        <w:rPr>
          <w:rFonts w:ascii="Century Gothic" w:hAnsi="Century Gothic" w:cs="Tahoma"/>
          <w:spacing w:val="1"/>
          <w:szCs w:val="24"/>
        </w:rPr>
        <w:t>partie</w:t>
      </w:r>
      <w:r w:rsidRPr="00F31FF0">
        <w:rPr>
          <w:rFonts w:ascii="Century Gothic" w:hAnsi="Century Gothic" w:cs="Tahoma"/>
          <w:szCs w:val="24"/>
        </w:rPr>
        <w:t xml:space="preserve">s </w:t>
      </w:r>
      <w:r w:rsidRPr="00F31FF0">
        <w:rPr>
          <w:rFonts w:ascii="Century Gothic" w:hAnsi="Century Gothic" w:cs="Tahoma"/>
          <w:spacing w:val="1"/>
          <w:szCs w:val="24"/>
        </w:rPr>
        <w:t>e</w:t>
      </w:r>
      <w:r w:rsidRPr="00F31FF0">
        <w:rPr>
          <w:rFonts w:ascii="Century Gothic" w:hAnsi="Century Gothic" w:cs="Tahoma"/>
          <w:szCs w:val="24"/>
        </w:rPr>
        <w:t xml:space="preserve">t </w:t>
      </w:r>
      <w:r w:rsidRPr="00F31FF0">
        <w:rPr>
          <w:rFonts w:ascii="Century Gothic" w:hAnsi="Century Gothic" w:cs="Tahoma"/>
          <w:spacing w:val="1"/>
          <w:szCs w:val="24"/>
        </w:rPr>
        <w:t>me</w:t>
      </w:r>
      <w:r w:rsidRPr="00F31FF0">
        <w:rPr>
          <w:rFonts w:ascii="Century Gothic" w:hAnsi="Century Gothic" w:cs="Tahoma"/>
          <w:szCs w:val="24"/>
        </w:rPr>
        <w:t xml:space="preserve">t </w:t>
      </w:r>
      <w:r w:rsidRPr="00F31FF0">
        <w:rPr>
          <w:rFonts w:ascii="Century Gothic" w:hAnsi="Century Gothic" w:cs="Tahoma"/>
          <w:spacing w:val="1"/>
          <w:szCs w:val="24"/>
        </w:rPr>
        <w:t>fi</w:t>
      </w:r>
      <w:r w:rsidRPr="00F31FF0">
        <w:rPr>
          <w:rFonts w:ascii="Century Gothic" w:hAnsi="Century Gothic" w:cs="Tahoma"/>
          <w:szCs w:val="24"/>
        </w:rPr>
        <w:t xml:space="preserve">n </w:t>
      </w:r>
      <w:r w:rsidRPr="00F31FF0">
        <w:rPr>
          <w:rFonts w:ascii="Century Gothic" w:hAnsi="Century Gothic" w:cs="Tahoma"/>
          <w:spacing w:val="1"/>
          <w:szCs w:val="24"/>
        </w:rPr>
        <w:t>a</w:t>
      </w:r>
      <w:r w:rsidRPr="00F31FF0">
        <w:rPr>
          <w:rFonts w:ascii="Century Gothic" w:hAnsi="Century Gothic" w:cs="Tahoma"/>
          <w:szCs w:val="24"/>
        </w:rPr>
        <w:t xml:space="preserve">u </w:t>
      </w:r>
      <w:r w:rsidRPr="00F31FF0">
        <w:rPr>
          <w:rFonts w:ascii="Century Gothic" w:hAnsi="Century Gothic" w:cs="Tahoma"/>
          <w:spacing w:val="1"/>
          <w:szCs w:val="24"/>
        </w:rPr>
        <w:t>marché</w:t>
      </w:r>
      <w:r w:rsidRPr="00F31FF0">
        <w:rPr>
          <w:rFonts w:ascii="Century Gothic" w:hAnsi="Century Gothic" w:cs="Tahoma"/>
          <w:szCs w:val="24"/>
        </w:rPr>
        <w:t xml:space="preserve"> et libère le cocontractant et le maitre </w:t>
      </w:r>
      <w:r w:rsidRPr="00F31FF0">
        <w:rPr>
          <w:rFonts w:ascii="Century Gothic" w:hAnsi="Century Gothic" w:cs="Tahoma"/>
          <w:szCs w:val="24"/>
        </w:rPr>
        <w:lastRenderedPageBreak/>
        <w:t xml:space="preserve">d’ouvrage ou le Maître d’Ouvrage Délégué de toutes leurs obligations, </w:t>
      </w:r>
      <w:r w:rsidRPr="00F31FF0">
        <w:rPr>
          <w:rFonts w:ascii="Century Gothic" w:hAnsi="Century Gothic" w:cs="Tahoma"/>
          <w:spacing w:val="1"/>
          <w:szCs w:val="24"/>
        </w:rPr>
        <w:t>sau</w:t>
      </w:r>
      <w:r w:rsidRPr="00F31FF0">
        <w:rPr>
          <w:rFonts w:ascii="Century Gothic" w:hAnsi="Century Gothic" w:cs="Tahoma"/>
          <w:szCs w:val="24"/>
        </w:rPr>
        <w:t xml:space="preserve">f </w:t>
      </w:r>
      <w:r w:rsidRPr="00F31FF0">
        <w:rPr>
          <w:rFonts w:ascii="Century Gothic" w:hAnsi="Century Gothic" w:cs="Tahoma"/>
          <w:spacing w:val="1"/>
          <w:szCs w:val="24"/>
        </w:rPr>
        <w:t>e</w:t>
      </w:r>
      <w:r w:rsidRPr="00F31FF0">
        <w:rPr>
          <w:rFonts w:ascii="Century Gothic" w:hAnsi="Century Gothic" w:cs="Tahoma"/>
          <w:szCs w:val="24"/>
        </w:rPr>
        <w:t xml:space="preserve">n </w:t>
      </w:r>
      <w:r w:rsidRPr="00F31FF0">
        <w:rPr>
          <w:rFonts w:ascii="Century Gothic" w:hAnsi="Century Gothic" w:cs="Tahoma"/>
          <w:spacing w:val="1"/>
          <w:szCs w:val="24"/>
        </w:rPr>
        <w:t>c</w:t>
      </w:r>
      <w:r w:rsidRPr="00F31FF0">
        <w:rPr>
          <w:rFonts w:ascii="Century Gothic" w:hAnsi="Century Gothic" w:cs="Tahoma"/>
          <w:szCs w:val="24"/>
        </w:rPr>
        <w:t xml:space="preserve">e </w:t>
      </w:r>
      <w:r w:rsidRPr="00F31FF0">
        <w:rPr>
          <w:rFonts w:ascii="Century Gothic" w:hAnsi="Century Gothic" w:cs="Tahoma"/>
          <w:spacing w:val="1"/>
          <w:szCs w:val="24"/>
        </w:rPr>
        <w:t xml:space="preserve">qui </w:t>
      </w:r>
      <w:r w:rsidRPr="00F31FF0">
        <w:rPr>
          <w:rFonts w:ascii="Century Gothic" w:hAnsi="Century Gothic" w:cs="Tahoma"/>
          <w:szCs w:val="24"/>
        </w:rPr>
        <w:t xml:space="preserve">concerne les intérêts moratoires.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iCs/>
          <w:szCs w:val="24"/>
        </w:rPr>
      </w:pPr>
      <w:r w:rsidRPr="00F31FF0">
        <w:rPr>
          <w:rFonts w:ascii="Century Gothic" w:hAnsi="Century Gothic" w:cs="Tahoma"/>
          <w:iCs/>
          <w:spacing w:val="1"/>
          <w:szCs w:val="24"/>
        </w:rPr>
        <w:t>[Indique</w:t>
      </w:r>
      <w:r w:rsidRPr="00F31FF0">
        <w:rPr>
          <w:rFonts w:ascii="Century Gothic" w:hAnsi="Century Gothic" w:cs="Tahoma"/>
          <w:iCs/>
          <w:szCs w:val="24"/>
        </w:rPr>
        <w:t xml:space="preserve">r </w:t>
      </w:r>
      <w:r w:rsidRPr="00F31FF0">
        <w:rPr>
          <w:rFonts w:ascii="Century Gothic" w:hAnsi="Century Gothic" w:cs="Tahoma"/>
          <w:iCs/>
          <w:spacing w:val="1"/>
          <w:szCs w:val="24"/>
        </w:rPr>
        <w:t>l</w:t>
      </w:r>
      <w:r w:rsidRPr="00F31FF0">
        <w:rPr>
          <w:rFonts w:ascii="Century Gothic" w:hAnsi="Century Gothic" w:cs="Tahoma"/>
          <w:iCs/>
          <w:szCs w:val="24"/>
        </w:rPr>
        <w:t xml:space="preserve">e </w:t>
      </w:r>
      <w:r w:rsidRPr="00F31FF0">
        <w:rPr>
          <w:rFonts w:ascii="Century Gothic" w:hAnsi="Century Gothic" w:cs="Tahoma"/>
          <w:iCs/>
          <w:spacing w:val="1"/>
          <w:szCs w:val="24"/>
        </w:rPr>
        <w:t>déla</w:t>
      </w:r>
      <w:r w:rsidRPr="00F31FF0">
        <w:rPr>
          <w:rFonts w:ascii="Century Gothic" w:hAnsi="Century Gothic" w:cs="Tahoma"/>
          <w:iCs/>
          <w:szCs w:val="24"/>
        </w:rPr>
        <w:t xml:space="preserve">i </w:t>
      </w:r>
      <w:r w:rsidRPr="00F31FF0">
        <w:rPr>
          <w:rFonts w:ascii="Century Gothic" w:hAnsi="Century Gothic" w:cs="Tahoma"/>
          <w:iCs/>
          <w:spacing w:val="1"/>
          <w:szCs w:val="24"/>
        </w:rPr>
        <w:t>don</w:t>
      </w:r>
      <w:r w:rsidRPr="00F31FF0">
        <w:rPr>
          <w:rFonts w:ascii="Century Gothic" w:hAnsi="Century Gothic" w:cs="Tahoma"/>
          <w:iCs/>
          <w:szCs w:val="24"/>
        </w:rPr>
        <w:t xml:space="preserve">t </w:t>
      </w:r>
      <w:r w:rsidRPr="00F31FF0">
        <w:rPr>
          <w:rFonts w:ascii="Century Gothic" w:hAnsi="Century Gothic" w:cs="Tahoma"/>
          <w:iCs/>
          <w:spacing w:val="1"/>
          <w:szCs w:val="24"/>
        </w:rPr>
        <w:t>dispos</w:t>
      </w:r>
      <w:r w:rsidRPr="00F31FF0">
        <w:rPr>
          <w:rFonts w:ascii="Century Gothic" w:hAnsi="Century Gothic" w:cs="Tahoma"/>
          <w:iCs/>
          <w:szCs w:val="24"/>
        </w:rPr>
        <w:t xml:space="preserve">e </w:t>
      </w:r>
      <w:r w:rsidRPr="00F31FF0">
        <w:rPr>
          <w:rFonts w:ascii="Century Gothic" w:hAnsi="Century Gothic" w:cs="Tahoma"/>
          <w:iCs/>
          <w:spacing w:val="1"/>
          <w:szCs w:val="24"/>
        </w:rPr>
        <w:t>le cocontractant</w:t>
      </w:r>
      <w:r w:rsidR="00B86CFB">
        <w:rPr>
          <w:rFonts w:ascii="Century Gothic" w:hAnsi="Century Gothic" w:cs="Tahoma"/>
          <w:iCs/>
          <w:spacing w:val="1"/>
          <w:szCs w:val="24"/>
        </w:rPr>
        <w:t xml:space="preserve"> </w:t>
      </w:r>
      <w:r w:rsidRPr="00F31FF0">
        <w:rPr>
          <w:rFonts w:ascii="Century Gothic" w:hAnsi="Century Gothic" w:cs="Tahoma"/>
          <w:iCs/>
          <w:spacing w:val="1"/>
          <w:szCs w:val="24"/>
        </w:rPr>
        <w:t xml:space="preserve">pour </w:t>
      </w:r>
      <w:r w:rsidRPr="00F31FF0">
        <w:rPr>
          <w:rFonts w:ascii="Century Gothic" w:hAnsi="Century Gothic" w:cs="Tahoma"/>
          <w:iCs/>
          <w:szCs w:val="24"/>
        </w:rPr>
        <w:t>renvoyer le décompte général et définitif revêtu de sa signature (1 mois maximum)]</w:t>
      </w:r>
    </w:p>
    <w:p w:rsidR="00847156" w:rsidRPr="00F31FF0" w:rsidRDefault="00847156" w:rsidP="0046758E">
      <w:pPr>
        <w:widowControl w:val="0"/>
        <w:suppressAutoHyphens/>
        <w:autoSpaceDE w:val="0"/>
        <w:autoSpaceDN w:val="0"/>
        <w:ind w:left="0" w:firstLine="0"/>
        <w:textAlignment w:val="baseline"/>
        <w:rPr>
          <w:rFonts w:ascii="Century Gothic" w:hAnsi="Century Gothic" w:cs="Tahoma"/>
          <w:iCs/>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iCs/>
          <w:szCs w:val="24"/>
        </w:rPr>
      </w:pPr>
      <w:r w:rsidRPr="00F31FF0">
        <w:rPr>
          <w:rFonts w:ascii="Century Gothic" w:hAnsi="Century Gothic" w:cs="Tahoma"/>
          <w:iCs/>
          <w:szCs w:val="24"/>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Les délais et les modalités de signature ainsi que de gestion des désaccords sont les mêmes que ceux du décompte final.</w:t>
      </w:r>
    </w:p>
    <w:p w:rsidR="000B6B4E" w:rsidRPr="00F31FF0" w:rsidRDefault="000B6B4E"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b/>
          <w:bCs/>
          <w:szCs w:val="24"/>
        </w:rPr>
      </w:pPr>
      <w:r w:rsidRPr="00F31FF0">
        <w:rPr>
          <w:rFonts w:ascii="Century Gothic" w:hAnsi="Century Gothic" w:cs="Tahoma"/>
          <w:b/>
          <w:bCs/>
          <w:szCs w:val="24"/>
        </w:rPr>
        <w:t xml:space="preserve">32.4. Règlement en cas de groupement d’entreprises et de sous-traitance </w:t>
      </w:r>
    </w:p>
    <w:p w:rsidR="002B00A5" w:rsidRPr="00F31FF0" w:rsidRDefault="002B00A5" w:rsidP="00F75712">
      <w:pPr>
        <w:widowControl w:val="0"/>
        <w:numPr>
          <w:ilvl w:val="0"/>
          <w:numId w:val="59"/>
        </w:numPr>
        <w:suppressAutoHyphens/>
        <w:autoSpaceDE w:val="0"/>
        <w:autoSpaceDN w:val="0"/>
        <w:textAlignment w:val="baseline"/>
        <w:rPr>
          <w:rFonts w:ascii="Century Gothic" w:hAnsi="Century Gothic" w:cs="Tahoma"/>
          <w:szCs w:val="24"/>
        </w:rPr>
      </w:pPr>
      <w:r w:rsidRPr="00F31FF0">
        <w:rPr>
          <w:rFonts w:ascii="Century Gothic" w:hAnsi="Century Gothic" w:cs="Tahoma"/>
          <w:szCs w:val="24"/>
        </w:rPr>
        <w:t>En cas de groupement solidaire d’entreprises les paiements sont effectués dans le compte indiqué dans la soumission soit au nom du groupement, soit au nom du mandataire [à préciser le cas échéant].</w:t>
      </w:r>
    </w:p>
    <w:p w:rsidR="002B00A5" w:rsidRPr="00F31FF0" w:rsidRDefault="002B00A5" w:rsidP="00F75712">
      <w:pPr>
        <w:widowControl w:val="0"/>
        <w:numPr>
          <w:ilvl w:val="0"/>
          <w:numId w:val="59"/>
        </w:numPr>
        <w:suppressAutoHyphens/>
        <w:autoSpaceDE w:val="0"/>
        <w:autoSpaceDN w:val="0"/>
        <w:textAlignment w:val="baseline"/>
        <w:rPr>
          <w:rFonts w:ascii="Century Gothic" w:hAnsi="Century Gothic" w:cs="Tahoma"/>
          <w:szCs w:val="24"/>
        </w:rPr>
      </w:pPr>
      <w:r w:rsidRPr="00F31FF0">
        <w:rPr>
          <w:rFonts w:ascii="Century Gothic" w:hAnsi="Century Gothic" w:cs="Tahoma"/>
          <w:szCs w:val="24"/>
        </w:rPr>
        <w:t>En cas de groupement conjoint, les paiements seront effectués dans les différents comptes des cotraitants de la manière suivante : [à préciser le cas échéant].</w:t>
      </w:r>
    </w:p>
    <w:p w:rsidR="002B00A5" w:rsidRPr="00F31FF0" w:rsidRDefault="002B00A5" w:rsidP="00F75712">
      <w:pPr>
        <w:widowControl w:val="0"/>
        <w:numPr>
          <w:ilvl w:val="0"/>
          <w:numId w:val="59"/>
        </w:numPr>
        <w:suppressAutoHyphens/>
        <w:autoSpaceDE w:val="0"/>
        <w:autoSpaceDN w:val="0"/>
        <w:textAlignment w:val="baseline"/>
        <w:rPr>
          <w:rFonts w:ascii="Century Gothic" w:hAnsi="Century Gothic" w:cs="Tahoma"/>
          <w:szCs w:val="24"/>
        </w:rPr>
      </w:pPr>
      <w:r w:rsidRPr="00F31FF0">
        <w:rPr>
          <w:rFonts w:ascii="Century Gothic" w:hAnsi="Century Gothic" w:cs="Tahoma"/>
          <w:szCs w:val="24"/>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847156" w:rsidRPr="00F31FF0" w:rsidRDefault="00847156" w:rsidP="0046758E">
      <w:pPr>
        <w:widowControl w:val="0"/>
        <w:suppressAutoHyphens/>
        <w:autoSpaceDE w:val="0"/>
        <w:autoSpaceDN w:val="0"/>
        <w:ind w:left="72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 xml:space="preserve">L’Entreprise principale dispose d’un délai maximal de trente (30) jours ouvrables à compter de la date de rémunération de la facture des prestations exécutées et réceptionnées pour effectuer le paiement du sous-traitant. </w:t>
      </w:r>
    </w:p>
    <w:p w:rsidR="00847156" w:rsidRPr="00F31FF0" w:rsidRDefault="00847156"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993" w:right="-23" w:firstLine="0"/>
        <w:jc w:val="left"/>
        <w:textAlignment w:val="baseline"/>
        <w:rPr>
          <w:rFonts w:ascii="Century Gothic" w:hAnsi="Century Gothic" w:cs="Tahoma"/>
          <w:b/>
          <w:bCs/>
          <w:sz w:val="28"/>
          <w:szCs w:val="28"/>
        </w:rPr>
      </w:pPr>
      <w:bookmarkStart w:id="249" w:name="_Toc157610567"/>
      <w:r w:rsidRPr="00F31FF0">
        <w:rPr>
          <w:rFonts w:ascii="Century Gothic" w:hAnsi="Century Gothic" w:cs="Tahoma"/>
          <w:b/>
          <w:bCs/>
          <w:sz w:val="28"/>
          <w:szCs w:val="28"/>
        </w:rPr>
        <w:t>Article 33- Intérêts moratoires</w:t>
      </w:r>
      <w:bookmarkEnd w:id="249"/>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Les intérêts moratoires éventuels sont payés par état des sommes dues et calculés conformément aux dispositions des articles 166 et 167 du décret n° 2018/366 du 20Juin 2018 portant Code des Marchés Publics par application de la formule :</w:t>
      </w:r>
    </w:p>
    <w:p w:rsidR="00847156" w:rsidRPr="00F31FF0" w:rsidRDefault="00847156"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L = M x (n/360) x (i) dans laquelle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M = Montant TTC des sommes dues au titulaire ; N = Nombre de jours calendaires de retard ;</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i = Taux débiteurs des entreprises à la BEAC majoré d’un (01) point ou taux d’escompte pratiqué par la Banque d’émission de la monnaie considérée majoré au plus d’un (01) point, selon le cas.</w:t>
      </w:r>
    </w:p>
    <w:p w:rsidR="002B00A5" w:rsidRPr="00F31FF0" w:rsidRDefault="002B00A5" w:rsidP="0046758E">
      <w:pPr>
        <w:widowControl w:val="0"/>
        <w:suppressAutoHyphens/>
        <w:autoSpaceDE w:val="0"/>
        <w:autoSpaceDN w:val="0"/>
        <w:ind w:left="0" w:right="-146" w:firstLine="0"/>
        <w:jc w:val="left"/>
        <w:textAlignment w:val="baseline"/>
        <w:rPr>
          <w:rFonts w:ascii="Century Gothic" w:hAnsi="Century Gothic" w:cs="Tahoma"/>
          <w:b/>
          <w:bCs/>
          <w:sz w:val="10"/>
          <w:szCs w:val="10"/>
        </w:rPr>
      </w:pPr>
    </w:p>
    <w:p w:rsidR="002B00A5" w:rsidRPr="00F31FF0" w:rsidRDefault="002B00A5" w:rsidP="0046758E">
      <w:pPr>
        <w:widowControl w:val="0"/>
        <w:suppressAutoHyphens/>
        <w:autoSpaceDE w:val="0"/>
        <w:autoSpaceDN w:val="0"/>
        <w:ind w:left="993" w:right="-23" w:firstLine="0"/>
        <w:jc w:val="left"/>
        <w:textAlignment w:val="baseline"/>
        <w:rPr>
          <w:rFonts w:ascii="Century Gothic" w:hAnsi="Century Gothic" w:cs="Tahoma"/>
          <w:b/>
          <w:bCs/>
          <w:sz w:val="28"/>
          <w:szCs w:val="28"/>
        </w:rPr>
      </w:pPr>
      <w:bookmarkStart w:id="250" w:name="_Toc157610568"/>
      <w:r w:rsidRPr="00F31FF0">
        <w:rPr>
          <w:rFonts w:ascii="Century Gothic" w:hAnsi="Century Gothic" w:cs="Tahoma"/>
          <w:b/>
          <w:bCs/>
          <w:sz w:val="28"/>
          <w:szCs w:val="28"/>
        </w:rPr>
        <w:t>Article 34 -Pénalités</w:t>
      </w:r>
      <w:bookmarkEnd w:id="250"/>
    </w:p>
    <w:p w:rsidR="002B00A5" w:rsidRPr="00F31FF0" w:rsidRDefault="002B00A5" w:rsidP="00F75712">
      <w:pPr>
        <w:widowControl w:val="0"/>
        <w:numPr>
          <w:ilvl w:val="0"/>
          <w:numId w:val="25"/>
        </w:numPr>
        <w:suppressAutoHyphens/>
        <w:autoSpaceDE w:val="0"/>
        <w:autoSpaceDN w:val="0"/>
        <w:ind w:left="426" w:hanging="426"/>
        <w:jc w:val="left"/>
        <w:textAlignment w:val="baseline"/>
        <w:rPr>
          <w:rFonts w:ascii="Century Gothic" w:hAnsi="Century Gothic" w:cs="Tahoma"/>
          <w:b/>
          <w:sz w:val="28"/>
          <w:szCs w:val="28"/>
        </w:rPr>
      </w:pPr>
      <w:r w:rsidRPr="00F31FF0">
        <w:rPr>
          <w:rFonts w:ascii="Century Gothic" w:hAnsi="Century Gothic" w:cs="Tahoma"/>
          <w:b/>
          <w:sz w:val="28"/>
          <w:szCs w:val="28"/>
        </w:rPr>
        <w:t xml:space="preserve"> Pénalités de retard</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34.1. En cas de dépassement du délai contractuel imputable au titulaire du marché, il lui est appliqué une pénalité de retard, dont le montant est fixé comme suit :</w:t>
      </w:r>
    </w:p>
    <w:p w:rsidR="002B00A5" w:rsidRPr="00F31FF0" w:rsidRDefault="002B00A5" w:rsidP="00F75712">
      <w:pPr>
        <w:widowControl w:val="0"/>
        <w:numPr>
          <w:ilvl w:val="1"/>
          <w:numId w:val="25"/>
        </w:numPr>
        <w:suppressAutoHyphens/>
        <w:autoSpaceDE w:val="0"/>
        <w:autoSpaceDN w:val="0"/>
        <w:ind w:left="567" w:right="-18" w:hanging="283"/>
        <w:jc w:val="left"/>
        <w:textAlignment w:val="baseline"/>
        <w:rPr>
          <w:rFonts w:ascii="Century Gothic" w:hAnsi="Century Gothic" w:cs="Tahoma"/>
          <w:szCs w:val="24"/>
        </w:rPr>
      </w:pPr>
      <w:r w:rsidRPr="00F31FF0">
        <w:rPr>
          <w:rFonts w:ascii="Century Gothic" w:hAnsi="Century Gothic" w:cs="Tahoma"/>
          <w:iCs/>
          <w:szCs w:val="24"/>
        </w:rPr>
        <w:t>Un deux millième (1/2000è) du montant TTC du marché de base</w:t>
      </w:r>
      <w:r w:rsidRPr="00F31FF0">
        <w:rPr>
          <w:rFonts w:ascii="Century Gothic" w:hAnsi="Century Gothic" w:cs="Tahoma"/>
          <w:iCs/>
          <w:spacing w:val="4"/>
          <w:szCs w:val="24"/>
        </w:rPr>
        <w:t xml:space="preserve"> et de ses avenants éventuels </w:t>
      </w:r>
      <w:r w:rsidRPr="00F31FF0">
        <w:rPr>
          <w:rFonts w:ascii="Century Gothic" w:hAnsi="Century Gothic" w:cs="Tahoma"/>
          <w:iCs/>
          <w:szCs w:val="24"/>
        </w:rPr>
        <w:t xml:space="preserve">par jour calendaire de retard du </w:t>
      </w:r>
      <w:r w:rsidRPr="00F31FF0">
        <w:rPr>
          <w:rFonts w:ascii="Century Gothic" w:hAnsi="Century Gothic" w:cs="Tahoma"/>
          <w:iCs/>
          <w:spacing w:val="1"/>
          <w:szCs w:val="24"/>
        </w:rPr>
        <w:t>premie</w:t>
      </w:r>
      <w:r w:rsidRPr="00F31FF0">
        <w:rPr>
          <w:rFonts w:ascii="Century Gothic" w:hAnsi="Century Gothic" w:cs="Tahoma"/>
          <w:iCs/>
          <w:szCs w:val="24"/>
        </w:rPr>
        <w:t>r au trentième jour au-</w:t>
      </w:r>
      <w:r w:rsidRPr="00F31FF0">
        <w:rPr>
          <w:rFonts w:ascii="Century Gothic" w:hAnsi="Century Gothic" w:cs="Tahoma"/>
          <w:iCs/>
          <w:spacing w:val="1"/>
          <w:szCs w:val="24"/>
        </w:rPr>
        <w:t>del</w:t>
      </w:r>
      <w:r w:rsidRPr="00F31FF0">
        <w:rPr>
          <w:rFonts w:ascii="Century Gothic" w:hAnsi="Century Gothic" w:cs="Tahoma"/>
          <w:iCs/>
          <w:szCs w:val="24"/>
        </w:rPr>
        <w:t>à du délai</w:t>
      </w:r>
      <w:r w:rsidR="00B86CFB">
        <w:rPr>
          <w:rFonts w:ascii="Century Gothic" w:hAnsi="Century Gothic" w:cs="Tahoma"/>
          <w:iCs/>
          <w:szCs w:val="24"/>
        </w:rPr>
        <w:t xml:space="preserve"> </w:t>
      </w:r>
      <w:r w:rsidRPr="00F31FF0">
        <w:rPr>
          <w:rFonts w:ascii="Century Gothic" w:hAnsi="Century Gothic" w:cs="Tahoma"/>
          <w:iCs/>
          <w:szCs w:val="24"/>
        </w:rPr>
        <w:t>contractuel fixé par le marché ;</w:t>
      </w:r>
    </w:p>
    <w:p w:rsidR="00847156" w:rsidRPr="00F31FF0" w:rsidRDefault="00847156" w:rsidP="0046758E">
      <w:pPr>
        <w:widowControl w:val="0"/>
        <w:suppressAutoHyphens/>
        <w:autoSpaceDE w:val="0"/>
        <w:autoSpaceDN w:val="0"/>
        <w:ind w:left="567" w:right="-18" w:firstLine="0"/>
        <w:jc w:val="left"/>
        <w:textAlignment w:val="baseline"/>
        <w:rPr>
          <w:rFonts w:ascii="Century Gothic" w:hAnsi="Century Gothic" w:cs="Tahoma"/>
          <w:sz w:val="10"/>
          <w:szCs w:val="10"/>
        </w:rPr>
      </w:pPr>
    </w:p>
    <w:p w:rsidR="002B00A5" w:rsidRPr="00F31FF0" w:rsidRDefault="002B00A5" w:rsidP="00F75712">
      <w:pPr>
        <w:widowControl w:val="0"/>
        <w:numPr>
          <w:ilvl w:val="1"/>
          <w:numId w:val="25"/>
        </w:numPr>
        <w:suppressAutoHyphens/>
        <w:autoSpaceDE w:val="0"/>
        <w:autoSpaceDN w:val="0"/>
        <w:ind w:left="567" w:right="-18" w:hanging="283"/>
        <w:jc w:val="left"/>
        <w:textAlignment w:val="baseline"/>
        <w:rPr>
          <w:rFonts w:ascii="Century Gothic" w:hAnsi="Century Gothic" w:cs="Tahoma"/>
          <w:szCs w:val="24"/>
        </w:rPr>
      </w:pPr>
      <w:r w:rsidRPr="00F31FF0">
        <w:rPr>
          <w:rFonts w:ascii="Century Gothic" w:hAnsi="Century Gothic" w:cs="Tahoma"/>
          <w:iCs/>
          <w:spacing w:val="3"/>
          <w:szCs w:val="24"/>
        </w:rPr>
        <w:t>U</w:t>
      </w:r>
      <w:r w:rsidRPr="00F31FF0">
        <w:rPr>
          <w:rFonts w:ascii="Century Gothic" w:hAnsi="Century Gothic" w:cs="Tahoma"/>
          <w:iCs/>
          <w:szCs w:val="24"/>
        </w:rPr>
        <w:t xml:space="preserve">n </w:t>
      </w:r>
      <w:r w:rsidRPr="00F31FF0">
        <w:rPr>
          <w:rFonts w:ascii="Century Gothic" w:hAnsi="Century Gothic" w:cs="Tahoma"/>
          <w:iCs/>
          <w:spacing w:val="3"/>
          <w:szCs w:val="24"/>
        </w:rPr>
        <w:t>millièm</w:t>
      </w:r>
      <w:r w:rsidRPr="00F31FF0">
        <w:rPr>
          <w:rFonts w:ascii="Century Gothic" w:hAnsi="Century Gothic" w:cs="Tahoma"/>
          <w:iCs/>
          <w:szCs w:val="24"/>
        </w:rPr>
        <w:t xml:space="preserve">e </w:t>
      </w:r>
      <w:r w:rsidRPr="00F31FF0">
        <w:rPr>
          <w:rFonts w:ascii="Century Gothic" w:hAnsi="Century Gothic" w:cs="Tahoma"/>
          <w:iCs/>
          <w:spacing w:val="3"/>
          <w:szCs w:val="24"/>
        </w:rPr>
        <w:t>(1/1000è</w:t>
      </w:r>
      <w:r w:rsidRPr="00F31FF0">
        <w:rPr>
          <w:rFonts w:ascii="Century Gothic" w:hAnsi="Century Gothic" w:cs="Tahoma"/>
          <w:iCs/>
          <w:szCs w:val="24"/>
        </w:rPr>
        <w:t xml:space="preserve">) </w:t>
      </w:r>
      <w:r w:rsidRPr="00F31FF0">
        <w:rPr>
          <w:rFonts w:ascii="Century Gothic" w:hAnsi="Century Gothic" w:cs="Tahoma"/>
          <w:iCs/>
          <w:spacing w:val="3"/>
          <w:szCs w:val="24"/>
        </w:rPr>
        <w:t>d</w:t>
      </w:r>
      <w:r w:rsidRPr="00F31FF0">
        <w:rPr>
          <w:rFonts w:ascii="Century Gothic" w:hAnsi="Century Gothic" w:cs="Tahoma"/>
          <w:iCs/>
          <w:szCs w:val="24"/>
        </w:rPr>
        <w:t xml:space="preserve">u </w:t>
      </w:r>
      <w:r w:rsidRPr="00F31FF0">
        <w:rPr>
          <w:rFonts w:ascii="Century Gothic" w:hAnsi="Century Gothic" w:cs="Tahoma"/>
          <w:iCs/>
          <w:spacing w:val="3"/>
          <w:szCs w:val="24"/>
        </w:rPr>
        <w:t>montan</w:t>
      </w:r>
      <w:r w:rsidRPr="00F31FF0">
        <w:rPr>
          <w:rFonts w:ascii="Century Gothic" w:hAnsi="Century Gothic" w:cs="Tahoma"/>
          <w:iCs/>
          <w:szCs w:val="24"/>
        </w:rPr>
        <w:t xml:space="preserve">t </w:t>
      </w:r>
      <w:r w:rsidRPr="00F31FF0">
        <w:rPr>
          <w:rFonts w:ascii="Century Gothic" w:hAnsi="Century Gothic" w:cs="Tahoma"/>
          <w:iCs/>
          <w:spacing w:val="3"/>
          <w:szCs w:val="24"/>
        </w:rPr>
        <w:t>TT</w:t>
      </w:r>
      <w:r w:rsidRPr="00F31FF0">
        <w:rPr>
          <w:rFonts w:ascii="Century Gothic" w:hAnsi="Century Gothic" w:cs="Tahoma"/>
          <w:iCs/>
          <w:szCs w:val="24"/>
        </w:rPr>
        <w:t xml:space="preserve">C </w:t>
      </w:r>
      <w:r w:rsidRPr="00F31FF0">
        <w:rPr>
          <w:rFonts w:ascii="Century Gothic" w:hAnsi="Century Gothic" w:cs="Tahoma"/>
          <w:iCs/>
          <w:spacing w:val="3"/>
          <w:szCs w:val="24"/>
        </w:rPr>
        <w:t xml:space="preserve">du </w:t>
      </w:r>
      <w:r w:rsidRPr="00F31FF0">
        <w:rPr>
          <w:rFonts w:ascii="Century Gothic" w:hAnsi="Century Gothic" w:cs="Tahoma"/>
          <w:iCs/>
          <w:szCs w:val="24"/>
        </w:rPr>
        <w:t xml:space="preserve">marché de base </w:t>
      </w:r>
      <w:r w:rsidRPr="00F31FF0">
        <w:rPr>
          <w:rFonts w:ascii="Century Gothic" w:hAnsi="Century Gothic" w:cs="Tahoma"/>
          <w:iCs/>
          <w:spacing w:val="4"/>
          <w:szCs w:val="24"/>
        </w:rPr>
        <w:t xml:space="preserve">et de ses avenants </w:t>
      </w:r>
      <w:r w:rsidRPr="00F31FF0">
        <w:rPr>
          <w:rFonts w:ascii="Century Gothic" w:hAnsi="Century Gothic" w:cs="Tahoma"/>
          <w:iCs/>
          <w:spacing w:val="4"/>
          <w:szCs w:val="24"/>
        </w:rPr>
        <w:lastRenderedPageBreak/>
        <w:t xml:space="preserve">éventuels </w:t>
      </w:r>
      <w:r w:rsidRPr="00F31FF0">
        <w:rPr>
          <w:rFonts w:ascii="Century Gothic" w:hAnsi="Century Gothic" w:cs="Tahoma"/>
          <w:iCs/>
          <w:szCs w:val="24"/>
        </w:rPr>
        <w:t>par jour calendaire de retard au-delà du trentième jour.</w:t>
      </w:r>
    </w:p>
    <w:p w:rsidR="00847156" w:rsidRPr="00F31FF0" w:rsidRDefault="00847156" w:rsidP="0046758E">
      <w:pPr>
        <w:widowControl w:val="0"/>
        <w:suppressAutoHyphens/>
        <w:autoSpaceDE w:val="0"/>
        <w:autoSpaceDN w:val="0"/>
        <w:ind w:left="0" w:right="-18" w:firstLine="0"/>
        <w:jc w:val="left"/>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738" w:right="-17" w:hanging="624"/>
        <w:textAlignment w:val="baseline"/>
        <w:rPr>
          <w:rFonts w:ascii="Century Gothic" w:hAnsi="Century Gothic" w:cs="Tahoma"/>
          <w:szCs w:val="24"/>
        </w:rPr>
      </w:pPr>
      <w:r w:rsidRPr="00F31FF0">
        <w:rPr>
          <w:rFonts w:ascii="Century Gothic" w:hAnsi="Century Gothic" w:cs="Tahoma"/>
          <w:szCs w:val="24"/>
        </w:rPr>
        <w:t>34.2. Pour les marchés à tranches conditionnelles, les délais et montant à prendre en compte sont ceux de la tranche considérée.</w:t>
      </w:r>
    </w:p>
    <w:p w:rsidR="002B00A5" w:rsidRPr="00F31FF0" w:rsidRDefault="002B00A5" w:rsidP="0046758E">
      <w:pPr>
        <w:widowControl w:val="0"/>
        <w:suppressAutoHyphens/>
        <w:autoSpaceDE w:val="0"/>
        <w:autoSpaceDN w:val="0"/>
        <w:ind w:left="738" w:right="-17" w:hanging="624"/>
        <w:textAlignment w:val="baseline"/>
        <w:rPr>
          <w:rFonts w:ascii="Century Gothic" w:hAnsi="Century Gothic" w:cs="Tahoma"/>
          <w:strike/>
          <w:sz w:val="8"/>
          <w:szCs w:val="24"/>
        </w:rPr>
      </w:pPr>
    </w:p>
    <w:p w:rsidR="002B00A5" w:rsidRPr="00F31FF0" w:rsidRDefault="002B00A5" w:rsidP="0046758E">
      <w:pPr>
        <w:widowControl w:val="0"/>
        <w:suppressAutoHyphens/>
        <w:autoSpaceDE w:val="0"/>
        <w:autoSpaceDN w:val="0"/>
        <w:ind w:left="0" w:right="-20" w:firstLine="0"/>
        <w:textAlignment w:val="baseline"/>
        <w:rPr>
          <w:rFonts w:ascii="Century Gothic" w:hAnsi="Century Gothic" w:cs="Tahoma"/>
          <w:b/>
          <w:bCs/>
          <w:sz w:val="28"/>
          <w:szCs w:val="28"/>
        </w:rPr>
      </w:pPr>
      <w:r w:rsidRPr="00F31FF0">
        <w:rPr>
          <w:rFonts w:ascii="Century Gothic" w:hAnsi="Century Gothic" w:cs="Tahoma"/>
          <w:b/>
          <w:bCs/>
          <w:sz w:val="28"/>
          <w:szCs w:val="28"/>
        </w:rPr>
        <w:t>B</w:t>
      </w:r>
      <w:r w:rsidRPr="00F31FF0">
        <w:rPr>
          <w:rFonts w:ascii="Century Gothic" w:hAnsi="Century Gothic" w:cs="Tahoma"/>
          <w:b/>
          <w:bCs/>
          <w:sz w:val="28"/>
          <w:szCs w:val="28"/>
        </w:rPr>
        <w:tab/>
        <w:t>Pénalités particulières</w:t>
      </w:r>
    </w:p>
    <w:p w:rsidR="002B00A5" w:rsidRPr="00F31FF0" w:rsidRDefault="002B00A5" w:rsidP="0046758E">
      <w:pPr>
        <w:widowControl w:val="0"/>
        <w:suppressAutoHyphens/>
        <w:autoSpaceDE w:val="0"/>
        <w:autoSpaceDN w:val="0"/>
        <w:ind w:left="0" w:right="-20" w:firstLine="0"/>
        <w:jc w:val="left"/>
        <w:textAlignment w:val="baseline"/>
        <w:rPr>
          <w:rFonts w:ascii="Century Gothic" w:hAnsi="Century Gothic" w:cs="Tahoma"/>
          <w:szCs w:val="24"/>
        </w:rPr>
      </w:pPr>
      <w:r w:rsidRPr="00F31FF0">
        <w:rPr>
          <w:rFonts w:ascii="Century Gothic" w:hAnsi="Century Gothic" w:cs="Tahoma"/>
          <w:szCs w:val="24"/>
        </w:rPr>
        <w:t xml:space="preserve">34.3 Indépendamment des pénalités pour dépassement du délai contractuel, le cocontractant est passible des pénalités particulières suivantes pour inobservation des dispositions du contrat, </w:t>
      </w:r>
      <w:bookmarkStart w:id="251" w:name="_Hlk152246143"/>
      <w:r w:rsidRPr="00F31FF0">
        <w:rPr>
          <w:rFonts w:ascii="Century Gothic" w:hAnsi="Century Gothic" w:cs="Tahoma"/>
          <w:szCs w:val="24"/>
        </w:rPr>
        <w:t>entre autr</w:t>
      </w:r>
      <w:bookmarkEnd w:id="251"/>
      <w:r w:rsidRPr="00F31FF0">
        <w:rPr>
          <w:rFonts w:ascii="Century Gothic" w:hAnsi="Century Gothic" w:cs="Tahoma"/>
          <w:szCs w:val="24"/>
        </w:rPr>
        <w:t>es :</w:t>
      </w:r>
    </w:p>
    <w:p w:rsidR="002B00A5" w:rsidRPr="00F31FF0" w:rsidRDefault="002B00A5" w:rsidP="00F75712">
      <w:pPr>
        <w:widowControl w:val="0"/>
        <w:numPr>
          <w:ilvl w:val="0"/>
          <w:numId w:val="26"/>
        </w:numPr>
        <w:suppressAutoHyphens/>
        <w:autoSpaceDE w:val="0"/>
        <w:autoSpaceDN w:val="0"/>
        <w:ind w:right="-18"/>
        <w:jc w:val="left"/>
        <w:textAlignment w:val="baseline"/>
        <w:rPr>
          <w:rFonts w:ascii="Century Gothic" w:hAnsi="Century Gothic" w:cs="Tahoma"/>
          <w:szCs w:val="24"/>
        </w:rPr>
      </w:pPr>
      <w:r w:rsidRPr="00F31FF0">
        <w:rPr>
          <w:rFonts w:ascii="Century Gothic" w:hAnsi="Century Gothic" w:cs="Tahoma"/>
          <w:szCs w:val="24"/>
        </w:rPr>
        <w:t>Remise tardive du cautionnement définitif [Montant ou modalités à préciser] ;</w:t>
      </w:r>
    </w:p>
    <w:p w:rsidR="002B00A5" w:rsidRPr="00F31FF0" w:rsidRDefault="002B00A5" w:rsidP="00F75712">
      <w:pPr>
        <w:widowControl w:val="0"/>
        <w:numPr>
          <w:ilvl w:val="0"/>
          <w:numId w:val="26"/>
        </w:numPr>
        <w:suppressAutoHyphens/>
        <w:autoSpaceDE w:val="0"/>
        <w:autoSpaceDN w:val="0"/>
        <w:ind w:right="-18"/>
        <w:jc w:val="left"/>
        <w:textAlignment w:val="baseline"/>
        <w:rPr>
          <w:rFonts w:ascii="Century Gothic" w:hAnsi="Century Gothic" w:cs="Tahoma"/>
          <w:szCs w:val="24"/>
        </w:rPr>
      </w:pPr>
      <w:r w:rsidRPr="00F31FF0">
        <w:rPr>
          <w:rFonts w:ascii="Century Gothic" w:hAnsi="Century Gothic" w:cs="Tahoma"/>
          <w:szCs w:val="24"/>
        </w:rPr>
        <w:t xml:space="preserve">Remise tardive des assurances [Montant ou modalités à préciser] ; </w:t>
      </w:r>
    </w:p>
    <w:p w:rsidR="002B00A5" w:rsidRPr="00F31FF0" w:rsidRDefault="002B00A5" w:rsidP="00F75712">
      <w:pPr>
        <w:widowControl w:val="0"/>
        <w:numPr>
          <w:ilvl w:val="0"/>
          <w:numId w:val="26"/>
        </w:numPr>
        <w:suppressAutoHyphens/>
        <w:autoSpaceDE w:val="0"/>
        <w:autoSpaceDN w:val="0"/>
        <w:ind w:right="-18"/>
        <w:jc w:val="left"/>
        <w:textAlignment w:val="baseline"/>
        <w:rPr>
          <w:rFonts w:ascii="Century Gothic" w:hAnsi="Century Gothic" w:cs="Tahoma"/>
          <w:szCs w:val="24"/>
        </w:rPr>
      </w:pPr>
      <w:r w:rsidRPr="00F31FF0">
        <w:rPr>
          <w:rFonts w:ascii="Century Gothic" w:hAnsi="Century Gothic" w:cs="Tahoma"/>
          <w:szCs w:val="24"/>
        </w:rPr>
        <w:t xml:space="preserve">Autres à préciser par le Maître d’ouvrage. </w:t>
      </w:r>
    </w:p>
    <w:p w:rsidR="00847156" w:rsidRPr="00F31FF0" w:rsidRDefault="00847156" w:rsidP="0046758E">
      <w:pPr>
        <w:widowControl w:val="0"/>
        <w:suppressAutoHyphens/>
        <w:autoSpaceDE w:val="0"/>
        <w:autoSpaceDN w:val="0"/>
        <w:ind w:left="940" w:right="-18" w:firstLine="0"/>
        <w:jc w:val="left"/>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7" w:firstLine="0"/>
        <w:textAlignment w:val="baseline"/>
        <w:rPr>
          <w:rFonts w:ascii="Century Gothic" w:hAnsi="Century Gothic" w:cs="Tahoma"/>
          <w:szCs w:val="24"/>
        </w:rPr>
      </w:pPr>
      <w:r w:rsidRPr="00F31FF0">
        <w:rPr>
          <w:rFonts w:ascii="Century Gothic" w:hAnsi="Century Gothic" w:cs="Tahoma"/>
          <w:szCs w:val="24"/>
        </w:rPr>
        <w:t xml:space="preserve">34.4 En tout état de cause, le montant cumulé des pénalités (retard et particulière) ne saurait excéder dix pour cent (10%) du montant TTC du marché de base </w:t>
      </w:r>
      <w:r w:rsidRPr="00F31FF0">
        <w:rPr>
          <w:rFonts w:ascii="Century Gothic" w:hAnsi="Century Gothic" w:cs="Tahoma"/>
          <w:iCs/>
          <w:spacing w:val="4"/>
          <w:szCs w:val="24"/>
        </w:rPr>
        <w:t>et de ses avenants éventuels</w:t>
      </w:r>
      <w:r w:rsidRPr="00F31FF0">
        <w:rPr>
          <w:rFonts w:ascii="Century Gothic" w:hAnsi="Century Gothic" w:cs="Tahoma"/>
          <w:szCs w:val="24"/>
        </w:rPr>
        <w:t xml:space="preserve"> sous peine de résiliation.</w:t>
      </w:r>
    </w:p>
    <w:p w:rsidR="00847156" w:rsidRPr="00F31FF0" w:rsidRDefault="00847156" w:rsidP="0046758E">
      <w:pPr>
        <w:widowControl w:val="0"/>
        <w:suppressAutoHyphens/>
        <w:autoSpaceDE w:val="0"/>
        <w:autoSpaceDN w:val="0"/>
        <w:ind w:left="0" w:right="-17"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7" w:firstLine="0"/>
        <w:textAlignment w:val="baseline"/>
        <w:rPr>
          <w:rFonts w:ascii="Century Gothic" w:hAnsi="Century Gothic" w:cs="Tahoma"/>
          <w:szCs w:val="24"/>
        </w:rPr>
      </w:pPr>
      <w:r w:rsidRPr="00F31FF0">
        <w:rPr>
          <w:rFonts w:ascii="Century Gothic" w:hAnsi="Century Gothic" w:cs="Tahoma"/>
          <w:szCs w:val="24"/>
        </w:rPr>
        <w:t>Toute remise de pénalités ne peut intervenir qu’après avis de l’organisme chargé de la régulation des marchés publics requis par le Maître d’Ouvrage ou le Maître d’Ouvrage Délégué.</w:t>
      </w:r>
    </w:p>
    <w:p w:rsidR="002B00A5" w:rsidRPr="00F31FF0" w:rsidRDefault="002B00A5" w:rsidP="0046758E">
      <w:pPr>
        <w:widowControl w:val="0"/>
        <w:suppressAutoHyphens/>
        <w:autoSpaceDE w:val="0"/>
        <w:autoSpaceDN w:val="0"/>
        <w:ind w:left="0" w:right="-17" w:firstLine="0"/>
        <w:textAlignment w:val="baseline"/>
        <w:rPr>
          <w:rFonts w:ascii="Century Gothic" w:hAnsi="Century Gothic" w:cs="Tahoma"/>
          <w:sz w:val="10"/>
          <w:szCs w:val="24"/>
        </w:rPr>
      </w:pPr>
    </w:p>
    <w:p w:rsidR="002B00A5" w:rsidRPr="00F31FF0" w:rsidRDefault="002B00A5" w:rsidP="0046758E">
      <w:pPr>
        <w:widowControl w:val="0"/>
        <w:suppressAutoHyphens/>
        <w:autoSpaceDE w:val="0"/>
        <w:autoSpaceDN w:val="0"/>
        <w:ind w:left="0" w:right="-17" w:firstLine="0"/>
        <w:textAlignment w:val="baseline"/>
        <w:rPr>
          <w:rFonts w:ascii="Century Gothic" w:hAnsi="Century Gothic" w:cs="Tahoma"/>
          <w:b/>
          <w:sz w:val="28"/>
          <w:szCs w:val="24"/>
        </w:rPr>
      </w:pPr>
      <w:r w:rsidRPr="00F31FF0">
        <w:rPr>
          <w:rFonts w:ascii="Century Gothic" w:hAnsi="Century Gothic" w:cs="Tahoma"/>
          <w:b/>
          <w:sz w:val="28"/>
          <w:szCs w:val="24"/>
        </w:rPr>
        <w:t xml:space="preserve">Article 35 Règlement en cas de groupement d’entreprises et de sous-traitance </w:t>
      </w:r>
    </w:p>
    <w:p w:rsidR="002B00A5" w:rsidRPr="00F31FF0" w:rsidRDefault="002B00A5" w:rsidP="0046758E">
      <w:pPr>
        <w:widowControl w:val="0"/>
        <w:suppressAutoHyphens/>
        <w:autoSpaceDE w:val="0"/>
        <w:autoSpaceDN w:val="0"/>
        <w:ind w:left="0" w:right="-17" w:firstLine="0"/>
        <w:textAlignment w:val="baseline"/>
        <w:rPr>
          <w:rFonts w:ascii="Century Gothic" w:hAnsi="Century Gothic" w:cs="Tahoma"/>
          <w:szCs w:val="24"/>
        </w:rPr>
      </w:pPr>
      <w:r w:rsidRPr="00F31FF0">
        <w:rPr>
          <w:rFonts w:ascii="Century Gothic" w:hAnsi="Century Gothic" w:cs="Tahoma"/>
          <w:szCs w:val="24"/>
        </w:rPr>
        <w:t>35.1. En cas de groupement solidaire d’entreprises les paiements sont effectués dans le compte indiqué dans la soumission soit au nom du groupement, soit au nom du mandataire [à préciser le cas échéant].</w:t>
      </w:r>
    </w:p>
    <w:p w:rsidR="002B00A5" w:rsidRPr="00F31FF0" w:rsidRDefault="002B00A5" w:rsidP="0046758E">
      <w:pPr>
        <w:widowControl w:val="0"/>
        <w:suppressAutoHyphens/>
        <w:autoSpaceDE w:val="0"/>
        <w:autoSpaceDN w:val="0"/>
        <w:ind w:left="0" w:right="-17" w:firstLine="0"/>
        <w:textAlignment w:val="baseline"/>
        <w:rPr>
          <w:rFonts w:ascii="Century Gothic" w:hAnsi="Century Gothic" w:cs="Tahoma"/>
          <w:szCs w:val="24"/>
        </w:rPr>
      </w:pPr>
      <w:r w:rsidRPr="00F31FF0">
        <w:rPr>
          <w:rFonts w:ascii="Century Gothic" w:hAnsi="Century Gothic" w:cs="Tahoma"/>
          <w:szCs w:val="24"/>
        </w:rPr>
        <w:t>En cas de groupement conjoint, les paiements seront effectués dans les différents comptes des cotraitants de la manière suivante : [à préciser le cas échéant].</w:t>
      </w:r>
    </w:p>
    <w:p w:rsidR="00847156" w:rsidRPr="00F31FF0" w:rsidRDefault="00847156" w:rsidP="0046758E">
      <w:pPr>
        <w:widowControl w:val="0"/>
        <w:suppressAutoHyphens/>
        <w:autoSpaceDE w:val="0"/>
        <w:autoSpaceDN w:val="0"/>
        <w:ind w:left="0" w:right="-17"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7" w:firstLine="0"/>
        <w:textAlignment w:val="baseline"/>
        <w:rPr>
          <w:rFonts w:ascii="Century Gothic" w:hAnsi="Century Gothic" w:cs="Tahoma"/>
          <w:szCs w:val="24"/>
        </w:rPr>
      </w:pPr>
      <w:r w:rsidRPr="00F31FF0">
        <w:rPr>
          <w:rFonts w:ascii="Century Gothic" w:hAnsi="Century Gothic" w:cs="Tahoma"/>
          <w:szCs w:val="24"/>
        </w:rPr>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2B00A5" w:rsidRPr="00F31FF0" w:rsidRDefault="002B00A5" w:rsidP="0046758E">
      <w:pPr>
        <w:widowControl w:val="0"/>
        <w:suppressAutoHyphens/>
        <w:autoSpaceDE w:val="0"/>
        <w:autoSpaceDN w:val="0"/>
        <w:ind w:left="0" w:right="-17" w:firstLine="0"/>
        <w:textAlignment w:val="baseline"/>
        <w:rPr>
          <w:rFonts w:ascii="Century Gothic" w:hAnsi="Century Gothic" w:cs="Tahoma"/>
          <w:szCs w:val="24"/>
        </w:rPr>
      </w:pPr>
      <w:r w:rsidRPr="00F31FF0">
        <w:rPr>
          <w:rFonts w:ascii="Century Gothic" w:hAnsi="Century Gothic" w:cs="Tahoma"/>
          <w:szCs w:val="24"/>
        </w:rPr>
        <w:t xml:space="preserve">L’Entreprise principale dispose d’un délai maximal de trente (30) jours ouvrables à compter de la date de rémunération de la facture des prestations exécutées et réceptionnées pour effectuer le paiement du sous-traitant. </w:t>
      </w:r>
    </w:p>
    <w:p w:rsidR="00847156" w:rsidRPr="00F31FF0" w:rsidRDefault="00847156" w:rsidP="0046758E">
      <w:pPr>
        <w:widowControl w:val="0"/>
        <w:suppressAutoHyphens/>
        <w:autoSpaceDE w:val="0"/>
        <w:autoSpaceDN w:val="0"/>
        <w:ind w:left="0" w:right="-17"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right="-17" w:firstLine="0"/>
        <w:textAlignment w:val="baseline"/>
        <w:rPr>
          <w:rFonts w:ascii="Century Gothic" w:hAnsi="Century Gothic" w:cs="Tahoma"/>
          <w:szCs w:val="24"/>
        </w:rPr>
      </w:pPr>
      <w:r w:rsidRPr="00F31FF0">
        <w:rPr>
          <w:rFonts w:ascii="Century Gothic" w:hAnsi="Century Gothic" w:cs="Tahoma"/>
          <w:szCs w:val="24"/>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0B6B4E" w:rsidRPr="00F31FF0" w:rsidRDefault="000B6B4E" w:rsidP="0046758E">
      <w:pPr>
        <w:widowControl w:val="0"/>
        <w:suppressAutoHyphens/>
        <w:autoSpaceDE w:val="0"/>
        <w:autoSpaceDN w:val="0"/>
        <w:ind w:left="0" w:right="-17" w:firstLine="0"/>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142" w:right="-23" w:firstLine="0"/>
        <w:jc w:val="left"/>
        <w:textAlignment w:val="baseline"/>
        <w:rPr>
          <w:rFonts w:ascii="Century Gothic" w:hAnsi="Century Gothic" w:cs="Tahoma"/>
          <w:b/>
          <w:bCs/>
          <w:sz w:val="28"/>
          <w:szCs w:val="28"/>
        </w:rPr>
      </w:pPr>
      <w:bookmarkStart w:id="252" w:name="_Toc157610569"/>
      <w:r w:rsidRPr="00F31FF0">
        <w:rPr>
          <w:rFonts w:ascii="Century Gothic" w:hAnsi="Century Gothic" w:cs="Tahoma"/>
          <w:b/>
          <w:bCs/>
          <w:sz w:val="28"/>
          <w:szCs w:val="28"/>
        </w:rPr>
        <w:t>Article 36- Régime fiscal et douanier</w:t>
      </w:r>
      <w:bookmarkEnd w:id="252"/>
    </w:p>
    <w:p w:rsidR="002B00A5" w:rsidRPr="00F31FF0" w:rsidRDefault="002B00A5" w:rsidP="009F253D">
      <w:pPr>
        <w:pStyle w:val="Paragraphedeliste"/>
        <w:widowControl w:val="0"/>
        <w:numPr>
          <w:ilvl w:val="1"/>
          <w:numId w:val="96"/>
        </w:numPr>
        <w:tabs>
          <w:tab w:val="left" w:pos="426"/>
        </w:tabs>
        <w:autoSpaceDE w:val="0"/>
        <w:autoSpaceDN w:val="0"/>
        <w:ind w:left="142" w:firstLine="0"/>
        <w:contextualSpacing w:val="0"/>
        <w:rPr>
          <w:rFonts w:ascii="Century Gothic" w:hAnsi="Century Gothic" w:cs="Tahoma"/>
        </w:rPr>
      </w:pPr>
      <w:bookmarkStart w:id="253" w:name="_Hlk143523908"/>
      <w:r w:rsidRPr="00F31FF0">
        <w:rPr>
          <w:rFonts w:ascii="Century Gothic" w:hAnsi="Century Gothic" w:cs="Tahoma"/>
          <w:szCs w:val="24"/>
        </w:rPr>
        <w:t xml:space="preserve">Le marché est soumis au régime fiscal et douanier en vigueur dans la république du Cameroun. Le marché est conclu tout taxes comprises, conformément à </w:t>
      </w:r>
      <w:r w:rsidR="009F253D" w:rsidRPr="00F31FF0">
        <w:rPr>
          <w:rFonts w:ascii="Century Gothic" w:hAnsi="Century Gothic" w:cs="Tahoma"/>
          <w:b/>
          <w:szCs w:val="24"/>
        </w:rPr>
        <w:t xml:space="preserve">La circulaire N° 00013995/C/MINFI du 31 Décembre 2024 portant instructions relatives à l’Exécution des Lois de Finances, au Suivi et au Contrôle de l’Exécution du Budget de l’Etat, des Etablissements Publics Administratifs, des Collectivités Territoriales Décentralisées et des autres organismes subventionnés pour l’exercice 2025 </w:t>
      </w:r>
      <w:r w:rsidRPr="00F31FF0">
        <w:rPr>
          <w:rFonts w:ascii="Century Gothic" w:hAnsi="Century Gothic" w:cs="Tahoma"/>
          <w:b/>
          <w:szCs w:val="24"/>
        </w:rPr>
        <w:t xml:space="preserve">et au Code Général des Impôts qui définissent les modalités de mise en œuvre du régime fiscal des Marchés Publics. </w:t>
      </w:r>
    </w:p>
    <w:p w:rsidR="00847156" w:rsidRPr="00F31FF0" w:rsidRDefault="00847156" w:rsidP="0046758E">
      <w:pPr>
        <w:widowControl w:val="0"/>
        <w:suppressAutoHyphens/>
        <w:autoSpaceDE w:val="0"/>
        <w:autoSpaceDN w:val="0"/>
        <w:ind w:left="0" w:firstLine="0"/>
        <w:textAlignment w:val="baseline"/>
        <w:rPr>
          <w:rFonts w:ascii="Century Gothic" w:hAnsi="Century Gothic" w:cs="Tahoma"/>
          <w:sz w:val="10"/>
          <w:szCs w:val="10"/>
        </w:rPr>
      </w:pPr>
    </w:p>
    <w:bookmarkEnd w:id="253"/>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La fiscalité applicable au présent marché comporte notamment :</w:t>
      </w:r>
    </w:p>
    <w:p w:rsidR="002B00A5" w:rsidRPr="00F31FF0" w:rsidRDefault="002B00A5" w:rsidP="00F75712">
      <w:pPr>
        <w:widowControl w:val="0"/>
        <w:numPr>
          <w:ilvl w:val="0"/>
          <w:numId w:val="49"/>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 xml:space="preserve">Des impôts et taxes relatifs aux bénéfices industriels et commerciaux, y compris l’AIR </w:t>
      </w:r>
      <w:r w:rsidRPr="00F31FF0">
        <w:rPr>
          <w:rFonts w:ascii="Century Gothic" w:hAnsi="Century Gothic" w:cs="Tahoma"/>
          <w:szCs w:val="24"/>
        </w:rPr>
        <w:lastRenderedPageBreak/>
        <w:t>qui constitue un précompte sur l’impôt des sociétés;</w:t>
      </w:r>
    </w:p>
    <w:p w:rsidR="002B00A5" w:rsidRPr="00F31FF0" w:rsidRDefault="002B00A5" w:rsidP="00F75712">
      <w:pPr>
        <w:widowControl w:val="0"/>
        <w:numPr>
          <w:ilvl w:val="0"/>
          <w:numId w:val="49"/>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Des droits d’enregistrement calculés conformément aux stipulations du code des impôts;</w:t>
      </w:r>
    </w:p>
    <w:p w:rsidR="002B00A5" w:rsidRPr="00F31FF0" w:rsidRDefault="002B00A5" w:rsidP="00F75712">
      <w:pPr>
        <w:widowControl w:val="0"/>
        <w:numPr>
          <w:ilvl w:val="0"/>
          <w:numId w:val="49"/>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Des droits et taxes attachés à la réalisation des prestations prévues par le marché:</w:t>
      </w:r>
    </w:p>
    <w:p w:rsidR="002B00A5" w:rsidRPr="00F31FF0" w:rsidRDefault="002B00A5" w:rsidP="00F75712">
      <w:pPr>
        <w:widowControl w:val="0"/>
        <w:numPr>
          <w:ilvl w:val="3"/>
          <w:numId w:val="50"/>
        </w:numPr>
        <w:suppressAutoHyphens/>
        <w:autoSpaceDE w:val="0"/>
        <w:autoSpaceDN w:val="0"/>
        <w:ind w:left="709" w:hanging="142"/>
        <w:jc w:val="left"/>
        <w:textAlignment w:val="baseline"/>
        <w:rPr>
          <w:rFonts w:ascii="Century Gothic" w:hAnsi="Century Gothic" w:cs="Tahoma"/>
          <w:szCs w:val="24"/>
        </w:rPr>
      </w:pPr>
      <w:r w:rsidRPr="00F31FF0">
        <w:rPr>
          <w:rFonts w:ascii="Century Gothic" w:hAnsi="Century Gothic" w:cs="Tahoma"/>
          <w:szCs w:val="24"/>
        </w:rPr>
        <w:t>Des droits et taxes d’entrée sur le territoire camerounais (droits de douanes, TVA, taxe informatique);</w:t>
      </w:r>
    </w:p>
    <w:p w:rsidR="002B00A5" w:rsidRPr="00F31FF0" w:rsidRDefault="002B00A5" w:rsidP="00F75712">
      <w:pPr>
        <w:widowControl w:val="0"/>
        <w:numPr>
          <w:ilvl w:val="3"/>
          <w:numId w:val="50"/>
        </w:numPr>
        <w:suppressAutoHyphens/>
        <w:autoSpaceDE w:val="0"/>
        <w:autoSpaceDN w:val="0"/>
        <w:ind w:left="709" w:hanging="142"/>
        <w:jc w:val="left"/>
        <w:textAlignment w:val="baseline"/>
        <w:rPr>
          <w:rFonts w:ascii="Century Gothic" w:hAnsi="Century Gothic" w:cs="Tahoma"/>
          <w:szCs w:val="24"/>
        </w:rPr>
      </w:pPr>
      <w:r w:rsidRPr="00F31FF0">
        <w:rPr>
          <w:rFonts w:ascii="Century Gothic" w:hAnsi="Century Gothic" w:cs="Tahoma"/>
          <w:szCs w:val="24"/>
        </w:rPr>
        <w:t>Des droits et taxes communaux,</w:t>
      </w:r>
    </w:p>
    <w:p w:rsidR="002B00A5" w:rsidRPr="00F31FF0" w:rsidRDefault="002B00A5" w:rsidP="00F75712">
      <w:pPr>
        <w:widowControl w:val="0"/>
        <w:numPr>
          <w:ilvl w:val="3"/>
          <w:numId w:val="50"/>
        </w:numPr>
        <w:suppressAutoHyphens/>
        <w:autoSpaceDE w:val="0"/>
        <w:autoSpaceDN w:val="0"/>
        <w:ind w:left="709" w:hanging="142"/>
        <w:jc w:val="left"/>
        <w:textAlignment w:val="baseline"/>
        <w:rPr>
          <w:rFonts w:ascii="Century Gothic" w:hAnsi="Century Gothic" w:cs="Tahoma"/>
          <w:szCs w:val="24"/>
        </w:rPr>
      </w:pPr>
      <w:r w:rsidRPr="00F31FF0">
        <w:rPr>
          <w:rFonts w:ascii="Century Gothic" w:hAnsi="Century Gothic" w:cs="Tahoma"/>
          <w:szCs w:val="24"/>
        </w:rPr>
        <w:t>Des droits et taxes relatifs aux prélèvements des matériaux et d’eau.</w:t>
      </w:r>
    </w:p>
    <w:p w:rsidR="00847156" w:rsidRPr="00F31FF0" w:rsidRDefault="00847156" w:rsidP="0046758E">
      <w:pPr>
        <w:widowControl w:val="0"/>
        <w:suppressAutoHyphens/>
        <w:autoSpaceDE w:val="0"/>
        <w:autoSpaceDN w:val="0"/>
        <w:ind w:left="2880" w:firstLine="0"/>
        <w:jc w:val="left"/>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Ces éléments doivent être intégrés dans les charges que le cocontractant impute sur ses coûts d’intervention et constituer l’un des éléments des sous-détails des prix hors taxes.</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Le prix TTC s’entend TVA incluse.</w:t>
      </w: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Sauf mention spécifique contraire figurant au Marché, le cocontractant devra supporter et payer tous droits, taxes, impôts et charges lui incombant ainsi qu’à ses sous-traitants.</w:t>
      </w:r>
    </w:p>
    <w:p w:rsidR="002B00A5" w:rsidRPr="00F31FF0" w:rsidRDefault="002B00A5" w:rsidP="0046758E">
      <w:pPr>
        <w:widowControl w:val="0"/>
        <w:suppressAutoHyphens/>
        <w:autoSpaceDE w:val="0"/>
        <w:autoSpaceDN w:val="0"/>
        <w:ind w:left="0" w:right="-20" w:firstLine="0"/>
        <w:jc w:val="left"/>
        <w:textAlignment w:val="baseline"/>
        <w:rPr>
          <w:rFonts w:ascii="Century Gothic" w:hAnsi="Century Gothic" w:cs="Tahoma"/>
          <w:sz w:val="12"/>
          <w:szCs w:val="24"/>
        </w:rPr>
      </w:pPr>
    </w:p>
    <w:p w:rsidR="002B00A5" w:rsidRPr="00F31FF0" w:rsidRDefault="002B00A5" w:rsidP="0046758E">
      <w:pPr>
        <w:widowControl w:val="0"/>
        <w:suppressAutoHyphens/>
        <w:autoSpaceDE w:val="0"/>
        <w:autoSpaceDN w:val="0"/>
        <w:ind w:left="284" w:right="-23" w:firstLine="0"/>
        <w:jc w:val="left"/>
        <w:textAlignment w:val="baseline"/>
        <w:rPr>
          <w:rFonts w:ascii="Century Gothic" w:hAnsi="Century Gothic" w:cs="Tahoma"/>
          <w:b/>
          <w:bCs/>
          <w:sz w:val="28"/>
          <w:szCs w:val="28"/>
        </w:rPr>
      </w:pPr>
      <w:bookmarkStart w:id="254" w:name="_Toc157610570"/>
      <w:r w:rsidRPr="00F31FF0">
        <w:rPr>
          <w:rFonts w:ascii="Century Gothic" w:hAnsi="Century Gothic" w:cs="Tahoma"/>
          <w:b/>
          <w:bCs/>
          <w:sz w:val="28"/>
          <w:szCs w:val="28"/>
        </w:rPr>
        <w:t>Article 37- Timbres et enregistrement des marchés</w:t>
      </w:r>
      <w:bookmarkEnd w:id="254"/>
    </w:p>
    <w:p w:rsidR="002B00A5" w:rsidRPr="00F31FF0" w:rsidRDefault="002B00A5" w:rsidP="0046758E">
      <w:pPr>
        <w:widowControl w:val="0"/>
        <w:suppressAutoHyphens/>
        <w:autoSpaceDE w:val="0"/>
        <w:autoSpaceDN w:val="0"/>
        <w:ind w:left="0" w:right="98" w:firstLine="0"/>
        <w:textAlignment w:val="baseline"/>
        <w:rPr>
          <w:rFonts w:ascii="Century Gothic" w:hAnsi="Century Gothic" w:cs="Tahoma"/>
          <w:szCs w:val="24"/>
        </w:rPr>
      </w:pPr>
      <w:r w:rsidRPr="00F31FF0">
        <w:rPr>
          <w:rFonts w:ascii="Century Gothic" w:hAnsi="Century Gothic" w:cs="Tahoma"/>
          <w:szCs w:val="24"/>
        </w:rPr>
        <w:t>Sept (07) exemplaires originaux du marché seront timbrés et enregistrés par les soins et aux frais du cocontractant, conformément à la règlementation en vigueur au Cameroun.</w:t>
      </w:r>
    </w:p>
    <w:p w:rsidR="002B00A5" w:rsidRPr="00F31FF0" w:rsidRDefault="002B00A5" w:rsidP="0046758E">
      <w:pPr>
        <w:widowControl w:val="0"/>
        <w:suppressAutoHyphens/>
        <w:autoSpaceDE w:val="0"/>
        <w:autoSpaceDN w:val="0"/>
        <w:ind w:left="0" w:right="-20" w:firstLine="0"/>
        <w:jc w:val="left"/>
        <w:textAlignment w:val="baseline"/>
        <w:rPr>
          <w:rFonts w:ascii="Century Gothic" w:hAnsi="Century Gothic" w:cs="Tahoma"/>
          <w:b/>
          <w:bCs/>
          <w:sz w:val="10"/>
          <w:szCs w:val="10"/>
        </w:rPr>
      </w:pPr>
    </w:p>
    <w:p w:rsidR="002B00A5" w:rsidRPr="00F31FF0" w:rsidRDefault="000B6B4E" w:rsidP="0046758E">
      <w:pPr>
        <w:widowControl w:val="0"/>
        <w:suppressAutoHyphens/>
        <w:autoSpaceDE w:val="0"/>
        <w:autoSpaceDN w:val="0"/>
        <w:ind w:left="833" w:right="-210" w:hanging="360"/>
        <w:jc w:val="center"/>
        <w:textAlignment w:val="baseline"/>
        <w:rPr>
          <w:rFonts w:ascii="Century Gothic" w:hAnsi="Century Gothic" w:cs="Tahoma"/>
          <w:b/>
          <w:bCs/>
          <w:caps/>
          <w:sz w:val="32"/>
          <w:szCs w:val="32"/>
        </w:rPr>
      </w:pPr>
      <w:bookmarkStart w:id="255" w:name="_Toc157610571"/>
      <w:r w:rsidRPr="00F31FF0">
        <w:rPr>
          <w:rFonts w:ascii="Century Gothic" w:hAnsi="Century Gothic" w:cs="Tahoma"/>
          <w:b/>
          <w:bCs/>
          <w:caps/>
          <w:sz w:val="32"/>
          <w:szCs w:val="32"/>
        </w:rPr>
        <w:t xml:space="preserve">CHAPITRE V : </w:t>
      </w:r>
      <w:r w:rsidR="002B00A5" w:rsidRPr="00F31FF0">
        <w:rPr>
          <w:rFonts w:ascii="Century Gothic" w:hAnsi="Century Gothic" w:cs="Tahoma"/>
          <w:b/>
          <w:bCs/>
          <w:caps/>
          <w:sz w:val="32"/>
          <w:szCs w:val="32"/>
        </w:rPr>
        <w:t>Dispositions diverses</w:t>
      </w:r>
      <w:bookmarkEnd w:id="255"/>
    </w:p>
    <w:p w:rsidR="002B00A5" w:rsidRPr="00F31FF0" w:rsidRDefault="002B00A5" w:rsidP="0046758E">
      <w:pPr>
        <w:widowControl w:val="0"/>
        <w:suppressAutoHyphens/>
        <w:autoSpaceDE w:val="0"/>
        <w:autoSpaceDN w:val="0"/>
        <w:ind w:left="284" w:right="-23" w:firstLine="0"/>
        <w:jc w:val="left"/>
        <w:textAlignment w:val="baseline"/>
        <w:rPr>
          <w:rFonts w:ascii="Century Gothic" w:hAnsi="Century Gothic" w:cs="Tahoma"/>
          <w:b/>
          <w:bCs/>
          <w:sz w:val="28"/>
          <w:szCs w:val="28"/>
        </w:rPr>
      </w:pPr>
      <w:bookmarkStart w:id="256" w:name="_Toc157610572"/>
      <w:r w:rsidRPr="00F31FF0">
        <w:rPr>
          <w:rFonts w:ascii="Century Gothic" w:hAnsi="Century Gothic" w:cs="Tahoma"/>
          <w:b/>
          <w:bCs/>
          <w:sz w:val="28"/>
          <w:szCs w:val="28"/>
        </w:rPr>
        <w:t>Article 38- Résiliation du marché</w:t>
      </w:r>
      <w:bookmarkEnd w:id="256"/>
    </w:p>
    <w:p w:rsidR="000B6B4E" w:rsidRPr="00F31FF0" w:rsidRDefault="000B6B4E" w:rsidP="0046758E">
      <w:pPr>
        <w:widowControl w:val="0"/>
        <w:suppressAutoHyphens/>
        <w:autoSpaceDE w:val="0"/>
        <w:autoSpaceDN w:val="0"/>
        <w:ind w:left="284" w:right="-23" w:firstLine="0"/>
        <w:jc w:val="left"/>
        <w:textAlignment w:val="baseline"/>
        <w:rPr>
          <w:rFonts w:ascii="Century Gothic" w:hAnsi="Century Gothic" w:cs="Tahoma"/>
          <w:b/>
          <w:bCs/>
          <w:szCs w:val="24"/>
        </w:rPr>
      </w:pPr>
      <w:bookmarkStart w:id="257" w:name="_Toc157610573"/>
      <w:r w:rsidRPr="00F31FF0">
        <w:rPr>
          <w:rFonts w:ascii="Century Gothic" w:hAnsi="Century Gothic" w:cs="Tahoma"/>
          <w:b/>
          <w:bCs/>
          <w:szCs w:val="24"/>
        </w:rPr>
        <w:t>38.1 Le marché est résilié de plein droit dans l’un des cas suivants :</w:t>
      </w:r>
    </w:p>
    <w:p w:rsidR="000B6B4E" w:rsidRPr="00F31FF0" w:rsidRDefault="000B6B4E" w:rsidP="00F75712">
      <w:pPr>
        <w:widowControl w:val="0"/>
        <w:numPr>
          <w:ilvl w:val="0"/>
          <w:numId w:val="32"/>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Décès du titulaire du marché. Dans ce cas, le Maître d’Ouvrage é peut, s’il y a lieu, autoriser que soient acceptées les propositions présentées par les ayant droits pour la continuation des prestations ;</w:t>
      </w:r>
    </w:p>
    <w:p w:rsidR="00847156" w:rsidRPr="00F31FF0" w:rsidRDefault="00847156" w:rsidP="0046758E">
      <w:pPr>
        <w:widowControl w:val="0"/>
        <w:suppressAutoHyphens/>
        <w:autoSpaceDE w:val="0"/>
        <w:autoSpaceDN w:val="0"/>
        <w:ind w:left="720" w:right="-23" w:firstLine="0"/>
        <w:jc w:val="left"/>
        <w:textAlignment w:val="baseline"/>
        <w:rPr>
          <w:rFonts w:ascii="Century Gothic" w:hAnsi="Century Gothic" w:cs="Tahoma"/>
          <w:sz w:val="10"/>
          <w:szCs w:val="10"/>
        </w:rPr>
      </w:pPr>
    </w:p>
    <w:p w:rsidR="000B6B4E" w:rsidRPr="00F31FF0" w:rsidRDefault="000B6B4E" w:rsidP="00F75712">
      <w:pPr>
        <w:widowControl w:val="0"/>
        <w:numPr>
          <w:ilvl w:val="0"/>
          <w:numId w:val="32"/>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 xml:space="preserve">Faillite du titulaire du marché. Dans ce cas, le Maître </w:t>
      </w:r>
      <w:r w:rsidR="006640B1" w:rsidRPr="00F31FF0">
        <w:rPr>
          <w:rFonts w:ascii="Century Gothic" w:hAnsi="Century Gothic" w:cs="Tahoma"/>
          <w:szCs w:val="24"/>
        </w:rPr>
        <w:t>d’Ouvrage peut</w:t>
      </w:r>
      <w:r w:rsidRPr="00F31FF0">
        <w:rPr>
          <w:rFonts w:ascii="Century Gothic" w:hAnsi="Century Gothic" w:cs="Tahoma"/>
          <w:szCs w:val="24"/>
        </w:rPr>
        <w:t xml:space="preserve"> accepter s’il y a lieu, des propositions qui peuvent être présentées par les créanciers pour la continuation des prestations ;</w:t>
      </w:r>
    </w:p>
    <w:p w:rsidR="00847156" w:rsidRPr="00F31FF0" w:rsidRDefault="00847156" w:rsidP="0046758E">
      <w:pPr>
        <w:pStyle w:val="Paragraphedeliste"/>
        <w:rPr>
          <w:rFonts w:ascii="Century Gothic" w:hAnsi="Century Gothic" w:cs="Tahoma"/>
          <w:szCs w:val="24"/>
        </w:rPr>
      </w:pPr>
    </w:p>
    <w:p w:rsidR="00847156" w:rsidRPr="00F31FF0" w:rsidRDefault="00847156" w:rsidP="0046758E">
      <w:pPr>
        <w:widowControl w:val="0"/>
        <w:suppressAutoHyphens/>
        <w:autoSpaceDE w:val="0"/>
        <w:autoSpaceDN w:val="0"/>
        <w:ind w:left="720" w:right="-23" w:firstLine="0"/>
        <w:jc w:val="left"/>
        <w:textAlignment w:val="baseline"/>
        <w:rPr>
          <w:rFonts w:ascii="Century Gothic" w:hAnsi="Century Gothic" w:cs="Tahoma"/>
          <w:sz w:val="10"/>
          <w:szCs w:val="10"/>
        </w:rPr>
      </w:pPr>
    </w:p>
    <w:p w:rsidR="000B6B4E" w:rsidRPr="00F31FF0" w:rsidRDefault="000B6B4E" w:rsidP="00F75712">
      <w:pPr>
        <w:widowControl w:val="0"/>
        <w:numPr>
          <w:ilvl w:val="0"/>
          <w:numId w:val="32"/>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Liquidation judiciaire, si le co-contractant de l’Administration n’est pas autorisé par le tribunal à continuer l’exploitation de son entreprise ;</w:t>
      </w:r>
    </w:p>
    <w:p w:rsidR="00847156" w:rsidRPr="00F31FF0" w:rsidRDefault="00847156" w:rsidP="0046758E">
      <w:pPr>
        <w:widowControl w:val="0"/>
        <w:suppressAutoHyphens/>
        <w:autoSpaceDE w:val="0"/>
        <w:autoSpaceDN w:val="0"/>
        <w:ind w:left="720" w:right="-23" w:firstLine="0"/>
        <w:jc w:val="left"/>
        <w:textAlignment w:val="baseline"/>
        <w:rPr>
          <w:rFonts w:ascii="Century Gothic" w:hAnsi="Century Gothic" w:cs="Tahoma"/>
          <w:sz w:val="10"/>
          <w:szCs w:val="10"/>
        </w:rPr>
      </w:pPr>
    </w:p>
    <w:p w:rsidR="000B6B4E" w:rsidRPr="00F31FF0" w:rsidRDefault="000B6B4E" w:rsidP="00F75712">
      <w:pPr>
        <w:widowControl w:val="0"/>
        <w:numPr>
          <w:ilvl w:val="0"/>
          <w:numId w:val="32"/>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En cas de sous-traitance, de cotraitance ou de sous-commande sans autorisation préalable du Maître d’Ouvrage ou du Maître d’Ouvrage Délégué ;</w:t>
      </w:r>
    </w:p>
    <w:p w:rsidR="00847156" w:rsidRPr="00F31FF0" w:rsidRDefault="00847156" w:rsidP="0046758E">
      <w:pPr>
        <w:widowControl w:val="0"/>
        <w:suppressAutoHyphens/>
        <w:autoSpaceDE w:val="0"/>
        <w:autoSpaceDN w:val="0"/>
        <w:ind w:left="0" w:right="-23" w:firstLine="0"/>
        <w:jc w:val="left"/>
        <w:textAlignment w:val="baseline"/>
        <w:rPr>
          <w:rFonts w:ascii="Century Gothic" w:hAnsi="Century Gothic" w:cs="Tahoma"/>
          <w:sz w:val="10"/>
          <w:szCs w:val="10"/>
        </w:rPr>
      </w:pPr>
    </w:p>
    <w:p w:rsidR="000B6B4E" w:rsidRPr="00F31FF0" w:rsidRDefault="000B6B4E" w:rsidP="00F75712">
      <w:pPr>
        <w:widowControl w:val="0"/>
        <w:numPr>
          <w:ilvl w:val="0"/>
          <w:numId w:val="32"/>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Défaillance du cocontractant de l’Administration dûment notifiée à ce dernier par le Maître d’Ouvrage  par ordre de service valant mise en demeure et la carence constatée ;</w:t>
      </w:r>
    </w:p>
    <w:p w:rsidR="00847156" w:rsidRPr="00F31FF0" w:rsidRDefault="00847156" w:rsidP="0046758E">
      <w:pPr>
        <w:widowControl w:val="0"/>
        <w:suppressAutoHyphens/>
        <w:autoSpaceDE w:val="0"/>
        <w:autoSpaceDN w:val="0"/>
        <w:ind w:left="0" w:right="-23" w:firstLine="0"/>
        <w:jc w:val="left"/>
        <w:textAlignment w:val="baseline"/>
        <w:rPr>
          <w:rFonts w:ascii="Century Gothic" w:hAnsi="Century Gothic" w:cs="Tahoma"/>
          <w:sz w:val="10"/>
          <w:szCs w:val="10"/>
        </w:rPr>
      </w:pPr>
    </w:p>
    <w:p w:rsidR="000B6B4E" w:rsidRPr="00F31FF0" w:rsidRDefault="000B6B4E" w:rsidP="00F75712">
      <w:pPr>
        <w:widowControl w:val="0"/>
        <w:numPr>
          <w:ilvl w:val="0"/>
          <w:numId w:val="32"/>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 xml:space="preserve"> Non-respect de la législation ou de la réglementation du travail ;</w:t>
      </w:r>
    </w:p>
    <w:p w:rsidR="00847156" w:rsidRPr="00F31FF0" w:rsidRDefault="00847156" w:rsidP="0046758E">
      <w:pPr>
        <w:widowControl w:val="0"/>
        <w:suppressAutoHyphens/>
        <w:autoSpaceDE w:val="0"/>
        <w:autoSpaceDN w:val="0"/>
        <w:ind w:left="0" w:right="-23" w:firstLine="0"/>
        <w:jc w:val="left"/>
        <w:textAlignment w:val="baseline"/>
        <w:rPr>
          <w:rFonts w:ascii="Century Gothic" w:hAnsi="Century Gothic" w:cs="Tahoma"/>
          <w:sz w:val="10"/>
          <w:szCs w:val="10"/>
        </w:rPr>
      </w:pPr>
    </w:p>
    <w:p w:rsidR="000B6B4E" w:rsidRPr="00F31FF0" w:rsidRDefault="000B6B4E" w:rsidP="00F75712">
      <w:pPr>
        <w:widowControl w:val="0"/>
        <w:numPr>
          <w:ilvl w:val="0"/>
          <w:numId w:val="32"/>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Variation importante des prix dans les conditions définies par le cahier des clauses administratives générales, suite à la modification des conditions économiques ou des quantités initiales du marché ;</w:t>
      </w:r>
    </w:p>
    <w:p w:rsidR="00847156" w:rsidRPr="00F31FF0" w:rsidRDefault="00847156" w:rsidP="0046758E">
      <w:pPr>
        <w:widowControl w:val="0"/>
        <w:suppressAutoHyphens/>
        <w:autoSpaceDE w:val="0"/>
        <w:autoSpaceDN w:val="0"/>
        <w:ind w:left="0" w:right="-23" w:firstLine="0"/>
        <w:jc w:val="left"/>
        <w:textAlignment w:val="baseline"/>
        <w:rPr>
          <w:rFonts w:ascii="Century Gothic" w:hAnsi="Century Gothic" w:cs="Tahoma"/>
          <w:sz w:val="10"/>
          <w:szCs w:val="10"/>
        </w:rPr>
      </w:pPr>
    </w:p>
    <w:p w:rsidR="000B6B4E" w:rsidRPr="00F31FF0" w:rsidRDefault="000B6B4E" w:rsidP="00F75712">
      <w:pPr>
        <w:widowControl w:val="0"/>
        <w:numPr>
          <w:ilvl w:val="0"/>
          <w:numId w:val="32"/>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 xml:space="preserve">Manœuvres frauduleuses et corruption dûment constatées. </w:t>
      </w:r>
    </w:p>
    <w:p w:rsidR="00847156" w:rsidRPr="00F31FF0" w:rsidRDefault="00847156" w:rsidP="0046758E">
      <w:pPr>
        <w:widowControl w:val="0"/>
        <w:suppressAutoHyphens/>
        <w:autoSpaceDE w:val="0"/>
        <w:autoSpaceDN w:val="0"/>
        <w:ind w:left="0" w:right="-23" w:firstLine="0"/>
        <w:jc w:val="left"/>
        <w:textAlignment w:val="baseline"/>
        <w:rPr>
          <w:rFonts w:ascii="Century Gothic" w:hAnsi="Century Gothic" w:cs="Tahoma"/>
          <w:sz w:val="10"/>
          <w:szCs w:val="10"/>
        </w:rPr>
      </w:pPr>
    </w:p>
    <w:p w:rsidR="000B6B4E" w:rsidRPr="00F31FF0" w:rsidRDefault="000B6B4E" w:rsidP="0046758E">
      <w:pPr>
        <w:widowControl w:val="0"/>
        <w:suppressAutoHyphens/>
        <w:autoSpaceDE w:val="0"/>
        <w:autoSpaceDN w:val="0"/>
        <w:ind w:left="284" w:right="-23" w:firstLine="0"/>
        <w:jc w:val="left"/>
        <w:textAlignment w:val="baseline"/>
        <w:rPr>
          <w:rFonts w:ascii="Century Gothic" w:hAnsi="Century Gothic" w:cs="Tahoma"/>
          <w:szCs w:val="24"/>
        </w:rPr>
      </w:pPr>
      <w:r w:rsidRPr="00F31FF0">
        <w:rPr>
          <w:rFonts w:ascii="Century Gothic" w:hAnsi="Century Gothic" w:cs="Tahoma"/>
          <w:szCs w:val="24"/>
        </w:rPr>
        <w:t>38</w:t>
      </w:r>
      <w:r w:rsidRPr="00F31FF0">
        <w:rPr>
          <w:rFonts w:ascii="Century Gothic" w:hAnsi="Century Gothic" w:cs="Tahoma"/>
          <w:b/>
          <w:bCs/>
          <w:szCs w:val="24"/>
        </w:rPr>
        <w:t>.2 Le marché peut également être résilié dans les conditions stipulées dans le CCAG, notamment</w:t>
      </w:r>
      <w:r w:rsidRPr="00F31FF0">
        <w:rPr>
          <w:rFonts w:ascii="Century Gothic" w:hAnsi="Century Gothic" w:cs="Tahoma"/>
          <w:szCs w:val="24"/>
        </w:rPr>
        <w:t xml:space="preserve"> dans l’un des cas suivants :</w:t>
      </w:r>
    </w:p>
    <w:p w:rsidR="000B6B4E" w:rsidRPr="00F31FF0" w:rsidRDefault="000B6B4E" w:rsidP="00F75712">
      <w:pPr>
        <w:widowControl w:val="0"/>
        <w:numPr>
          <w:ilvl w:val="0"/>
          <w:numId w:val="29"/>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 xml:space="preserve">Retard dans les prestations entraînant des pénalités au-delàde10% du montant des </w:t>
      </w:r>
      <w:r w:rsidRPr="00F31FF0">
        <w:rPr>
          <w:rFonts w:ascii="Century Gothic" w:hAnsi="Century Gothic" w:cs="Tahoma"/>
          <w:szCs w:val="24"/>
        </w:rPr>
        <w:lastRenderedPageBreak/>
        <w:t>prestations ;</w:t>
      </w:r>
    </w:p>
    <w:p w:rsidR="00847156" w:rsidRPr="00F31FF0" w:rsidRDefault="00847156" w:rsidP="0046758E">
      <w:pPr>
        <w:widowControl w:val="0"/>
        <w:suppressAutoHyphens/>
        <w:autoSpaceDE w:val="0"/>
        <w:autoSpaceDN w:val="0"/>
        <w:ind w:left="720" w:right="-23" w:firstLine="0"/>
        <w:jc w:val="left"/>
        <w:textAlignment w:val="baseline"/>
        <w:rPr>
          <w:rFonts w:ascii="Century Gothic" w:hAnsi="Century Gothic" w:cs="Tahoma"/>
          <w:sz w:val="10"/>
          <w:szCs w:val="10"/>
        </w:rPr>
      </w:pPr>
    </w:p>
    <w:p w:rsidR="000B6B4E" w:rsidRPr="00F31FF0" w:rsidRDefault="000B6B4E" w:rsidP="00F75712">
      <w:pPr>
        <w:widowControl w:val="0"/>
        <w:numPr>
          <w:ilvl w:val="0"/>
          <w:numId w:val="29"/>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Refus de la reprise des prestations non conformes ;</w:t>
      </w:r>
    </w:p>
    <w:p w:rsidR="00847156" w:rsidRPr="00F31FF0" w:rsidRDefault="00847156" w:rsidP="0046758E">
      <w:pPr>
        <w:widowControl w:val="0"/>
        <w:suppressAutoHyphens/>
        <w:autoSpaceDE w:val="0"/>
        <w:autoSpaceDN w:val="0"/>
        <w:ind w:left="0" w:right="-23" w:firstLine="0"/>
        <w:jc w:val="left"/>
        <w:textAlignment w:val="baseline"/>
        <w:rPr>
          <w:rFonts w:ascii="Century Gothic" w:hAnsi="Century Gothic" w:cs="Tahoma"/>
          <w:sz w:val="10"/>
          <w:szCs w:val="10"/>
        </w:rPr>
      </w:pPr>
    </w:p>
    <w:p w:rsidR="000B6B4E" w:rsidRPr="00F31FF0" w:rsidRDefault="000B6B4E" w:rsidP="00F75712">
      <w:pPr>
        <w:widowControl w:val="0"/>
        <w:numPr>
          <w:ilvl w:val="0"/>
          <w:numId w:val="29"/>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Ajournement ou interruption prolongée décidée par le Maitre d’Ouvrage ou le Maitre d’Ouvrage Délégué</w:t>
      </w:r>
      <w:r w:rsidR="00847156" w:rsidRPr="00F31FF0">
        <w:rPr>
          <w:rFonts w:ascii="Century Gothic" w:hAnsi="Century Gothic" w:cs="Tahoma"/>
          <w:szCs w:val="24"/>
        </w:rPr>
        <w:t> ;</w:t>
      </w:r>
    </w:p>
    <w:p w:rsidR="00847156" w:rsidRPr="00F31FF0" w:rsidRDefault="00847156" w:rsidP="0046758E">
      <w:pPr>
        <w:widowControl w:val="0"/>
        <w:suppressAutoHyphens/>
        <w:autoSpaceDE w:val="0"/>
        <w:autoSpaceDN w:val="0"/>
        <w:ind w:left="0" w:right="-23" w:firstLine="0"/>
        <w:jc w:val="left"/>
        <w:textAlignment w:val="baseline"/>
        <w:rPr>
          <w:rFonts w:ascii="Century Gothic" w:hAnsi="Century Gothic" w:cs="Tahoma"/>
          <w:sz w:val="10"/>
          <w:szCs w:val="10"/>
        </w:rPr>
      </w:pPr>
    </w:p>
    <w:p w:rsidR="000B6B4E" w:rsidRPr="00F31FF0" w:rsidRDefault="000B6B4E" w:rsidP="00F75712">
      <w:pPr>
        <w:widowControl w:val="0"/>
        <w:numPr>
          <w:ilvl w:val="0"/>
          <w:numId w:val="29"/>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Non-paiement persistant des prestations</w:t>
      </w:r>
      <w:r w:rsidR="00847156" w:rsidRPr="00F31FF0">
        <w:rPr>
          <w:rFonts w:ascii="Century Gothic" w:hAnsi="Century Gothic" w:cs="Tahoma"/>
          <w:szCs w:val="24"/>
        </w:rPr>
        <w:t> ;</w:t>
      </w:r>
    </w:p>
    <w:p w:rsidR="00847156" w:rsidRPr="00F31FF0" w:rsidRDefault="00847156" w:rsidP="0046758E">
      <w:pPr>
        <w:widowControl w:val="0"/>
        <w:suppressAutoHyphens/>
        <w:autoSpaceDE w:val="0"/>
        <w:autoSpaceDN w:val="0"/>
        <w:ind w:left="0" w:right="-23" w:firstLine="0"/>
        <w:jc w:val="left"/>
        <w:textAlignment w:val="baseline"/>
        <w:rPr>
          <w:rFonts w:ascii="Century Gothic" w:hAnsi="Century Gothic" w:cs="Tahoma"/>
          <w:sz w:val="10"/>
          <w:szCs w:val="10"/>
        </w:rPr>
      </w:pPr>
    </w:p>
    <w:p w:rsidR="000B6B4E" w:rsidRPr="00F31FF0" w:rsidRDefault="000B6B4E" w:rsidP="00F75712">
      <w:pPr>
        <w:widowControl w:val="0"/>
        <w:numPr>
          <w:ilvl w:val="0"/>
          <w:numId w:val="29"/>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Motif d’intérêt général</w:t>
      </w:r>
      <w:r w:rsidR="00847156" w:rsidRPr="00F31FF0">
        <w:rPr>
          <w:rFonts w:ascii="Century Gothic" w:hAnsi="Century Gothic" w:cs="Tahoma"/>
          <w:szCs w:val="24"/>
        </w:rPr>
        <w:t>.</w:t>
      </w:r>
    </w:p>
    <w:p w:rsidR="00847156" w:rsidRPr="00F31FF0" w:rsidRDefault="00847156" w:rsidP="0046758E">
      <w:pPr>
        <w:widowControl w:val="0"/>
        <w:suppressAutoHyphens/>
        <w:autoSpaceDE w:val="0"/>
        <w:autoSpaceDN w:val="0"/>
        <w:ind w:left="0" w:right="-23" w:firstLine="0"/>
        <w:jc w:val="left"/>
        <w:textAlignment w:val="baseline"/>
        <w:rPr>
          <w:rFonts w:ascii="Century Gothic" w:hAnsi="Century Gothic" w:cs="Tahoma"/>
          <w:sz w:val="10"/>
          <w:szCs w:val="10"/>
        </w:rPr>
      </w:pPr>
    </w:p>
    <w:p w:rsidR="000B6B4E" w:rsidRPr="00F31FF0" w:rsidRDefault="000B6B4E" w:rsidP="0046758E">
      <w:pPr>
        <w:widowControl w:val="0"/>
        <w:suppressAutoHyphens/>
        <w:autoSpaceDE w:val="0"/>
        <w:autoSpaceDN w:val="0"/>
        <w:ind w:left="284" w:right="-23" w:firstLine="0"/>
        <w:jc w:val="left"/>
        <w:textAlignment w:val="baseline"/>
        <w:rPr>
          <w:rFonts w:ascii="Century Gothic" w:hAnsi="Century Gothic" w:cs="Tahoma"/>
          <w:szCs w:val="24"/>
        </w:rPr>
      </w:pPr>
      <w:r w:rsidRPr="00F31FF0">
        <w:rPr>
          <w:rFonts w:ascii="Century Gothic" w:hAnsi="Century Gothic" w:cs="Tahoma"/>
          <w:b/>
          <w:bCs/>
          <w:szCs w:val="24"/>
        </w:rPr>
        <w:t>38.3 Le marché peut également être résilié dans les conditions stipulées dans le CCAG, notamment dans l’un des cas suivants</w:t>
      </w:r>
      <w:r w:rsidRPr="00F31FF0">
        <w:rPr>
          <w:rFonts w:ascii="Century Gothic" w:hAnsi="Century Gothic" w:cs="Tahoma"/>
          <w:szCs w:val="24"/>
        </w:rPr>
        <w:t> :</w:t>
      </w:r>
    </w:p>
    <w:p w:rsidR="000B6B4E" w:rsidRPr="00F31FF0" w:rsidRDefault="000B6B4E" w:rsidP="00F75712">
      <w:pPr>
        <w:widowControl w:val="0"/>
        <w:numPr>
          <w:ilvl w:val="0"/>
          <w:numId w:val="74"/>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En cas de force majeure et après avis de l’Autorité chargée des marchés publics en l’absence de toute responsabilité du cocontractant de l’administration sans préjudice des indemnités auxquels ce dernier peut prétendre ;</w:t>
      </w:r>
    </w:p>
    <w:p w:rsidR="00847156" w:rsidRPr="00F31FF0" w:rsidRDefault="00847156" w:rsidP="0046758E">
      <w:pPr>
        <w:widowControl w:val="0"/>
        <w:suppressAutoHyphens/>
        <w:autoSpaceDE w:val="0"/>
        <w:autoSpaceDN w:val="0"/>
        <w:ind w:left="720" w:right="-23" w:firstLine="0"/>
        <w:jc w:val="left"/>
        <w:textAlignment w:val="baseline"/>
        <w:rPr>
          <w:rFonts w:ascii="Century Gothic" w:hAnsi="Century Gothic" w:cs="Tahoma"/>
          <w:sz w:val="10"/>
          <w:szCs w:val="10"/>
        </w:rPr>
      </w:pPr>
    </w:p>
    <w:p w:rsidR="000B6B4E" w:rsidRPr="00F31FF0" w:rsidRDefault="000B6B4E" w:rsidP="00F75712">
      <w:pPr>
        <w:widowControl w:val="0"/>
        <w:numPr>
          <w:ilvl w:val="0"/>
          <w:numId w:val="74"/>
        </w:numPr>
        <w:suppressAutoHyphens/>
        <w:autoSpaceDE w:val="0"/>
        <w:autoSpaceDN w:val="0"/>
        <w:ind w:right="-23"/>
        <w:jc w:val="left"/>
        <w:textAlignment w:val="baseline"/>
        <w:rPr>
          <w:rFonts w:ascii="Century Gothic" w:hAnsi="Century Gothic" w:cs="Tahoma"/>
          <w:szCs w:val="24"/>
        </w:rPr>
      </w:pPr>
      <w:r w:rsidRPr="00F31FF0">
        <w:rPr>
          <w:rFonts w:ascii="Century Gothic" w:hAnsi="Century Gothic" w:cs="Tahoma"/>
          <w:szCs w:val="24"/>
        </w:rPr>
        <w:t>Non-paiement persistant des prestations</w:t>
      </w:r>
      <w:r w:rsidR="00847156" w:rsidRPr="00F31FF0">
        <w:rPr>
          <w:rFonts w:ascii="Century Gothic" w:hAnsi="Century Gothic" w:cs="Tahoma"/>
          <w:szCs w:val="24"/>
        </w:rPr>
        <w:t>.</w:t>
      </w:r>
    </w:p>
    <w:p w:rsidR="00847156" w:rsidRPr="00F31FF0" w:rsidRDefault="00847156" w:rsidP="0046758E">
      <w:pPr>
        <w:widowControl w:val="0"/>
        <w:suppressAutoHyphens/>
        <w:autoSpaceDE w:val="0"/>
        <w:autoSpaceDN w:val="0"/>
        <w:ind w:left="0" w:right="-23" w:firstLine="0"/>
        <w:jc w:val="left"/>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284" w:right="-23" w:firstLine="0"/>
        <w:jc w:val="left"/>
        <w:textAlignment w:val="baseline"/>
        <w:rPr>
          <w:rFonts w:ascii="Century Gothic" w:hAnsi="Century Gothic" w:cs="Tahoma"/>
          <w:b/>
          <w:bCs/>
          <w:sz w:val="28"/>
          <w:szCs w:val="28"/>
        </w:rPr>
      </w:pPr>
      <w:r w:rsidRPr="00F31FF0">
        <w:rPr>
          <w:rFonts w:ascii="Century Gothic" w:hAnsi="Century Gothic" w:cs="Tahoma"/>
          <w:b/>
          <w:bCs/>
          <w:sz w:val="28"/>
          <w:szCs w:val="28"/>
        </w:rPr>
        <w:t>Article 39- Cas de force majeure</w:t>
      </w:r>
      <w:bookmarkEnd w:id="257"/>
    </w:p>
    <w:p w:rsidR="000B6B4E" w:rsidRPr="00F31FF0" w:rsidRDefault="000B6B4E" w:rsidP="0046758E">
      <w:pPr>
        <w:widowControl w:val="0"/>
        <w:suppressAutoHyphens/>
        <w:autoSpaceDE w:val="0"/>
        <w:autoSpaceDN w:val="0"/>
        <w:ind w:left="0" w:right="-20" w:firstLine="0"/>
        <w:textAlignment w:val="baseline"/>
        <w:rPr>
          <w:rFonts w:ascii="Century Gothic" w:hAnsi="Century Gothic" w:cs="Tahoma"/>
          <w:iCs/>
          <w:szCs w:val="24"/>
        </w:rPr>
      </w:pPr>
      <w:r w:rsidRPr="00F31FF0">
        <w:rPr>
          <w:rFonts w:ascii="Century Gothic" w:hAnsi="Century Gothic" w:cs="Tahoma"/>
          <w:iCs/>
          <w:szCs w:val="24"/>
        </w:rPr>
        <w:t>Le titulaire de l’accord-cadre ne sera pas tenu responsable des retards imputables à un cas de force majeure. Dans un tel cas, le titulaire du marché avertira le Maître d’ouvrage par écrit, dans les [</w:t>
      </w:r>
      <w:r w:rsidR="005505C2" w:rsidRPr="00F31FF0">
        <w:rPr>
          <w:rFonts w:ascii="Century Gothic" w:hAnsi="Century Gothic" w:cs="Tahoma"/>
          <w:iCs/>
          <w:szCs w:val="24"/>
        </w:rPr>
        <w:t>07 JOURS</w:t>
      </w:r>
      <w:r w:rsidRPr="00F31FF0">
        <w:rPr>
          <w:rFonts w:ascii="Century Gothic" w:hAnsi="Century Gothic" w:cs="Tahoma"/>
          <w:iCs/>
          <w:szCs w:val="24"/>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p w:rsidR="002B00A5" w:rsidRPr="00F31FF0" w:rsidRDefault="002B00A5" w:rsidP="0046758E">
      <w:pPr>
        <w:widowControl w:val="0"/>
        <w:suppressAutoHyphens/>
        <w:autoSpaceDE w:val="0"/>
        <w:autoSpaceDN w:val="0"/>
        <w:ind w:left="0" w:right="-20" w:firstLine="0"/>
        <w:textAlignment w:val="baseline"/>
        <w:rPr>
          <w:rFonts w:ascii="Century Gothic" w:hAnsi="Century Gothic" w:cs="Tahoma"/>
          <w:iCs/>
          <w:szCs w:val="24"/>
        </w:rPr>
      </w:pPr>
      <w:r w:rsidRPr="00F31FF0">
        <w:rPr>
          <w:rFonts w:ascii="Century Gothic" w:hAnsi="Century Gothic" w:cs="Tahoma"/>
          <w:iCs/>
          <w:szCs w:val="24"/>
        </w:rPr>
        <w:t xml:space="preserve">Aux fins du présent marché, la « force majeure » désigne [Préciser les dispositions </w:t>
      </w:r>
      <w:r w:rsidRPr="00F31FF0">
        <w:rPr>
          <w:rFonts w:ascii="Century Gothic" w:hAnsi="Century Gothic" w:cs="Tahoma"/>
          <w:iCs/>
          <w:spacing w:val="5"/>
          <w:szCs w:val="24"/>
        </w:rPr>
        <w:t xml:space="preserve">du CCAG et certaines situations </w:t>
      </w:r>
      <w:r w:rsidRPr="00F31FF0">
        <w:rPr>
          <w:rFonts w:ascii="Century Gothic" w:hAnsi="Century Gothic" w:cs="Tahoma"/>
          <w:iCs/>
          <w:szCs w:val="24"/>
        </w:rPr>
        <w:t>particulières le cas échéant]</w:t>
      </w:r>
    </w:p>
    <w:p w:rsidR="00847156" w:rsidRPr="00F31FF0" w:rsidRDefault="00847156" w:rsidP="0046758E">
      <w:pPr>
        <w:widowControl w:val="0"/>
        <w:suppressAutoHyphens/>
        <w:autoSpaceDE w:val="0"/>
        <w:autoSpaceDN w:val="0"/>
        <w:ind w:left="0" w:right="-20" w:firstLine="0"/>
        <w:textAlignment w:val="baseline"/>
        <w:rPr>
          <w:rFonts w:ascii="Century Gothic" w:hAnsi="Century Gothic" w:cs="Tahoma"/>
          <w:iCs/>
          <w:sz w:val="10"/>
          <w:szCs w:val="10"/>
        </w:rPr>
      </w:pPr>
    </w:p>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bookmarkStart w:id="258" w:name="_Hlk143524677"/>
      <w:r w:rsidRPr="00F31FF0">
        <w:rPr>
          <w:rFonts w:ascii="Century Gothic" w:hAnsi="Century Gothic" w:cs="Tahoma"/>
          <w:szCs w:val="24"/>
        </w:rPr>
        <w:t>Les cas de force majeure seront constatés conformément aux dispositions du CCAG. Il appartient au Maître d’Ouvrage d’apprécier le caractère de force majeure et les justificatifs fournis.</w:t>
      </w:r>
    </w:p>
    <w:bookmarkEnd w:id="258"/>
    <w:p w:rsidR="002B00A5" w:rsidRPr="00F31FF0" w:rsidRDefault="002B00A5"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Dans le cas où l’entrepreneur invoquerait le cas de force majeure relevant des conditions météorologiques, les seuils en deçà desquels aucune réclamation ne sera admise sont :</w:t>
      </w:r>
    </w:p>
    <w:p w:rsidR="00847156" w:rsidRPr="00F31FF0" w:rsidRDefault="00847156" w:rsidP="0046758E">
      <w:pPr>
        <w:widowControl w:val="0"/>
        <w:suppressAutoHyphens/>
        <w:autoSpaceDE w:val="0"/>
        <w:autoSpaceDN w:val="0"/>
        <w:ind w:left="0" w:firstLine="0"/>
        <w:textAlignment w:val="baseline"/>
        <w:rPr>
          <w:rFonts w:ascii="Century Gothic" w:hAnsi="Century Gothic" w:cs="Tahoma"/>
          <w:sz w:val="10"/>
          <w:szCs w:val="10"/>
        </w:rPr>
      </w:pPr>
    </w:p>
    <w:p w:rsidR="002B00A5" w:rsidRPr="00F31FF0" w:rsidRDefault="002B00A5" w:rsidP="00F75712">
      <w:pPr>
        <w:widowControl w:val="0"/>
        <w:numPr>
          <w:ilvl w:val="0"/>
          <w:numId w:val="12"/>
        </w:numPr>
        <w:suppressAutoHyphens/>
        <w:autoSpaceDE w:val="0"/>
        <w:autoSpaceDN w:val="0"/>
        <w:ind w:left="567" w:hanging="283"/>
        <w:jc w:val="left"/>
        <w:textAlignment w:val="baseline"/>
        <w:rPr>
          <w:rFonts w:ascii="Century Gothic" w:hAnsi="Century Gothic" w:cs="Tahoma"/>
          <w:szCs w:val="24"/>
        </w:rPr>
      </w:pPr>
      <w:r w:rsidRPr="00F31FF0">
        <w:rPr>
          <w:rFonts w:ascii="Century Gothic" w:hAnsi="Century Gothic" w:cs="Tahoma"/>
          <w:iCs/>
          <w:szCs w:val="24"/>
        </w:rPr>
        <w:t>Pluie : 200 millimètres en 24 heures ;</w:t>
      </w:r>
    </w:p>
    <w:p w:rsidR="002B00A5" w:rsidRPr="00F31FF0" w:rsidRDefault="002B00A5" w:rsidP="00F75712">
      <w:pPr>
        <w:widowControl w:val="0"/>
        <w:numPr>
          <w:ilvl w:val="0"/>
          <w:numId w:val="12"/>
        </w:numPr>
        <w:suppressAutoHyphens/>
        <w:autoSpaceDE w:val="0"/>
        <w:autoSpaceDN w:val="0"/>
        <w:ind w:left="567" w:hanging="283"/>
        <w:jc w:val="left"/>
        <w:textAlignment w:val="baseline"/>
        <w:rPr>
          <w:rFonts w:ascii="Century Gothic" w:hAnsi="Century Gothic" w:cs="Tahoma"/>
          <w:szCs w:val="24"/>
        </w:rPr>
      </w:pPr>
      <w:r w:rsidRPr="00F31FF0">
        <w:rPr>
          <w:rFonts w:ascii="Century Gothic" w:hAnsi="Century Gothic" w:cs="Tahoma"/>
          <w:iCs/>
          <w:szCs w:val="24"/>
        </w:rPr>
        <w:t>Vent : 40 mètres par seconde ;</w:t>
      </w:r>
    </w:p>
    <w:p w:rsidR="002B00A5" w:rsidRPr="00F31FF0" w:rsidRDefault="002B00A5" w:rsidP="00F75712">
      <w:pPr>
        <w:widowControl w:val="0"/>
        <w:numPr>
          <w:ilvl w:val="0"/>
          <w:numId w:val="12"/>
        </w:numPr>
        <w:suppressAutoHyphens/>
        <w:autoSpaceDE w:val="0"/>
        <w:autoSpaceDN w:val="0"/>
        <w:ind w:left="567" w:hanging="283"/>
        <w:jc w:val="left"/>
        <w:textAlignment w:val="baseline"/>
        <w:rPr>
          <w:rFonts w:ascii="Century Gothic" w:hAnsi="Century Gothic" w:cs="Tahoma"/>
          <w:szCs w:val="24"/>
        </w:rPr>
      </w:pPr>
      <w:r w:rsidRPr="00F31FF0">
        <w:rPr>
          <w:rFonts w:ascii="Century Gothic" w:hAnsi="Century Gothic" w:cs="Tahoma"/>
          <w:iCs/>
          <w:szCs w:val="24"/>
        </w:rPr>
        <w:t>Crue : la crue de fréquence décennale.</w:t>
      </w:r>
    </w:p>
    <w:p w:rsidR="002B00A5" w:rsidRPr="00F31FF0" w:rsidRDefault="002B00A5" w:rsidP="0046758E">
      <w:pPr>
        <w:widowControl w:val="0"/>
        <w:suppressAutoHyphens/>
        <w:autoSpaceDE w:val="0"/>
        <w:autoSpaceDN w:val="0"/>
        <w:ind w:left="0" w:right="-20" w:firstLine="0"/>
        <w:jc w:val="left"/>
        <w:textAlignment w:val="baseline"/>
        <w:rPr>
          <w:rFonts w:ascii="Century Gothic" w:hAnsi="Century Gothic" w:cs="Tahoma"/>
          <w:b/>
          <w:bCs/>
          <w:szCs w:val="24"/>
        </w:rPr>
      </w:pPr>
    </w:p>
    <w:p w:rsidR="002B00A5" w:rsidRPr="00F31FF0" w:rsidRDefault="002B00A5" w:rsidP="0046758E">
      <w:pPr>
        <w:widowControl w:val="0"/>
        <w:suppressAutoHyphens/>
        <w:autoSpaceDE w:val="0"/>
        <w:autoSpaceDN w:val="0"/>
        <w:ind w:left="1418" w:right="-23" w:firstLine="0"/>
        <w:jc w:val="left"/>
        <w:textAlignment w:val="baseline"/>
        <w:rPr>
          <w:rFonts w:ascii="Century Gothic" w:hAnsi="Century Gothic" w:cs="Tahoma"/>
          <w:b/>
          <w:bCs/>
          <w:sz w:val="28"/>
          <w:szCs w:val="28"/>
        </w:rPr>
      </w:pPr>
      <w:bookmarkStart w:id="259" w:name="_Toc157610574"/>
      <w:r w:rsidRPr="00F31FF0">
        <w:rPr>
          <w:rFonts w:ascii="Century Gothic" w:hAnsi="Century Gothic" w:cs="Tahoma"/>
          <w:b/>
          <w:bCs/>
          <w:sz w:val="28"/>
          <w:szCs w:val="28"/>
        </w:rPr>
        <w:t>Article 40- Différends et litiges</w:t>
      </w:r>
      <w:bookmarkEnd w:id="259"/>
    </w:p>
    <w:p w:rsidR="002B00A5" w:rsidRPr="00F31FF0" w:rsidRDefault="002B00A5" w:rsidP="0046758E">
      <w:pPr>
        <w:widowControl w:val="0"/>
        <w:suppressAutoHyphens/>
        <w:autoSpaceDE w:val="0"/>
        <w:autoSpaceDN w:val="0"/>
        <w:ind w:left="0" w:right="90" w:firstLine="0"/>
        <w:textAlignment w:val="baseline"/>
        <w:rPr>
          <w:rFonts w:ascii="Century Gothic" w:hAnsi="Century Gothic" w:cs="Tahoma"/>
          <w:szCs w:val="24"/>
        </w:rPr>
      </w:pPr>
      <w:r w:rsidRPr="00F31FF0">
        <w:rPr>
          <w:rFonts w:ascii="Century Gothic" w:hAnsi="Century Gothic" w:cs="Tahoma"/>
          <w:spacing w:val="5"/>
          <w:szCs w:val="24"/>
        </w:rPr>
        <w:t>Les différends ou litiges nés de l’exécution du présent marché peuvent faire l’objet d’un règlement à l’amiable. Lorsqu’aucun</w:t>
      </w:r>
      <w:r w:rsidRPr="00F31FF0">
        <w:rPr>
          <w:rFonts w:ascii="Century Gothic" w:hAnsi="Century Gothic" w:cs="Tahoma"/>
          <w:szCs w:val="24"/>
        </w:rPr>
        <w:t xml:space="preserve">e solution amiable </w:t>
      </w:r>
      <w:r w:rsidRPr="00F31FF0">
        <w:rPr>
          <w:rFonts w:ascii="Century Gothic" w:hAnsi="Century Gothic" w:cs="Tahoma"/>
          <w:spacing w:val="5"/>
          <w:szCs w:val="24"/>
        </w:rPr>
        <w:t>n</w:t>
      </w:r>
      <w:r w:rsidRPr="00F31FF0">
        <w:rPr>
          <w:rFonts w:ascii="Century Gothic" w:hAnsi="Century Gothic" w:cs="Tahoma"/>
          <w:szCs w:val="24"/>
        </w:rPr>
        <w:t>e peut être</w:t>
      </w:r>
      <w:r w:rsidR="00B86CFB">
        <w:rPr>
          <w:rFonts w:ascii="Century Gothic" w:hAnsi="Century Gothic" w:cs="Tahoma"/>
          <w:szCs w:val="24"/>
        </w:rPr>
        <w:t xml:space="preserve"> </w:t>
      </w:r>
      <w:r w:rsidRPr="00F31FF0">
        <w:rPr>
          <w:rFonts w:ascii="Century Gothic" w:hAnsi="Century Gothic" w:cs="Tahoma"/>
          <w:szCs w:val="24"/>
        </w:rPr>
        <w:t xml:space="preserve">apportée au différend, celui-ci est porté devant la juridiction Camerounaise compétente, sous réserve des dispositions suivantes : </w:t>
      </w:r>
      <w:r w:rsidRPr="00F31FF0">
        <w:rPr>
          <w:rFonts w:ascii="Century Gothic" w:hAnsi="Century Gothic" w:cs="Tahoma"/>
          <w:iCs/>
          <w:szCs w:val="24"/>
        </w:rPr>
        <w:t>[A remplir, le cas échéant]</w:t>
      </w: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284" w:right="-23" w:firstLine="0"/>
        <w:jc w:val="left"/>
        <w:textAlignment w:val="baseline"/>
        <w:rPr>
          <w:rFonts w:ascii="Century Gothic" w:hAnsi="Century Gothic" w:cs="Tahoma"/>
          <w:b/>
          <w:bCs/>
          <w:sz w:val="28"/>
          <w:szCs w:val="28"/>
        </w:rPr>
      </w:pPr>
      <w:bookmarkStart w:id="260" w:name="_Toc157610575"/>
      <w:r w:rsidRPr="00F31FF0">
        <w:rPr>
          <w:rFonts w:ascii="Century Gothic" w:hAnsi="Century Gothic" w:cs="Tahoma"/>
          <w:b/>
          <w:bCs/>
          <w:w w:val="98"/>
          <w:sz w:val="28"/>
          <w:szCs w:val="28"/>
        </w:rPr>
        <w:t>Article 41- Edition et diffusion du présent marché</w:t>
      </w:r>
      <w:bookmarkEnd w:id="260"/>
    </w:p>
    <w:p w:rsidR="002B00A5" w:rsidRPr="00F31FF0" w:rsidRDefault="002B00A5" w:rsidP="0046758E">
      <w:pPr>
        <w:widowControl w:val="0"/>
        <w:suppressAutoHyphens/>
        <w:autoSpaceDE w:val="0"/>
        <w:autoSpaceDN w:val="0"/>
        <w:ind w:left="0" w:right="95" w:firstLine="0"/>
        <w:textAlignment w:val="baseline"/>
        <w:rPr>
          <w:rFonts w:ascii="Century Gothic" w:hAnsi="Century Gothic" w:cs="Tahoma"/>
          <w:szCs w:val="24"/>
        </w:rPr>
      </w:pPr>
      <w:r w:rsidRPr="00F31FF0">
        <w:rPr>
          <w:rFonts w:ascii="Century Gothic" w:hAnsi="Century Gothic" w:cs="Tahoma"/>
          <w:szCs w:val="24"/>
        </w:rPr>
        <w:t xml:space="preserve">La rédaction ou la mise en forme des documents constitutifs du marché sont assurées par le Maître d’Ouvrage. Vingt (20) exemplaires du présent marché seront édités par les soins du prestataire et transmis </w:t>
      </w:r>
      <w:r w:rsidRPr="00F31FF0">
        <w:rPr>
          <w:rFonts w:ascii="Century Gothic" w:hAnsi="Century Gothic" w:cs="Tahoma"/>
          <w:iCs/>
          <w:szCs w:val="24"/>
        </w:rPr>
        <w:t>au Maitre d’Ouvrage ou</w:t>
      </w:r>
      <w:r w:rsidRPr="00F31FF0">
        <w:rPr>
          <w:rFonts w:ascii="Century Gothic" w:hAnsi="Century Gothic" w:cs="Tahoma"/>
          <w:szCs w:val="24"/>
        </w:rPr>
        <w:t xml:space="preserve"> au </w:t>
      </w:r>
      <w:r w:rsidRPr="00F31FF0">
        <w:rPr>
          <w:rFonts w:ascii="Century Gothic" w:hAnsi="Century Gothic" w:cs="Tahoma"/>
          <w:iCs/>
          <w:szCs w:val="24"/>
        </w:rPr>
        <w:t>Maître d’Ouvrage Délégué</w:t>
      </w:r>
      <w:r w:rsidRPr="00F31FF0">
        <w:rPr>
          <w:rFonts w:ascii="Century Gothic" w:hAnsi="Century Gothic" w:cs="Tahoma"/>
          <w:szCs w:val="24"/>
        </w:rPr>
        <w:t>.</w:t>
      </w:r>
    </w:p>
    <w:p w:rsidR="002B00A5" w:rsidRPr="00F31FF0" w:rsidRDefault="002B00A5" w:rsidP="0046758E">
      <w:pPr>
        <w:widowControl w:val="0"/>
        <w:suppressAutoHyphens/>
        <w:autoSpaceDE w:val="0"/>
        <w:autoSpaceDN w:val="0"/>
        <w:ind w:left="0" w:firstLine="0"/>
        <w:jc w:val="left"/>
        <w:textAlignment w:val="baseline"/>
        <w:rPr>
          <w:rFonts w:ascii="Century Gothic" w:hAnsi="Century Gothic" w:cs="Tahoma"/>
          <w:sz w:val="10"/>
          <w:szCs w:val="10"/>
        </w:rPr>
      </w:pPr>
    </w:p>
    <w:p w:rsidR="002B00A5" w:rsidRPr="00F31FF0" w:rsidRDefault="002B00A5" w:rsidP="0046758E">
      <w:pPr>
        <w:widowControl w:val="0"/>
        <w:suppressAutoHyphens/>
        <w:autoSpaceDE w:val="0"/>
        <w:autoSpaceDN w:val="0"/>
        <w:ind w:left="284" w:right="-23" w:firstLine="0"/>
        <w:jc w:val="left"/>
        <w:textAlignment w:val="baseline"/>
        <w:rPr>
          <w:rFonts w:ascii="Century Gothic" w:hAnsi="Century Gothic" w:cs="Tahoma"/>
          <w:b/>
          <w:bCs/>
          <w:sz w:val="28"/>
          <w:szCs w:val="28"/>
        </w:rPr>
      </w:pPr>
      <w:bookmarkStart w:id="261" w:name="_Toc157610576"/>
      <w:r w:rsidRPr="00F31FF0">
        <w:rPr>
          <w:rFonts w:ascii="Century Gothic" w:hAnsi="Century Gothic" w:cs="Tahoma"/>
          <w:b/>
          <w:bCs/>
          <w:w w:val="97"/>
          <w:sz w:val="28"/>
          <w:szCs w:val="28"/>
        </w:rPr>
        <w:t>Article 42 et dernier : Validité et Entrée en vigueur du marché</w:t>
      </w:r>
      <w:bookmarkEnd w:id="261"/>
    </w:p>
    <w:p w:rsidR="002B00A5" w:rsidRPr="00F31FF0" w:rsidRDefault="002B00A5" w:rsidP="0046758E">
      <w:pPr>
        <w:widowControl w:val="0"/>
        <w:suppressAutoHyphens/>
        <w:autoSpaceDE w:val="0"/>
        <w:autoSpaceDN w:val="0"/>
        <w:ind w:left="0" w:right="95" w:firstLine="0"/>
        <w:textAlignment w:val="baseline"/>
        <w:rPr>
          <w:rFonts w:ascii="Century Gothic" w:hAnsi="Century Gothic" w:cs="Tahoma"/>
          <w:szCs w:val="24"/>
        </w:rPr>
      </w:pPr>
      <w:r w:rsidRPr="00F31FF0">
        <w:rPr>
          <w:rFonts w:ascii="Century Gothic" w:hAnsi="Century Gothic" w:cs="Tahoma"/>
          <w:szCs w:val="24"/>
        </w:rPr>
        <w:t xml:space="preserve">Le présent marché ne deviendra définitif qu’après sa signature par </w:t>
      </w:r>
      <w:r w:rsidRPr="00F31FF0">
        <w:rPr>
          <w:rFonts w:ascii="Century Gothic" w:hAnsi="Century Gothic" w:cs="Tahoma"/>
          <w:iCs/>
          <w:szCs w:val="24"/>
        </w:rPr>
        <w:t xml:space="preserve">le Maitre d’Ouvrage ou </w:t>
      </w:r>
      <w:r w:rsidRPr="00F31FF0">
        <w:rPr>
          <w:rFonts w:ascii="Century Gothic" w:hAnsi="Century Gothic" w:cs="Tahoma"/>
          <w:szCs w:val="24"/>
        </w:rPr>
        <w:lastRenderedPageBreak/>
        <w:t xml:space="preserve">le </w:t>
      </w:r>
      <w:r w:rsidRPr="00F31FF0">
        <w:rPr>
          <w:rFonts w:ascii="Century Gothic" w:hAnsi="Century Gothic" w:cs="Tahoma"/>
          <w:iCs/>
          <w:szCs w:val="24"/>
        </w:rPr>
        <w:t>Maître d’Ouvrage Délégué</w:t>
      </w:r>
      <w:r w:rsidRPr="00F31FF0">
        <w:rPr>
          <w:rFonts w:ascii="Century Gothic" w:hAnsi="Century Gothic" w:cs="Tahoma"/>
          <w:szCs w:val="24"/>
        </w:rPr>
        <w:t>. Il entrera en vigueur dès sa notification au cocontractant.</w:t>
      </w:r>
    </w:p>
    <w:p w:rsidR="00E075BB" w:rsidRDefault="00E075BB" w:rsidP="0046758E">
      <w:pPr>
        <w:widowControl w:val="0"/>
        <w:suppressAutoHyphens/>
        <w:autoSpaceDE w:val="0"/>
        <w:autoSpaceDN w:val="0"/>
        <w:ind w:left="0" w:right="-20" w:firstLine="0"/>
        <w:jc w:val="left"/>
        <w:textAlignment w:val="baseline"/>
        <w:rPr>
          <w:rFonts w:ascii="Century Gothic" w:hAnsi="Century Gothic" w:cs="Tahoma"/>
          <w:szCs w:val="24"/>
        </w:rPr>
      </w:pPr>
    </w:p>
    <w:p w:rsidR="006640B1" w:rsidRDefault="006640B1" w:rsidP="0046758E">
      <w:pPr>
        <w:widowControl w:val="0"/>
        <w:suppressAutoHyphens/>
        <w:autoSpaceDE w:val="0"/>
        <w:autoSpaceDN w:val="0"/>
        <w:ind w:left="0" w:right="-20" w:firstLine="0"/>
        <w:jc w:val="left"/>
        <w:textAlignment w:val="baseline"/>
        <w:rPr>
          <w:rFonts w:ascii="Century Gothic" w:hAnsi="Century Gothic" w:cs="Tahoma"/>
          <w:szCs w:val="24"/>
        </w:rPr>
      </w:pPr>
    </w:p>
    <w:p w:rsidR="006640B1" w:rsidRDefault="006640B1" w:rsidP="0046758E">
      <w:pPr>
        <w:widowControl w:val="0"/>
        <w:suppressAutoHyphens/>
        <w:autoSpaceDE w:val="0"/>
        <w:autoSpaceDN w:val="0"/>
        <w:ind w:left="0" w:right="-20" w:firstLine="0"/>
        <w:jc w:val="left"/>
        <w:textAlignment w:val="baseline"/>
        <w:rPr>
          <w:rFonts w:ascii="Century Gothic" w:hAnsi="Century Gothic" w:cs="Tahoma"/>
          <w:szCs w:val="24"/>
        </w:rPr>
      </w:pPr>
    </w:p>
    <w:p w:rsidR="006640B1" w:rsidRDefault="006640B1" w:rsidP="0046758E">
      <w:pPr>
        <w:widowControl w:val="0"/>
        <w:suppressAutoHyphens/>
        <w:autoSpaceDE w:val="0"/>
        <w:autoSpaceDN w:val="0"/>
        <w:ind w:left="0" w:right="-20" w:firstLine="0"/>
        <w:jc w:val="left"/>
        <w:textAlignment w:val="baseline"/>
        <w:rPr>
          <w:rFonts w:ascii="Century Gothic" w:hAnsi="Century Gothic" w:cs="Tahoma"/>
          <w:szCs w:val="24"/>
        </w:rPr>
      </w:pPr>
    </w:p>
    <w:p w:rsidR="006640B1" w:rsidRDefault="006640B1" w:rsidP="0046758E">
      <w:pPr>
        <w:widowControl w:val="0"/>
        <w:suppressAutoHyphens/>
        <w:autoSpaceDE w:val="0"/>
        <w:autoSpaceDN w:val="0"/>
        <w:ind w:left="0" w:right="-20" w:firstLine="0"/>
        <w:jc w:val="left"/>
        <w:textAlignment w:val="baseline"/>
        <w:rPr>
          <w:rFonts w:ascii="Century Gothic" w:hAnsi="Century Gothic" w:cs="Tahoma"/>
          <w:szCs w:val="24"/>
        </w:rPr>
      </w:pPr>
    </w:p>
    <w:p w:rsidR="006640B1" w:rsidRDefault="006640B1" w:rsidP="0046758E">
      <w:pPr>
        <w:widowControl w:val="0"/>
        <w:suppressAutoHyphens/>
        <w:autoSpaceDE w:val="0"/>
        <w:autoSpaceDN w:val="0"/>
        <w:ind w:left="0" w:right="-20" w:firstLine="0"/>
        <w:jc w:val="left"/>
        <w:textAlignment w:val="baseline"/>
        <w:rPr>
          <w:rFonts w:ascii="Century Gothic" w:hAnsi="Century Gothic" w:cs="Tahoma"/>
          <w:szCs w:val="24"/>
        </w:rPr>
      </w:pPr>
    </w:p>
    <w:p w:rsidR="006640B1" w:rsidRPr="00F31FF0" w:rsidRDefault="006640B1" w:rsidP="0046758E">
      <w:pPr>
        <w:widowControl w:val="0"/>
        <w:suppressAutoHyphens/>
        <w:autoSpaceDE w:val="0"/>
        <w:autoSpaceDN w:val="0"/>
        <w:ind w:left="0" w:right="-20" w:firstLine="0"/>
        <w:jc w:val="left"/>
        <w:textAlignment w:val="baseline"/>
        <w:rPr>
          <w:rFonts w:ascii="Century Gothic" w:hAnsi="Century Gothic" w:cs="Tahoma"/>
          <w:szCs w:val="24"/>
        </w:rPr>
      </w:pPr>
    </w:p>
    <w:p w:rsidR="00E075BB" w:rsidRPr="00F31FF0" w:rsidRDefault="00E075BB" w:rsidP="0046758E">
      <w:pPr>
        <w:widowControl w:val="0"/>
        <w:suppressAutoHyphens/>
        <w:autoSpaceDE w:val="0"/>
        <w:autoSpaceDN w:val="0"/>
        <w:ind w:left="0" w:right="-20" w:firstLine="0"/>
        <w:jc w:val="left"/>
        <w:textAlignment w:val="baseline"/>
        <w:rPr>
          <w:rFonts w:ascii="Century Gothic" w:hAnsi="Century Gothic" w:cs="Tahoma"/>
          <w:szCs w:val="24"/>
        </w:rPr>
      </w:pPr>
    </w:p>
    <w:p w:rsidR="00DB7826" w:rsidRPr="00F31FF0" w:rsidRDefault="009F253D" w:rsidP="009F253D">
      <w:pPr>
        <w:widowControl w:val="0"/>
        <w:suppressAutoHyphens/>
        <w:autoSpaceDE w:val="0"/>
        <w:autoSpaceDN w:val="0"/>
        <w:ind w:left="0" w:right="-20" w:firstLine="0"/>
        <w:jc w:val="center"/>
        <w:textAlignment w:val="baseline"/>
        <w:rPr>
          <w:rFonts w:ascii="Century Gothic" w:hAnsi="Century Gothic" w:cs="Tahoma"/>
          <w:b/>
          <w:sz w:val="32"/>
          <w:szCs w:val="24"/>
        </w:rPr>
      </w:pPr>
      <w:r w:rsidRPr="00F31FF0">
        <w:rPr>
          <w:rFonts w:ascii="Century Gothic" w:hAnsi="Century Gothic" w:cs="Tahoma"/>
          <w:b/>
          <w:sz w:val="32"/>
          <w:szCs w:val="24"/>
        </w:rPr>
        <w:t>PAGE N° ___ ET DERNIERE DU DEMANDE DE COTATION  N°________/LC/CLKJ/CIPM/202</w:t>
      </w:r>
      <w:r w:rsidR="00024A27" w:rsidRPr="00F31FF0">
        <w:rPr>
          <w:rFonts w:ascii="Century Gothic" w:hAnsi="Century Gothic" w:cs="Tahoma"/>
          <w:b/>
          <w:sz w:val="32"/>
          <w:szCs w:val="24"/>
        </w:rPr>
        <w:t>6</w:t>
      </w:r>
      <w:r w:rsidRPr="00F31FF0">
        <w:rPr>
          <w:rFonts w:ascii="Century Gothic" w:hAnsi="Century Gothic" w:cs="Tahoma"/>
          <w:b/>
          <w:sz w:val="32"/>
          <w:szCs w:val="24"/>
        </w:rPr>
        <w:t xml:space="preserve"> DU …….PASSE APRES DEMANDE DE COTATION N°002/DC/CIPM/CLKJ/202</w:t>
      </w:r>
      <w:r w:rsidR="00024A27" w:rsidRPr="00F31FF0">
        <w:rPr>
          <w:rFonts w:ascii="Century Gothic" w:hAnsi="Century Gothic" w:cs="Tahoma"/>
          <w:b/>
          <w:sz w:val="32"/>
          <w:szCs w:val="24"/>
        </w:rPr>
        <w:t>6</w:t>
      </w:r>
      <w:r w:rsidRPr="00F31FF0">
        <w:rPr>
          <w:rFonts w:ascii="Century Gothic" w:hAnsi="Century Gothic" w:cs="Tahoma"/>
          <w:b/>
          <w:sz w:val="32"/>
          <w:szCs w:val="24"/>
        </w:rPr>
        <w:t xml:space="preserve"> DU </w:t>
      </w:r>
      <w:r w:rsidR="00024A27" w:rsidRPr="00F31FF0">
        <w:rPr>
          <w:rFonts w:ascii="Century Gothic" w:hAnsi="Century Gothic" w:cs="Tahoma"/>
          <w:b/>
          <w:sz w:val="32"/>
          <w:szCs w:val="24"/>
        </w:rPr>
        <w:t>……..</w:t>
      </w:r>
    </w:p>
    <w:p w:rsidR="00DB7826" w:rsidRPr="00F31FF0" w:rsidRDefault="00DB7826" w:rsidP="0046758E">
      <w:pPr>
        <w:widowControl w:val="0"/>
        <w:suppressAutoHyphens/>
        <w:autoSpaceDE w:val="0"/>
        <w:autoSpaceDN w:val="0"/>
        <w:ind w:left="0" w:right="-20" w:firstLine="0"/>
        <w:jc w:val="left"/>
        <w:textAlignment w:val="baseline"/>
        <w:rPr>
          <w:rFonts w:ascii="Century Gothic" w:hAnsi="Century Gothic" w:cs="Tahoma"/>
          <w:b/>
          <w:sz w:val="32"/>
          <w:szCs w:val="24"/>
        </w:rPr>
      </w:pPr>
      <w:r w:rsidRPr="00F31FF0">
        <w:rPr>
          <w:rFonts w:ascii="Century Gothic" w:hAnsi="Century Gothic" w:cs="Tahoma"/>
          <w:b/>
          <w:sz w:val="32"/>
          <w:szCs w:val="24"/>
        </w:rPr>
        <w:t>Avec _______________________,</w:t>
      </w:r>
    </w:p>
    <w:p w:rsidR="00DB7826" w:rsidRPr="00F31FF0" w:rsidRDefault="00DB7826" w:rsidP="0046758E">
      <w:pPr>
        <w:widowControl w:val="0"/>
        <w:suppressAutoHyphens/>
        <w:autoSpaceDE w:val="0"/>
        <w:autoSpaceDN w:val="0"/>
        <w:ind w:left="0" w:right="-20" w:firstLine="0"/>
        <w:jc w:val="left"/>
        <w:textAlignment w:val="baseline"/>
        <w:rPr>
          <w:rFonts w:ascii="Century Gothic" w:hAnsi="Century Gothic" w:cs="Tahoma"/>
          <w:szCs w:val="24"/>
        </w:rPr>
      </w:pPr>
      <w:r w:rsidRPr="00F31FF0">
        <w:rPr>
          <w:rFonts w:ascii="Century Gothic" w:hAnsi="Century Gothic" w:cs="Tahoma"/>
          <w:szCs w:val="24"/>
        </w:rPr>
        <w:t>Pour la fourniture de ___________________________________.</w:t>
      </w:r>
    </w:p>
    <w:p w:rsidR="00DB7826" w:rsidRPr="00F31FF0" w:rsidRDefault="00DB7826" w:rsidP="0046758E">
      <w:pPr>
        <w:widowControl w:val="0"/>
        <w:tabs>
          <w:tab w:val="left" w:pos="2680"/>
        </w:tabs>
        <w:suppressAutoHyphens/>
        <w:autoSpaceDE w:val="0"/>
        <w:autoSpaceDN w:val="0"/>
        <w:ind w:left="0" w:right="-20" w:firstLine="0"/>
        <w:jc w:val="left"/>
        <w:textAlignment w:val="baseline"/>
        <w:rPr>
          <w:rFonts w:ascii="Century Gothic" w:hAnsi="Century Gothic" w:cs="Tahoma"/>
          <w:szCs w:val="24"/>
        </w:rPr>
      </w:pPr>
      <w:r w:rsidRPr="00F31FF0">
        <w:rPr>
          <w:rFonts w:ascii="Century Gothic" w:hAnsi="Century Gothic" w:cs="Tahoma"/>
          <w:b/>
          <w:bCs/>
          <w:szCs w:val="24"/>
        </w:rPr>
        <w:t xml:space="preserve">Délai de livraison : </w:t>
      </w:r>
      <w:r w:rsidR="009F253D" w:rsidRPr="00F31FF0">
        <w:rPr>
          <w:rFonts w:ascii="Century Gothic" w:hAnsi="Century Gothic" w:cs="Tahoma"/>
          <w:szCs w:val="24"/>
        </w:rPr>
        <w:t>6</w:t>
      </w:r>
      <w:r w:rsidR="00C120EF" w:rsidRPr="00F31FF0">
        <w:rPr>
          <w:rFonts w:ascii="Century Gothic" w:hAnsi="Century Gothic" w:cs="Tahoma"/>
          <w:szCs w:val="24"/>
        </w:rPr>
        <w:t>0 JOURS</w:t>
      </w:r>
    </w:p>
    <w:p w:rsidR="00DB7826" w:rsidRPr="00F31FF0" w:rsidRDefault="00DB7826" w:rsidP="0046758E">
      <w:pPr>
        <w:widowControl w:val="0"/>
        <w:tabs>
          <w:tab w:val="left" w:pos="1843"/>
          <w:tab w:val="left" w:pos="7371"/>
        </w:tabs>
        <w:suppressAutoHyphens/>
        <w:autoSpaceDE w:val="0"/>
        <w:autoSpaceDN w:val="0"/>
        <w:ind w:left="0" w:right="-20" w:firstLine="0"/>
        <w:jc w:val="left"/>
        <w:textAlignment w:val="baseline"/>
        <w:rPr>
          <w:rFonts w:ascii="Century Gothic" w:hAnsi="Century Gothic" w:cs="Tahoma"/>
          <w:iCs/>
          <w:szCs w:val="24"/>
        </w:rPr>
      </w:pPr>
      <w:r w:rsidRPr="00F31FF0">
        <w:rPr>
          <w:rFonts w:ascii="Century Gothic" w:hAnsi="Century Gothic" w:cs="Tahoma"/>
          <w:b/>
          <w:bCs/>
          <w:szCs w:val="24"/>
        </w:rPr>
        <w:t xml:space="preserve">Montant du marché </w:t>
      </w:r>
      <w:r w:rsidRPr="00F31FF0">
        <w:rPr>
          <w:rFonts w:ascii="Century Gothic" w:hAnsi="Century Gothic" w:cs="Tahoma"/>
          <w:szCs w:val="24"/>
        </w:rPr>
        <w:t xml:space="preserve">: </w:t>
      </w:r>
      <w:r w:rsidRPr="00F31FF0">
        <w:rPr>
          <w:rFonts w:ascii="Century Gothic" w:hAnsi="Century Gothic" w:cs="Tahoma"/>
          <w:iCs/>
          <w:szCs w:val="24"/>
        </w:rPr>
        <w:t>[A rappeler en Francs CFA, toutes taxes comprises en chiffres et en lettres]</w:t>
      </w:r>
    </w:p>
    <w:p w:rsidR="002134D2" w:rsidRPr="00F31FF0" w:rsidRDefault="002134D2" w:rsidP="0046758E">
      <w:pPr>
        <w:widowControl w:val="0"/>
        <w:tabs>
          <w:tab w:val="left" w:pos="1843"/>
          <w:tab w:val="left" w:pos="7371"/>
        </w:tabs>
        <w:suppressAutoHyphens/>
        <w:autoSpaceDE w:val="0"/>
        <w:autoSpaceDN w:val="0"/>
        <w:ind w:left="0" w:right="-20" w:firstLine="0"/>
        <w:jc w:val="left"/>
        <w:textAlignment w:val="baseline"/>
        <w:rPr>
          <w:rFonts w:ascii="Century Gothic" w:hAnsi="Century Gothic" w:cs="Tahoma"/>
          <w:iCs/>
          <w:sz w:val="10"/>
          <w:szCs w:val="10"/>
        </w:rPr>
      </w:pP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DB7826" w:rsidRPr="00F31FF0" w:rsidTr="002134D2">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F31FF0" w:rsidRDefault="00DB7826" w:rsidP="0046758E">
            <w:pPr>
              <w:widowControl w:val="0"/>
              <w:suppressAutoHyphens/>
              <w:autoSpaceDE w:val="0"/>
              <w:autoSpaceDN w:val="0"/>
              <w:ind w:left="20" w:right="-20" w:firstLine="459"/>
              <w:jc w:val="left"/>
              <w:textAlignment w:val="baseline"/>
              <w:rPr>
                <w:rFonts w:ascii="Century Gothic" w:hAnsi="Century Gothic" w:cs="Tahoma"/>
                <w:szCs w:val="24"/>
              </w:rPr>
            </w:pP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F31FF0" w:rsidRDefault="00DB7826" w:rsidP="0046758E">
            <w:pPr>
              <w:widowControl w:val="0"/>
              <w:suppressAutoHyphens/>
              <w:autoSpaceDE w:val="0"/>
              <w:autoSpaceDN w:val="0"/>
              <w:ind w:left="0" w:firstLine="459"/>
              <w:jc w:val="left"/>
              <w:textAlignment w:val="baseline"/>
              <w:rPr>
                <w:rFonts w:ascii="Century Gothic" w:hAnsi="Century Gothic" w:cs="Tahoma"/>
                <w:szCs w:val="24"/>
              </w:rPr>
            </w:pPr>
            <w:r w:rsidRPr="00F31FF0">
              <w:rPr>
                <w:rFonts w:ascii="Century Gothic" w:hAnsi="Century Gothic" w:cs="Tahoma"/>
                <w:szCs w:val="24"/>
              </w:rPr>
              <w:t>Montant en chiffres</w:t>
            </w:r>
          </w:p>
        </w:tc>
        <w:tc>
          <w:tcPr>
            <w:tcW w:w="2552" w:type="dxa"/>
            <w:tcBorders>
              <w:top w:val="single" w:sz="4" w:space="0" w:color="221F1F"/>
              <w:left w:val="single" w:sz="4" w:space="0" w:color="221F1F"/>
              <w:bottom w:val="single" w:sz="4" w:space="0" w:color="221F1F"/>
              <w:right w:val="single" w:sz="4" w:space="0" w:color="221F1F"/>
            </w:tcBorders>
            <w:vAlign w:val="center"/>
          </w:tcPr>
          <w:p w:rsidR="00DB7826" w:rsidRPr="00F31FF0" w:rsidRDefault="00DB7826" w:rsidP="0046758E">
            <w:pPr>
              <w:widowControl w:val="0"/>
              <w:suppressAutoHyphens/>
              <w:autoSpaceDE w:val="0"/>
              <w:autoSpaceDN w:val="0"/>
              <w:ind w:left="0" w:firstLine="459"/>
              <w:jc w:val="left"/>
              <w:textAlignment w:val="baseline"/>
              <w:rPr>
                <w:rFonts w:ascii="Century Gothic" w:hAnsi="Century Gothic" w:cs="Tahoma"/>
                <w:szCs w:val="24"/>
              </w:rPr>
            </w:pPr>
            <w:r w:rsidRPr="00F31FF0">
              <w:rPr>
                <w:rFonts w:ascii="Century Gothic" w:hAnsi="Century Gothic" w:cs="Tahoma"/>
                <w:szCs w:val="24"/>
              </w:rPr>
              <w:t>Montant en lettres</w:t>
            </w:r>
          </w:p>
        </w:tc>
      </w:tr>
      <w:tr w:rsidR="00DB7826" w:rsidRPr="00F31FF0" w:rsidTr="002134D2">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F31FF0" w:rsidRDefault="00DB7826" w:rsidP="0046758E">
            <w:pPr>
              <w:widowControl w:val="0"/>
              <w:suppressAutoHyphens/>
              <w:autoSpaceDE w:val="0"/>
              <w:autoSpaceDN w:val="0"/>
              <w:ind w:left="20" w:right="-20" w:firstLine="459"/>
              <w:jc w:val="left"/>
              <w:textAlignment w:val="baseline"/>
              <w:rPr>
                <w:rFonts w:ascii="Century Gothic" w:hAnsi="Century Gothic" w:cs="Tahoma"/>
                <w:szCs w:val="24"/>
              </w:rPr>
            </w:pPr>
            <w:r w:rsidRPr="00F31FF0">
              <w:rPr>
                <w:rFonts w:ascii="Century Gothic" w:hAnsi="Century Gothic" w:cs="Tahoma"/>
                <w:szCs w:val="24"/>
              </w:rPr>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F31FF0" w:rsidRDefault="00DB7826" w:rsidP="0046758E">
            <w:pPr>
              <w:widowControl w:val="0"/>
              <w:suppressAutoHyphens/>
              <w:autoSpaceDE w:val="0"/>
              <w:autoSpaceDN w:val="0"/>
              <w:ind w:left="0" w:firstLine="459"/>
              <w:jc w:val="left"/>
              <w:textAlignment w:val="baseline"/>
              <w:rPr>
                <w:rFonts w:ascii="Century Gothic" w:hAnsi="Century Gothic" w:cs="Tahoma"/>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rsidR="00DB7826" w:rsidRPr="00F31FF0" w:rsidRDefault="00DB7826" w:rsidP="0046758E">
            <w:pPr>
              <w:widowControl w:val="0"/>
              <w:suppressAutoHyphens/>
              <w:autoSpaceDE w:val="0"/>
              <w:autoSpaceDN w:val="0"/>
              <w:ind w:left="0" w:firstLine="459"/>
              <w:jc w:val="left"/>
              <w:textAlignment w:val="baseline"/>
              <w:rPr>
                <w:rFonts w:ascii="Century Gothic" w:hAnsi="Century Gothic" w:cs="Tahoma"/>
                <w:szCs w:val="24"/>
              </w:rPr>
            </w:pPr>
          </w:p>
        </w:tc>
      </w:tr>
      <w:tr w:rsidR="00DB7826" w:rsidRPr="00F31FF0" w:rsidTr="002134D2">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F31FF0" w:rsidRDefault="00DB7826" w:rsidP="0046758E">
            <w:pPr>
              <w:widowControl w:val="0"/>
              <w:suppressAutoHyphens/>
              <w:autoSpaceDE w:val="0"/>
              <w:autoSpaceDN w:val="0"/>
              <w:ind w:left="20" w:right="-20" w:firstLine="459"/>
              <w:jc w:val="left"/>
              <w:textAlignment w:val="baseline"/>
              <w:rPr>
                <w:rFonts w:ascii="Century Gothic" w:hAnsi="Century Gothic" w:cs="Tahoma"/>
                <w:szCs w:val="24"/>
              </w:rPr>
            </w:pPr>
            <w:r w:rsidRPr="00F31FF0">
              <w:rPr>
                <w:rFonts w:ascii="Century Gothic" w:hAnsi="Century Gothic" w:cs="Tahoma"/>
                <w:szCs w:val="24"/>
              </w:rPr>
              <w:t>T.V.A.</w:t>
            </w:r>
            <w:r w:rsidR="009F253D" w:rsidRPr="00F31FF0">
              <w:rPr>
                <w:rFonts w:ascii="Century Gothic" w:hAnsi="Century Gothic" w:cs="Tahoma"/>
                <w:szCs w:val="24"/>
              </w:rPr>
              <w:t>19.25%</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F31FF0" w:rsidRDefault="00DB7826" w:rsidP="0046758E">
            <w:pPr>
              <w:widowControl w:val="0"/>
              <w:suppressAutoHyphens/>
              <w:autoSpaceDE w:val="0"/>
              <w:autoSpaceDN w:val="0"/>
              <w:ind w:left="0" w:firstLine="459"/>
              <w:jc w:val="left"/>
              <w:textAlignment w:val="baseline"/>
              <w:rPr>
                <w:rFonts w:ascii="Century Gothic" w:hAnsi="Century Gothic" w:cs="Tahoma"/>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rsidR="00DB7826" w:rsidRPr="00F31FF0" w:rsidRDefault="00DB7826" w:rsidP="0046758E">
            <w:pPr>
              <w:widowControl w:val="0"/>
              <w:suppressAutoHyphens/>
              <w:autoSpaceDE w:val="0"/>
              <w:autoSpaceDN w:val="0"/>
              <w:ind w:left="0" w:firstLine="459"/>
              <w:jc w:val="left"/>
              <w:textAlignment w:val="baseline"/>
              <w:rPr>
                <w:rFonts w:ascii="Century Gothic" w:hAnsi="Century Gothic" w:cs="Tahoma"/>
                <w:szCs w:val="24"/>
              </w:rPr>
            </w:pPr>
          </w:p>
        </w:tc>
      </w:tr>
      <w:tr w:rsidR="00DB7826" w:rsidRPr="00F31FF0" w:rsidTr="002134D2">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F31FF0" w:rsidRDefault="00DB7826" w:rsidP="0046758E">
            <w:pPr>
              <w:widowControl w:val="0"/>
              <w:suppressAutoHyphens/>
              <w:autoSpaceDE w:val="0"/>
              <w:autoSpaceDN w:val="0"/>
              <w:ind w:left="20" w:right="-20" w:firstLine="459"/>
              <w:jc w:val="left"/>
              <w:textAlignment w:val="baseline"/>
              <w:rPr>
                <w:rFonts w:ascii="Century Gothic" w:hAnsi="Century Gothic" w:cs="Tahoma"/>
                <w:szCs w:val="24"/>
              </w:rPr>
            </w:pPr>
            <w:r w:rsidRPr="00F31FF0">
              <w:rPr>
                <w:rFonts w:ascii="Century Gothic" w:hAnsi="Century Gothic" w:cs="Tahoma"/>
                <w:szCs w:val="24"/>
              </w:rPr>
              <w:t>AIR/TSR</w:t>
            </w:r>
            <w:r w:rsidR="009F253D" w:rsidRPr="00F31FF0">
              <w:rPr>
                <w:rFonts w:ascii="Century Gothic" w:hAnsi="Century Gothic" w:cs="Tahoma"/>
                <w:szCs w:val="24"/>
              </w:rPr>
              <w:t xml:space="preserve">(2.2% </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F31FF0" w:rsidRDefault="00DB7826" w:rsidP="0046758E">
            <w:pPr>
              <w:widowControl w:val="0"/>
              <w:suppressAutoHyphens/>
              <w:autoSpaceDE w:val="0"/>
              <w:autoSpaceDN w:val="0"/>
              <w:ind w:left="0" w:firstLine="459"/>
              <w:jc w:val="left"/>
              <w:textAlignment w:val="baseline"/>
              <w:rPr>
                <w:rFonts w:ascii="Century Gothic" w:hAnsi="Century Gothic" w:cs="Tahoma"/>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rsidR="00DB7826" w:rsidRPr="00F31FF0" w:rsidRDefault="00DB7826" w:rsidP="0046758E">
            <w:pPr>
              <w:widowControl w:val="0"/>
              <w:suppressAutoHyphens/>
              <w:autoSpaceDE w:val="0"/>
              <w:autoSpaceDN w:val="0"/>
              <w:ind w:left="0" w:firstLine="459"/>
              <w:jc w:val="left"/>
              <w:textAlignment w:val="baseline"/>
              <w:rPr>
                <w:rFonts w:ascii="Century Gothic" w:hAnsi="Century Gothic" w:cs="Tahoma"/>
                <w:szCs w:val="24"/>
              </w:rPr>
            </w:pPr>
          </w:p>
        </w:tc>
      </w:tr>
      <w:tr w:rsidR="00DB7826" w:rsidRPr="00F31FF0" w:rsidTr="002134D2">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F31FF0" w:rsidRDefault="00DB7826" w:rsidP="0046758E">
            <w:pPr>
              <w:widowControl w:val="0"/>
              <w:suppressAutoHyphens/>
              <w:autoSpaceDE w:val="0"/>
              <w:autoSpaceDN w:val="0"/>
              <w:ind w:left="20" w:right="-20" w:firstLine="459"/>
              <w:jc w:val="left"/>
              <w:textAlignment w:val="baseline"/>
              <w:rPr>
                <w:rFonts w:ascii="Century Gothic" w:hAnsi="Century Gothic" w:cs="Tahoma"/>
                <w:szCs w:val="24"/>
              </w:rPr>
            </w:pPr>
            <w:r w:rsidRPr="00F31FF0">
              <w:rPr>
                <w:rFonts w:ascii="Century Gothic" w:hAnsi="Century Gothic" w:cs="Tahoma"/>
                <w:szCs w:val="24"/>
              </w:rPr>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F31FF0" w:rsidRDefault="00DB7826" w:rsidP="0046758E">
            <w:pPr>
              <w:widowControl w:val="0"/>
              <w:suppressAutoHyphens/>
              <w:autoSpaceDE w:val="0"/>
              <w:autoSpaceDN w:val="0"/>
              <w:ind w:left="0" w:firstLine="459"/>
              <w:jc w:val="left"/>
              <w:textAlignment w:val="baseline"/>
              <w:rPr>
                <w:rFonts w:ascii="Century Gothic" w:hAnsi="Century Gothic" w:cs="Tahoma"/>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rsidR="00DB7826" w:rsidRPr="00F31FF0" w:rsidRDefault="00DB7826" w:rsidP="0046758E">
            <w:pPr>
              <w:widowControl w:val="0"/>
              <w:suppressAutoHyphens/>
              <w:autoSpaceDE w:val="0"/>
              <w:autoSpaceDN w:val="0"/>
              <w:ind w:left="0" w:firstLine="459"/>
              <w:jc w:val="left"/>
              <w:textAlignment w:val="baseline"/>
              <w:rPr>
                <w:rFonts w:ascii="Century Gothic" w:hAnsi="Century Gothic" w:cs="Tahoma"/>
                <w:szCs w:val="24"/>
              </w:rPr>
            </w:pPr>
          </w:p>
        </w:tc>
      </w:tr>
      <w:tr w:rsidR="00DB7826" w:rsidRPr="00F31FF0" w:rsidTr="002134D2">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F31FF0" w:rsidRDefault="00DB7826" w:rsidP="0046758E">
            <w:pPr>
              <w:widowControl w:val="0"/>
              <w:suppressAutoHyphens/>
              <w:autoSpaceDE w:val="0"/>
              <w:autoSpaceDN w:val="0"/>
              <w:ind w:left="20" w:right="-20" w:firstLine="459"/>
              <w:jc w:val="left"/>
              <w:textAlignment w:val="baseline"/>
              <w:rPr>
                <w:rFonts w:ascii="Century Gothic" w:hAnsi="Century Gothic" w:cs="Tahoma"/>
                <w:szCs w:val="24"/>
              </w:rPr>
            </w:pPr>
            <w:r w:rsidRPr="00F31FF0">
              <w:rPr>
                <w:rFonts w:ascii="Century Gothic" w:hAnsi="Century Gothic" w:cs="Tahoma"/>
                <w:szCs w:val="24"/>
              </w:rPr>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F31FF0" w:rsidRDefault="00DB7826" w:rsidP="0046758E">
            <w:pPr>
              <w:widowControl w:val="0"/>
              <w:suppressAutoHyphens/>
              <w:autoSpaceDE w:val="0"/>
              <w:autoSpaceDN w:val="0"/>
              <w:ind w:left="0" w:firstLine="459"/>
              <w:jc w:val="left"/>
              <w:textAlignment w:val="baseline"/>
              <w:rPr>
                <w:rFonts w:ascii="Century Gothic" w:hAnsi="Century Gothic" w:cs="Tahoma"/>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rsidR="00DB7826" w:rsidRPr="00F31FF0" w:rsidRDefault="00DB7826" w:rsidP="0046758E">
            <w:pPr>
              <w:widowControl w:val="0"/>
              <w:suppressAutoHyphens/>
              <w:autoSpaceDE w:val="0"/>
              <w:autoSpaceDN w:val="0"/>
              <w:ind w:left="0" w:firstLine="459"/>
              <w:jc w:val="left"/>
              <w:textAlignment w:val="baseline"/>
              <w:rPr>
                <w:rFonts w:ascii="Century Gothic" w:hAnsi="Century Gothic" w:cs="Tahoma"/>
                <w:szCs w:val="24"/>
              </w:rPr>
            </w:pPr>
          </w:p>
        </w:tc>
      </w:tr>
    </w:tbl>
    <w:p w:rsidR="00DB7826" w:rsidRPr="00F31FF0" w:rsidRDefault="00DB7826" w:rsidP="0046758E">
      <w:pPr>
        <w:widowControl w:val="0"/>
        <w:suppressAutoHyphens/>
        <w:autoSpaceDE w:val="0"/>
        <w:autoSpaceDN w:val="0"/>
        <w:ind w:left="0" w:firstLine="319"/>
        <w:jc w:val="center"/>
        <w:textAlignment w:val="baseline"/>
        <w:rPr>
          <w:rFonts w:ascii="Century Gothic" w:hAnsi="Century Gothic" w:cs="Tahoma"/>
          <w:szCs w:val="24"/>
        </w:rPr>
      </w:pPr>
    </w:p>
    <w:tbl>
      <w:tblPr>
        <w:tblStyle w:val="Grilledutableau3"/>
        <w:tblW w:w="5000" w:type="pct"/>
        <w:tblLook w:val="04A0" w:firstRow="1" w:lastRow="0" w:firstColumn="1" w:lastColumn="0" w:noHBand="0" w:noVBand="1"/>
      </w:tblPr>
      <w:tblGrid>
        <w:gridCol w:w="11016"/>
      </w:tblGrid>
      <w:tr w:rsidR="006640B1" w:rsidRPr="00F31FF0" w:rsidTr="006640B1">
        <w:trPr>
          <w:trHeight w:val="1647"/>
        </w:trPr>
        <w:tc>
          <w:tcPr>
            <w:tcW w:w="5000" w:type="pct"/>
            <w:vAlign w:val="center"/>
          </w:tcPr>
          <w:p w:rsidR="00DB7826" w:rsidRPr="00F31FF0" w:rsidRDefault="00DB7826" w:rsidP="0046758E">
            <w:pPr>
              <w:widowControl w:val="0"/>
              <w:suppressAutoHyphens/>
              <w:autoSpaceDE w:val="0"/>
              <w:autoSpaceDN w:val="0"/>
              <w:ind w:left="23" w:right="-23" w:firstLine="0"/>
              <w:jc w:val="center"/>
              <w:textAlignment w:val="baseline"/>
              <w:rPr>
                <w:rFonts w:ascii="Century Gothic" w:hAnsi="Century Gothic" w:cs="Tahoma"/>
                <w:b/>
                <w:bCs/>
                <w:szCs w:val="24"/>
              </w:rPr>
            </w:pPr>
            <w:r w:rsidRPr="00F31FF0">
              <w:rPr>
                <w:rFonts w:ascii="Century Gothic" w:hAnsi="Century Gothic" w:cs="Tahoma"/>
                <w:b/>
                <w:bCs/>
                <w:szCs w:val="24"/>
              </w:rPr>
              <w:t>Lu et accepté par le Cocontractant</w:t>
            </w:r>
          </w:p>
          <w:p w:rsidR="00DB7826" w:rsidRPr="00F31FF0" w:rsidRDefault="00DB7826" w:rsidP="0046758E">
            <w:pPr>
              <w:widowControl w:val="0"/>
              <w:suppressAutoHyphens/>
              <w:autoSpaceDE w:val="0"/>
              <w:autoSpaceDN w:val="0"/>
              <w:ind w:left="23" w:right="-23" w:firstLine="0"/>
              <w:jc w:val="center"/>
              <w:textAlignment w:val="baseline"/>
              <w:rPr>
                <w:rFonts w:ascii="Century Gothic" w:hAnsi="Century Gothic" w:cs="Tahoma"/>
                <w:b/>
                <w:bCs/>
                <w:szCs w:val="24"/>
              </w:rPr>
            </w:pPr>
          </w:p>
          <w:p w:rsidR="00DB7826" w:rsidRDefault="00DB7826" w:rsidP="0046758E">
            <w:pPr>
              <w:widowControl w:val="0"/>
              <w:suppressAutoHyphens/>
              <w:autoSpaceDE w:val="0"/>
              <w:autoSpaceDN w:val="0"/>
              <w:ind w:left="23" w:right="-23" w:firstLine="0"/>
              <w:jc w:val="center"/>
              <w:textAlignment w:val="baseline"/>
              <w:rPr>
                <w:rFonts w:ascii="Century Gothic" w:hAnsi="Century Gothic" w:cs="Tahoma"/>
                <w:b/>
                <w:bCs/>
                <w:szCs w:val="24"/>
              </w:rPr>
            </w:pPr>
          </w:p>
          <w:p w:rsidR="006640B1" w:rsidRDefault="006640B1" w:rsidP="0046758E">
            <w:pPr>
              <w:widowControl w:val="0"/>
              <w:suppressAutoHyphens/>
              <w:autoSpaceDE w:val="0"/>
              <w:autoSpaceDN w:val="0"/>
              <w:ind w:left="23" w:right="-23" w:firstLine="0"/>
              <w:jc w:val="center"/>
              <w:textAlignment w:val="baseline"/>
              <w:rPr>
                <w:rFonts w:ascii="Century Gothic" w:hAnsi="Century Gothic" w:cs="Tahoma"/>
                <w:b/>
                <w:bCs/>
                <w:szCs w:val="24"/>
              </w:rPr>
            </w:pPr>
          </w:p>
          <w:p w:rsidR="006640B1" w:rsidRDefault="006640B1" w:rsidP="0046758E">
            <w:pPr>
              <w:widowControl w:val="0"/>
              <w:suppressAutoHyphens/>
              <w:autoSpaceDE w:val="0"/>
              <w:autoSpaceDN w:val="0"/>
              <w:ind w:left="23" w:right="-23" w:firstLine="0"/>
              <w:jc w:val="center"/>
              <w:textAlignment w:val="baseline"/>
              <w:rPr>
                <w:rFonts w:ascii="Century Gothic" w:hAnsi="Century Gothic" w:cs="Tahoma"/>
                <w:b/>
                <w:bCs/>
                <w:szCs w:val="24"/>
              </w:rPr>
            </w:pPr>
          </w:p>
          <w:p w:rsidR="006640B1" w:rsidRPr="00F31FF0" w:rsidRDefault="006640B1" w:rsidP="0046758E">
            <w:pPr>
              <w:widowControl w:val="0"/>
              <w:suppressAutoHyphens/>
              <w:autoSpaceDE w:val="0"/>
              <w:autoSpaceDN w:val="0"/>
              <w:ind w:left="23" w:right="-23" w:firstLine="0"/>
              <w:jc w:val="center"/>
              <w:textAlignment w:val="baseline"/>
              <w:rPr>
                <w:rFonts w:ascii="Century Gothic" w:hAnsi="Century Gothic" w:cs="Tahoma"/>
                <w:b/>
                <w:bCs/>
                <w:szCs w:val="24"/>
              </w:rPr>
            </w:pPr>
          </w:p>
          <w:p w:rsidR="00DB7826" w:rsidRPr="00F31FF0" w:rsidRDefault="00DB7826" w:rsidP="0046758E">
            <w:pPr>
              <w:widowControl w:val="0"/>
              <w:suppressAutoHyphens/>
              <w:autoSpaceDE w:val="0"/>
              <w:autoSpaceDN w:val="0"/>
              <w:ind w:left="23" w:right="-23" w:firstLine="0"/>
              <w:jc w:val="center"/>
              <w:textAlignment w:val="baseline"/>
              <w:rPr>
                <w:rFonts w:ascii="Century Gothic" w:hAnsi="Century Gothic" w:cs="Tahoma"/>
                <w:b/>
                <w:bCs/>
                <w:szCs w:val="24"/>
              </w:rPr>
            </w:pPr>
            <w:r w:rsidRPr="00F31FF0">
              <w:rPr>
                <w:rFonts w:ascii="Century Gothic" w:hAnsi="Century Gothic" w:cs="Tahoma"/>
                <w:b/>
                <w:bCs/>
                <w:szCs w:val="24"/>
              </w:rPr>
              <w:t>Ville, date</w:t>
            </w:r>
          </w:p>
          <w:p w:rsidR="00DB7826" w:rsidRPr="00F31FF0" w:rsidRDefault="00DB7826" w:rsidP="0046758E">
            <w:pPr>
              <w:widowControl w:val="0"/>
              <w:suppressAutoHyphens/>
              <w:autoSpaceDE w:val="0"/>
              <w:autoSpaceDN w:val="0"/>
              <w:ind w:left="23" w:right="-23" w:firstLine="0"/>
              <w:jc w:val="center"/>
              <w:textAlignment w:val="baseline"/>
              <w:rPr>
                <w:rFonts w:ascii="Century Gothic" w:hAnsi="Century Gothic" w:cs="Tahoma"/>
                <w:szCs w:val="24"/>
              </w:rPr>
            </w:pPr>
          </w:p>
        </w:tc>
      </w:tr>
      <w:tr w:rsidR="006640B1" w:rsidRPr="00F31FF0" w:rsidTr="006640B1">
        <w:trPr>
          <w:trHeight w:val="1647"/>
        </w:trPr>
        <w:tc>
          <w:tcPr>
            <w:tcW w:w="5000" w:type="pct"/>
            <w:vAlign w:val="center"/>
          </w:tcPr>
          <w:p w:rsidR="00DB7826" w:rsidRPr="00F31FF0" w:rsidRDefault="00DB7826" w:rsidP="0046758E">
            <w:pPr>
              <w:widowControl w:val="0"/>
              <w:suppressAutoHyphens/>
              <w:autoSpaceDE w:val="0"/>
              <w:autoSpaceDN w:val="0"/>
              <w:ind w:left="23" w:right="-23" w:firstLine="0"/>
              <w:jc w:val="center"/>
              <w:textAlignment w:val="baseline"/>
              <w:rPr>
                <w:rFonts w:ascii="Century Gothic" w:hAnsi="Century Gothic" w:cs="Tahoma"/>
                <w:b/>
                <w:szCs w:val="24"/>
              </w:rPr>
            </w:pPr>
            <w:r w:rsidRPr="00F31FF0">
              <w:rPr>
                <w:rFonts w:ascii="Century Gothic" w:hAnsi="Century Gothic" w:cs="Tahoma"/>
                <w:b/>
                <w:szCs w:val="24"/>
              </w:rPr>
              <w:t>Autorité contractante</w:t>
            </w:r>
          </w:p>
          <w:p w:rsidR="00DB7826" w:rsidRPr="00F31FF0" w:rsidRDefault="00DB7826" w:rsidP="0046758E">
            <w:pPr>
              <w:widowControl w:val="0"/>
              <w:suppressAutoHyphens/>
              <w:autoSpaceDE w:val="0"/>
              <w:autoSpaceDN w:val="0"/>
              <w:ind w:left="23" w:right="-23" w:firstLine="0"/>
              <w:jc w:val="center"/>
              <w:textAlignment w:val="baseline"/>
              <w:rPr>
                <w:rFonts w:ascii="Century Gothic" w:hAnsi="Century Gothic" w:cs="Tahoma"/>
                <w:iCs/>
                <w:szCs w:val="24"/>
              </w:rPr>
            </w:pPr>
            <w:r w:rsidRPr="00F31FF0">
              <w:rPr>
                <w:rFonts w:ascii="Century Gothic" w:hAnsi="Century Gothic" w:cs="Tahoma"/>
                <w:iCs/>
                <w:szCs w:val="24"/>
              </w:rPr>
              <w:t xml:space="preserve">Le Maître d’Ouvrage </w:t>
            </w:r>
          </w:p>
          <w:p w:rsidR="00DB7826" w:rsidRDefault="00DB7826" w:rsidP="0046758E">
            <w:pPr>
              <w:widowControl w:val="0"/>
              <w:suppressAutoHyphens/>
              <w:autoSpaceDE w:val="0"/>
              <w:autoSpaceDN w:val="0"/>
              <w:ind w:left="23" w:right="-23" w:firstLine="0"/>
              <w:jc w:val="center"/>
              <w:textAlignment w:val="baseline"/>
              <w:rPr>
                <w:rFonts w:ascii="Century Gothic" w:hAnsi="Century Gothic" w:cs="Tahoma"/>
                <w:iCs/>
                <w:szCs w:val="24"/>
              </w:rPr>
            </w:pPr>
          </w:p>
          <w:p w:rsidR="006640B1" w:rsidRDefault="006640B1" w:rsidP="0046758E">
            <w:pPr>
              <w:widowControl w:val="0"/>
              <w:suppressAutoHyphens/>
              <w:autoSpaceDE w:val="0"/>
              <w:autoSpaceDN w:val="0"/>
              <w:ind w:left="23" w:right="-23" w:firstLine="0"/>
              <w:jc w:val="center"/>
              <w:textAlignment w:val="baseline"/>
              <w:rPr>
                <w:rFonts w:ascii="Century Gothic" w:hAnsi="Century Gothic" w:cs="Tahoma"/>
                <w:iCs/>
                <w:szCs w:val="24"/>
              </w:rPr>
            </w:pPr>
          </w:p>
          <w:p w:rsidR="006640B1" w:rsidRDefault="006640B1" w:rsidP="0046758E">
            <w:pPr>
              <w:widowControl w:val="0"/>
              <w:suppressAutoHyphens/>
              <w:autoSpaceDE w:val="0"/>
              <w:autoSpaceDN w:val="0"/>
              <w:ind w:left="23" w:right="-23" w:firstLine="0"/>
              <w:jc w:val="center"/>
              <w:textAlignment w:val="baseline"/>
              <w:rPr>
                <w:rFonts w:ascii="Century Gothic" w:hAnsi="Century Gothic" w:cs="Tahoma"/>
                <w:iCs/>
                <w:szCs w:val="24"/>
              </w:rPr>
            </w:pPr>
          </w:p>
          <w:p w:rsidR="006640B1" w:rsidRPr="00F31FF0" w:rsidRDefault="006640B1" w:rsidP="0046758E">
            <w:pPr>
              <w:widowControl w:val="0"/>
              <w:suppressAutoHyphens/>
              <w:autoSpaceDE w:val="0"/>
              <w:autoSpaceDN w:val="0"/>
              <w:ind w:left="23" w:right="-23" w:firstLine="0"/>
              <w:jc w:val="center"/>
              <w:textAlignment w:val="baseline"/>
              <w:rPr>
                <w:rFonts w:ascii="Century Gothic" w:hAnsi="Century Gothic" w:cs="Tahoma"/>
                <w:iCs/>
                <w:szCs w:val="24"/>
              </w:rPr>
            </w:pPr>
          </w:p>
          <w:p w:rsidR="00DB7826" w:rsidRPr="00F31FF0" w:rsidRDefault="00DB7826" w:rsidP="0046758E">
            <w:pPr>
              <w:widowControl w:val="0"/>
              <w:suppressAutoHyphens/>
              <w:autoSpaceDE w:val="0"/>
              <w:autoSpaceDN w:val="0"/>
              <w:ind w:left="23" w:right="-23" w:firstLine="0"/>
              <w:jc w:val="center"/>
              <w:textAlignment w:val="baseline"/>
              <w:rPr>
                <w:rFonts w:ascii="Century Gothic" w:hAnsi="Century Gothic" w:cs="Tahoma"/>
                <w:iCs/>
                <w:szCs w:val="24"/>
              </w:rPr>
            </w:pPr>
          </w:p>
          <w:p w:rsidR="00DB7826" w:rsidRPr="00F31FF0" w:rsidRDefault="00DB7826" w:rsidP="0046758E">
            <w:pPr>
              <w:widowControl w:val="0"/>
              <w:suppressAutoHyphens/>
              <w:autoSpaceDE w:val="0"/>
              <w:autoSpaceDN w:val="0"/>
              <w:ind w:left="23" w:right="-23" w:firstLine="0"/>
              <w:jc w:val="center"/>
              <w:textAlignment w:val="baseline"/>
              <w:rPr>
                <w:rFonts w:ascii="Century Gothic" w:hAnsi="Century Gothic" w:cs="Tahoma"/>
                <w:b/>
                <w:bCs/>
                <w:szCs w:val="24"/>
              </w:rPr>
            </w:pPr>
            <w:r w:rsidRPr="00F31FF0">
              <w:rPr>
                <w:rFonts w:ascii="Century Gothic" w:hAnsi="Century Gothic" w:cs="Tahoma"/>
                <w:b/>
                <w:bCs/>
                <w:szCs w:val="24"/>
              </w:rPr>
              <w:t>Ville, date</w:t>
            </w:r>
          </w:p>
          <w:p w:rsidR="00DB7826" w:rsidRPr="00F31FF0" w:rsidRDefault="00DB7826" w:rsidP="0046758E">
            <w:pPr>
              <w:widowControl w:val="0"/>
              <w:suppressAutoHyphens/>
              <w:autoSpaceDE w:val="0"/>
              <w:autoSpaceDN w:val="0"/>
              <w:ind w:left="23" w:right="-23" w:firstLine="0"/>
              <w:jc w:val="center"/>
              <w:textAlignment w:val="baseline"/>
              <w:rPr>
                <w:rFonts w:ascii="Century Gothic" w:hAnsi="Century Gothic" w:cs="Tahoma"/>
                <w:szCs w:val="24"/>
              </w:rPr>
            </w:pPr>
          </w:p>
        </w:tc>
      </w:tr>
      <w:tr w:rsidR="006640B1" w:rsidRPr="00F31FF0" w:rsidTr="006640B1">
        <w:trPr>
          <w:trHeight w:val="1647"/>
        </w:trPr>
        <w:tc>
          <w:tcPr>
            <w:tcW w:w="5000" w:type="pct"/>
            <w:vAlign w:val="center"/>
          </w:tcPr>
          <w:p w:rsidR="00DB7826" w:rsidRPr="00F31FF0" w:rsidRDefault="00DB7826" w:rsidP="0046758E">
            <w:pPr>
              <w:widowControl w:val="0"/>
              <w:suppressAutoHyphens/>
              <w:autoSpaceDE w:val="0"/>
              <w:autoSpaceDN w:val="0"/>
              <w:ind w:left="23" w:right="-23" w:firstLine="0"/>
              <w:jc w:val="center"/>
              <w:textAlignment w:val="baseline"/>
              <w:rPr>
                <w:rFonts w:ascii="Century Gothic" w:hAnsi="Century Gothic" w:cs="Tahoma"/>
                <w:szCs w:val="24"/>
              </w:rPr>
            </w:pPr>
            <w:r w:rsidRPr="00F31FF0">
              <w:rPr>
                <w:rFonts w:ascii="Century Gothic" w:hAnsi="Century Gothic" w:cs="Tahoma"/>
                <w:b/>
                <w:bCs/>
                <w:szCs w:val="24"/>
              </w:rPr>
              <w:lastRenderedPageBreak/>
              <w:t>Enregistrement</w:t>
            </w:r>
          </w:p>
          <w:p w:rsidR="00DB7826" w:rsidRPr="00F31FF0" w:rsidRDefault="00DB7826" w:rsidP="0046758E">
            <w:pPr>
              <w:widowControl w:val="0"/>
              <w:suppressAutoHyphens/>
              <w:autoSpaceDE w:val="0"/>
              <w:autoSpaceDN w:val="0"/>
              <w:ind w:left="23" w:right="-23" w:firstLine="0"/>
              <w:jc w:val="center"/>
              <w:textAlignment w:val="baseline"/>
              <w:rPr>
                <w:rFonts w:ascii="Century Gothic" w:hAnsi="Century Gothic" w:cs="Tahoma"/>
                <w:szCs w:val="24"/>
              </w:rPr>
            </w:pPr>
          </w:p>
          <w:p w:rsidR="00DB7826" w:rsidRPr="00F31FF0" w:rsidRDefault="00DB7826" w:rsidP="0046758E">
            <w:pPr>
              <w:widowControl w:val="0"/>
              <w:suppressAutoHyphens/>
              <w:autoSpaceDE w:val="0"/>
              <w:autoSpaceDN w:val="0"/>
              <w:ind w:left="23" w:right="-23" w:firstLine="0"/>
              <w:jc w:val="center"/>
              <w:textAlignment w:val="baseline"/>
              <w:rPr>
                <w:rFonts w:ascii="Century Gothic" w:hAnsi="Century Gothic" w:cs="Tahoma"/>
                <w:szCs w:val="24"/>
              </w:rPr>
            </w:pPr>
          </w:p>
          <w:p w:rsidR="00DB7826" w:rsidRDefault="00DB7826" w:rsidP="0046758E">
            <w:pPr>
              <w:widowControl w:val="0"/>
              <w:suppressAutoHyphens/>
              <w:autoSpaceDE w:val="0"/>
              <w:autoSpaceDN w:val="0"/>
              <w:ind w:left="23" w:right="-23" w:firstLine="0"/>
              <w:jc w:val="center"/>
              <w:textAlignment w:val="baseline"/>
              <w:rPr>
                <w:rFonts w:ascii="Century Gothic" w:hAnsi="Century Gothic" w:cs="Tahoma"/>
                <w:szCs w:val="24"/>
              </w:rPr>
            </w:pPr>
          </w:p>
          <w:p w:rsidR="006640B1" w:rsidRDefault="006640B1" w:rsidP="0046758E">
            <w:pPr>
              <w:widowControl w:val="0"/>
              <w:suppressAutoHyphens/>
              <w:autoSpaceDE w:val="0"/>
              <w:autoSpaceDN w:val="0"/>
              <w:ind w:left="23" w:right="-23" w:firstLine="0"/>
              <w:jc w:val="center"/>
              <w:textAlignment w:val="baseline"/>
              <w:rPr>
                <w:rFonts w:ascii="Century Gothic" w:hAnsi="Century Gothic" w:cs="Tahoma"/>
                <w:szCs w:val="24"/>
              </w:rPr>
            </w:pPr>
          </w:p>
          <w:p w:rsidR="006640B1" w:rsidRDefault="006640B1" w:rsidP="0046758E">
            <w:pPr>
              <w:widowControl w:val="0"/>
              <w:suppressAutoHyphens/>
              <w:autoSpaceDE w:val="0"/>
              <w:autoSpaceDN w:val="0"/>
              <w:ind w:left="23" w:right="-23" w:firstLine="0"/>
              <w:jc w:val="center"/>
              <w:textAlignment w:val="baseline"/>
              <w:rPr>
                <w:rFonts w:ascii="Century Gothic" w:hAnsi="Century Gothic" w:cs="Tahoma"/>
                <w:szCs w:val="24"/>
              </w:rPr>
            </w:pPr>
          </w:p>
          <w:p w:rsidR="006640B1" w:rsidRDefault="006640B1" w:rsidP="0046758E">
            <w:pPr>
              <w:widowControl w:val="0"/>
              <w:suppressAutoHyphens/>
              <w:autoSpaceDE w:val="0"/>
              <w:autoSpaceDN w:val="0"/>
              <w:ind w:left="23" w:right="-23" w:firstLine="0"/>
              <w:jc w:val="center"/>
              <w:textAlignment w:val="baseline"/>
              <w:rPr>
                <w:rFonts w:ascii="Century Gothic" w:hAnsi="Century Gothic" w:cs="Tahoma"/>
                <w:szCs w:val="24"/>
              </w:rPr>
            </w:pPr>
          </w:p>
          <w:p w:rsidR="006640B1" w:rsidRDefault="006640B1" w:rsidP="0046758E">
            <w:pPr>
              <w:widowControl w:val="0"/>
              <w:suppressAutoHyphens/>
              <w:autoSpaceDE w:val="0"/>
              <w:autoSpaceDN w:val="0"/>
              <w:ind w:left="23" w:right="-23" w:firstLine="0"/>
              <w:jc w:val="center"/>
              <w:textAlignment w:val="baseline"/>
              <w:rPr>
                <w:rFonts w:ascii="Century Gothic" w:hAnsi="Century Gothic" w:cs="Tahoma"/>
                <w:szCs w:val="24"/>
              </w:rPr>
            </w:pPr>
          </w:p>
          <w:p w:rsidR="006640B1" w:rsidRDefault="006640B1" w:rsidP="0046758E">
            <w:pPr>
              <w:widowControl w:val="0"/>
              <w:suppressAutoHyphens/>
              <w:autoSpaceDE w:val="0"/>
              <w:autoSpaceDN w:val="0"/>
              <w:ind w:left="23" w:right="-23" w:firstLine="0"/>
              <w:jc w:val="center"/>
              <w:textAlignment w:val="baseline"/>
              <w:rPr>
                <w:rFonts w:ascii="Century Gothic" w:hAnsi="Century Gothic" w:cs="Tahoma"/>
                <w:szCs w:val="24"/>
              </w:rPr>
            </w:pPr>
          </w:p>
          <w:p w:rsidR="006640B1" w:rsidRPr="00F31FF0" w:rsidRDefault="006640B1" w:rsidP="0046758E">
            <w:pPr>
              <w:widowControl w:val="0"/>
              <w:suppressAutoHyphens/>
              <w:autoSpaceDE w:val="0"/>
              <w:autoSpaceDN w:val="0"/>
              <w:ind w:left="23" w:right="-23" w:firstLine="0"/>
              <w:jc w:val="center"/>
              <w:textAlignment w:val="baseline"/>
              <w:rPr>
                <w:rFonts w:ascii="Century Gothic" w:hAnsi="Century Gothic" w:cs="Tahoma"/>
                <w:szCs w:val="24"/>
              </w:rPr>
            </w:pPr>
          </w:p>
        </w:tc>
      </w:tr>
    </w:tbl>
    <w:p w:rsidR="00A93D71" w:rsidRPr="00F31FF0" w:rsidRDefault="00A93D71" w:rsidP="0046758E">
      <w:pPr>
        <w:pStyle w:val="titre10"/>
        <w:spacing w:line="240" w:lineRule="auto"/>
        <w:jc w:val="both"/>
        <w:rPr>
          <w:rFonts w:ascii="Century Gothic" w:hAnsi="Century Gothic" w:cs="Tahoma"/>
        </w:rPr>
      </w:pPr>
    </w:p>
    <w:p w:rsidR="00A93D71" w:rsidRPr="00F31FF0" w:rsidRDefault="00A93D71" w:rsidP="0046758E">
      <w:pPr>
        <w:pStyle w:val="titre10"/>
        <w:spacing w:line="240" w:lineRule="auto"/>
        <w:rPr>
          <w:rFonts w:ascii="Century Gothic" w:hAnsi="Century Gothic" w:cs="Tahoma"/>
        </w:rPr>
      </w:pPr>
    </w:p>
    <w:p w:rsidR="00A93D71" w:rsidRPr="00F31FF0" w:rsidRDefault="00A93D71" w:rsidP="0046758E">
      <w:pPr>
        <w:pStyle w:val="titre10"/>
        <w:spacing w:line="240" w:lineRule="auto"/>
        <w:rPr>
          <w:rFonts w:ascii="Century Gothic" w:hAnsi="Century Gothic" w:cs="Tahoma"/>
        </w:rPr>
      </w:pPr>
    </w:p>
    <w:p w:rsidR="00A93D71" w:rsidRPr="00F31FF0" w:rsidRDefault="00A93D71" w:rsidP="0046758E">
      <w:pPr>
        <w:pStyle w:val="titre10"/>
        <w:spacing w:line="240" w:lineRule="auto"/>
        <w:rPr>
          <w:rFonts w:ascii="Century Gothic" w:hAnsi="Century Gothic" w:cs="Tahoma"/>
        </w:rPr>
      </w:pPr>
    </w:p>
    <w:p w:rsidR="00A93D71" w:rsidRPr="00F31FF0" w:rsidRDefault="00A93D71" w:rsidP="0046758E">
      <w:pPr>
        <w:pStyle w:val="titre10"/>
        <w:spacing w:line="240" w:lineRule="auto"/>
        <w:rPr>
          <w:rFonts w:ascii="Century Gothic" w:hAnsi="Century Gothic" w:cs="Tahoma"/>
        </w:rPr>
      </w:pPr>
    </w:p>
    <w:p w:rsidR="00A93D71" w:rsidRDefault="00A93D71"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Default="00B86CFB" w:rsidP="0046758E">
      <w:pPr>
        <w:pStyle w:val="titre10"/>
        <w:spacing w:line="240" w:lineRule="auto"/>
        <w:rPr>
          <w:rFonts w:ascii="Century Gothic" w:hAnsi="Century Gothic" w:cs="Tahoma"/>
        </w:rPr>
      </w:pPr>
    </w:p>
    <w:p w:rsidR="00B86CFB" w:rsidRPr="00F31FF0" w:rsidRDefault="00B86CFB" w:rsidP="0046758E">
      <w:pPr>
        <w:pStyle w:val="titre10"/>
        <w:spacing w:line="240" w:lineRule="auto"/>
        <w:rPr>
          <w:rFonts w:ascii="Century Gothic" w:hAnsi="Century Gothic" w:cs="Tahoma"/>
        </w:rPr>
      </w:pPr>
    </w:p>
    <w:p w:rsidR="00A93D71" w:rsidRPr="00F31FF0" w:rsidRDefault="00A93D71" w:rsidP="0046758E">
      <w:pPr>
        <w:pStyle w:val="titre10"/>
        <w:spacing w:line="240" w:lineRule="auto"/>
        <w:rPr>
          <w:rFonts w:ascii="Century Gothic" w:hAnsi="Century Gothic" w:cs="Tahoma"/>
        </w:rPr>
      </w:pPr>
    </w:p>
    <w:p w:rsidR="00A93D71" w:rsidRPr="00F31FF0" w:rsidRDefault="00A93D71" w:rsidP="0046758E">
      <w:pPr>
        <w:pStyle w:val="titre10"/>
        <w:spacing w:line="240" w:lineRule="auto"/>
        <w:rPr>
          <w:rFonts w:ascii="Century Gothic" w:hAnsi="Century Gothic" w:cs="Tahoma"/>
        </w:rPr>
      </w:pPr>
    </w:p>
    <w:p w:rsidR="00A93D71" w:rsidRPr="00F31FF0" w:rsidRDefault="00A93D71" w:rsidP="0046758E">
      <w:pPr>
        <w:pStyle w:val="titre10"/>
        <w:spacing w:line="240" w:lineRule="auto"/>
        <w:rPr>
          <w:rFonts w:ascii="Century Gothic" w:hAnsi="Century Gothic" w:cs="Tahoma"/>
        </w:rPr>
      </w:pPr>
    </w:p>
    <w:p w:rsidR="00301DC3" w:rsidRPr="00F31FF0" w:rsidRDefault="003E4CA8" w:rsidP="0046758E">
      <w:pPr>
        <w:pStyle w:val="titre10"/>
        <w:spacing w:line="240" w:lineRule="auto"/>
        <w:outlineLvl w:val="0"/>
        <w:rPr>
          <w:rFonts w:ascii="Century Gothic" w:hAnsi="Century Gothic" w:cs="Tahoma"/>
        </w:rPr>
      </w:pPr>
      <w:bookmarkStart w:id="262" w:name="_Toc45057468"/>
      <w:bookmarkStart w:id="263" w:name="_Toc163144729"/>
      <w:bookmarkStart w:id="264" w:name="_Toc163441812"/>
      <w:bookmarkStart w:id="265" w:name="_Toc189563785"/>
      <w:r w:rsidRPr="00F31FF0">
        <w:rPr>
          <w:rFonts w:ascii="Century Gothic" w:hAnsi="Century Gothic" w:cs="Tahoma"/>
        </w:rPr>
        <w:t>PIECE V</w:t>
      </w:r>
      <w:r w:rsidR="0073786D" w:rsidRPr="00F31FF0">
        <w:rPr>
          <w:rFonts w:ascii="Century Gothic" w:hAnsi="Century Gothic" w:cs="Tahoma"/>
        </w:rPr>
        <w:t>II</w:t>
      </w:r>
      <w:r w:rsidRPr="00F31FF0">
        <w:rPr>
          <w:rFonts w:ascii="Century Gothic" w:hAnsi="Century Gothic" w:cs="Tahoma"/>
        </w:rPr>
        <w:t> :</w:t>
      </w:r>
      <w:bookmarkEnd w:id="262"/>
      <w:bookmarkEnd w:id="263"/>
      <w:bookmarkEnd w:id="264"/>
      <w:bookmarkEnd w:id="265"/>
    </w:p>
    <w:p w:rsidR="003E4CA8" w:rsidRPr="00F31FF0" w:rsidRDefault="003E4CA8" w:rsidP="0046758E">
      <w:pPr>
        <w:pStyle w:val="titre10"/>
        <w:spacing w:line="240" w:lineRule="auto"/>
        <w:outlineLvl w:val="0"/>
        <w:rPr>
          <w:rFonts w:ascii="Century Gothic" w:hAnsi="Century Gothic" w:cs="Tahoma"/>
        </w:rPr>
      </w:pPr>
      <w:r w:rsidRPr="00F31FF0">
        <w:rPr>
          <w:rFonts w:ascii="Century Gothic" w:hAnsi="Century Gothic" w:cs="Tahoma"/>
        </w:rPr>
        <w:br/>
      </w:r>
      <w:bookmarkStart w:id="266" w:name="_Toc390424947"/>
      <w:bookmarkStart w:id="267" w:name="_Toc163144730"/>
      <w:bookmarkStart w:id="268" w:name="_Toc163145531"/>
      <w:bookmarkStart w:id="269" w:name="_Toc163441813"/>
      <w:bookmarkStart w:id="270" w:name="_Toc189563786"/>
      <w:r w:rsidRPr="00F31FF0">
        <w:rPr>
          <w:rFonts w:ascii="Century Gothic" w:hAnsi="Century Gothic" w:cs="Tahoma"/>
        </w:rPr>
        <w:t xml:space="preserve">MODELE </w:t>
      </w:r>
      <w:r w:rsidR="0082496B" w:rsidRPr="00F31FF0">
        <w:rPr>
          <w:rFonts w:ascii="Century Gothic" w:hAnsi="Century Gothic" w:cs="Tahoma"/>
        </w:rPr>
        <w:t xml:space="preserve">OU FORMULAIRES </w:t>
      </w:r>
      <w:r w:rsidRPr="00F31FF0">
        <w:rPr>
          <w:rFonts w:ascii="Century Gothic" w:hAnsi="Century Gothic" w:cs="Tahoma"/>
        </w:rPr>
        <w:t xml:space="preserve">DES PIECES A UTILISER </w:t>
      </w:r>
      <w:r w:rsidRPr="00F31FF0">
        <w:rPr>
          <w:rFonts w:ascii="Century Gothic" w:hAnsi="Century Gothic" w:cs="Tahoma"/>
        </w:rPr>
        <w:br/>
        <w:t>PAR LE SOUMISSIONNAIRE</w:t>
      </w:r>
      <w:bookmarkEnd w:id="266"/>
      <w:bookmarkEnd w:id="267"/>
      <w:bookmarkEnd w:id="268"/>
      <w:bookmarkEnd w:id="269"/>
      <w:bookmarkEnd w:id="270"/>
    </w:p>
    <w:p w:rsidR="00301DC3" w:rsidRPr="00F31FF0" w:rsidRDefault="00301DC3" w:rsidP="0046758E">
      <w:pPr>
        <w:pStyle w:val="titre10"/>
        <w:spacing w:line="240" w:lineRule="auto"/>
        <w:rPr>
          <w:rFonts w:ascii="Century Gothic" w:hAnsi="Century Gothic" w:cs="Tahoma"/>
        </w:rPr>
      </w:pPr>
    </w:p>
    <w:p w:rsidR="00301DC3" w:rsidRPr="00F31FF0" w:rsidRDefault="00301DC3" w:rsidP="0046758E">
      <w:pPr>
        <w:pStyle w:val="TitrePiece"/>
        <w:ind w:left="2268" w:firstLine="426"/>
        <w:rPr>
          <w:rFonts w:ascii="Century Gothic" w:hAnsi="Century Gothic" w:cs="Tahoma"/>
          <w:b/>
          <w:sz w:val="40"/>
          <w:szCs w:val="40"/>
        </w:rPr>
      </w:pPr>
    </w:p>
    <w:p w:rsidR="00301DC3" w:rsidRPr="00F31FF0" w:rsidRDefault="00301DC3" w:rsidP="0046758E">
      <w:pPr>
        <w:pStyle w:val="TitrePiece"/>
        <w:ind w:left="2268" w:firstLine="426"/>
        <w:rPr>
          <w:rFonts w:ascii="Century Gothic" w:hAnsi="Century Gothic" w:cs="Tahoma"/>
          <w:b/>
          <w:sz w:val="40"/>
          <w:szCs w:val="40"/>
        </w:rPr>
      </w:pPr>
    </w:p>
    <w:p w:rsidR="0082496B" w:rsidRPr="00F31FF0" w:rsidRDefault="0082496B" w:rsidP="0046758E">
      <w:pPr>
        <w:pStyle w:val="TitrePiece"/>
        <w:ind w:left="2268" w:firstLine="426"/>
        <w:rPr>
          <w:rFonts w:ascii="Century Gothic" w:hAnsi="Century Gothic" w:cs="Tahoma"/>
          <w:b/>
          <w:sz w:val="40"/>
          <w:szCs w:val="40"/>
        </w:rPr>
      </w:pPr>
    </w:p>
    <w:p w:rsidR="0082496B" w:rsidRPr="00F31FF0" w:rsidRDefault="0082496B" w:rsidP="0046758E">
      <w:pPr>
        <w:pStyle w:val="TitrePiece"/>
        <w:ind w:left="2268" w:firstLine="426"/>
        <w:rPr>
          <w:rFonts w:ascii="Century Gothic" w:hAnsi="Century Gothic" w:cs="Tahoma"/>
          <w:b/>
          <w:sz w:val="40"/>
          <w:szCs w:val="40"/>
        </w:rPr>
      </w:pPr>
    </w:p>
    <w:p w:rsidR="0082496B" w:rsidRPr="00F31FF0" w:rsidRDefault="0082496B" w:rsidP="0046758E">
      <w:pPr>
        <w:pStyle w:val="TitrePiece"/>
        <w:ind w:left="2268" w:firstLine="426"/>
        <w:rPr>
          <w:rFonts w:ascii="Century Gothic" w:hAnsi="Century Gothic" w:cs="Tahoma"/>
          <w:b/>
          <w:sz w:val="40"/>
          <w:szCs w:val="40"/>
        </w:rPr>
      </w:pPr>
    </w:p>
    <w:p w:rsidR="0082496B" w:rsidRPr="00F31FF0" w:rsidRDefault="0082496B" w:rsidP="0046758E">
      <w:pPr>
        <w:pStyle w:val="TitrePiece"/>
        <w:ind w:left="2268" w:firstLine="426"/>
        <w:rPr>
          <w:rFonts w:ascii="Century Gothic" w:hAnsi="Century Gothic" w:cs="Tahoma"/>
          <w:b/>
          <w:sz w:val="40"/>
          <w:szCs w:val="40"/>
        </w:rPr>
      </w:pPr>
    </w:p>
    <w:p w:rsidR="0082496B" w:rsidRPr="00F31FF0" w:rsidRDefault="0082496B" w:rsidP="0046758E">
      <w:pPr>
        <w:pStyle w:val="TitrePiece"/>
        <w:ind w:left="2268" w:firstLine="426"/>
        <w:rPr>
          <w:rFonts w:ascii="Century Gothic" w:hAnsi="Century Gothic" w:cs="Tahoma"/>
          <w:b/>
          <w:sz w:val="40"/>
          <w:szCs w:val="40"/>
        </w:rPr>
      </w:pPr>
    </w:p>
    <w:p w:rsidR="0082496B" w:rsidRDefault="0082496B" w:rsidP="0046758E">
      <w:pPr>
        <w:pStyle w:val="TitrePiece"/>
        <w:jc w:val="both"/>
        <w:rPr>
          <w:rFonts w:ascii="Century Gothic" w:hAnsi="Century Gothic" w:cs="Tahoma"/>
          <w:b/>
          <w:sz w:val="40"/>
          <w:szCs w:val="40"/>
        </w:rPr>
      </w:pPr>
    </w:p>
    <w:p w:rsidR="00B86CFB" w:rsidRDefault="00B86CFB" w:rsidP="0046758E">
      <w:pPr>
        <w:pStyle w:val="TitrePiece"/>
        <w:jc w:val="both"/>
        <w:rPr>
          <w:rFonts w:ascii="Century Gothic" w:hAnsi="Century Gothic" w:cs="Tahoma"/>
          <w:b/>
          <w:sz w:val="40"/>
          <w:szCs w:val="40"/>
        </w:rPr>
      </w:pPr>
    </w:p>
    <w:p w:rsidR="00B86CFB" w:rsidRPr="00F31FF0" w:rsidRDefault="00B86CFB" w:rsidP="0046758E">
      <w:pPr>
        <w:pStyle w:val="TitrePiece"/>
        <w:jc w:val="both"/>
        <w:rPr>
          <w:rFonts w:ascii="Century Gothic" w:hAnsi="Century Gothic" w:cs="Tahoma"/>
          <w:b/>
          <w:sz w:val="40"/>
          <w:szCs w:val="40"/>
        </w:rPr>
      </w:pPr>
    </w:p>
    <w:p w:rsidR="00EF4949" w:rsidRPr="00F31FF0" w:rsidRDefault="00EF4949" w:rsidP="0046758E">
      <w:pPr>
        <w:pStyle w:val="TitrePiece"/>
        <w:jc w:val="both"/>
        <w:rPr>
          <w:rFonts w:ascii="Century Gothic" w:hAnsi="Century Gothic" w:cs="Tahoma"/>
          <w:b/>
          <w:sz w:val="40"/>
          <w:szCs w:val="40"/>
        </w:rPr>
      </w:pPr>
    </w:p>
    <w:p w:rsidR="00513070" w:rsidRDefault="00513070" w:rsidP="0046758E">
      <w:pPr>
        <w:pStyle w:val="TitrePiece"/>
        <w:jc w:val="both"/>
        <w:rPr>
          <w:rFonts w:ascii="Century Gothic" w:hAnsi="Century Gothic" w:cs="Tahoma"/>
          <w:b/>
          <w:sz w:val="40"/>
          <w:szCs w:val="40"/>
        </w:rPr>
      </w:pPr>
    </w:p>
    <w:p w:rsidR="006640B1" w:rsidRPr="00F31FF0" w:rsidRDefault="006640B1" w:rsidP="0046758E">
      <w:pPr>
        <w:pStyle w:val="TitrePiece"/>
        <w:jc w:val="both"/>
        <w:rPr>
          <w:rFonts w:ascii="Century Gothic" w:hAnsi="Century Gothic" w:cs="Tahoma"/>
          <w:b/>
          <w:sz w:val="40"/>
          <w:szCs w:val="40"/>
        </w:rPr>
      </w:pPr>
    </w:p>
    <w:p w:rsidR="007C7856" w:rsidRPr="00F31FF0" w:rsidRDefault="007C7856" w:rsidP="0046758E">
      <w:pPr>
        <w:pStyle w:val="DTAOTitre"/>
        <w:spacing w:line="240" w:lineRule="auto"/>
        <w:rPr>
          <w:rFonts w:ascii="Century Gothic" w:hAnsi="Century Gothic" w:cs="Tahoma"/>
        </w:rPr>
      </w:pPr>
      <w:r w:rsidRPr="00F31FF0">
        <w:rPr>
          <w:rFonts w:ascii="Century Gothic" w:hAnsi="Century Gothic" w:cs="Tahoma"/>
        </w:rPr>
        <w:t>Table des modèles</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pacing w:val="35"/>
          <w:szCs w:val="24"/>
        </w:rPr>
        <w:t>Annexe</w:t>
      </w:r>
      <w:r w:rsidRPr="00F31FF0">
        <w:rPr>
          <w:rFonts w:ascii="Century Gothic" w:hAnsi="Century Gothic" w:cs="Tahoma"/>
          <w:szCs w:val="24"/>
        </w:rPr>
        <w:t xml:space="preserve">n°1: Modèle de lettre de soumission </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Annexen°2: Modèle de cautionnement de soumission</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Annexen°3: Modèle de cautionnement d'avance de démarrage </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Annexen°4: Modèle de cautionnement de </w:t>
      </w:r>
      <w:r w:rsidRPr="00F31FF0">
        <w:rPr>
          <w:rFonts w:ascii="Century Gothic" w:hAnsi="Century Gothic" w:cs="Tahoma"/>
          <w:spacing w:val="7"/>
          <w:szCs w:val="24"/>
        </w:rPr>
        <w:t>bonne exécution (</w:t>
      </w:r>
      <w:r w:rsidRPr="00F31FF0">
        <w:rPr>
          <w:rFonts w:ascii="Century Gothic" w:hAnsi="Century Gothic" w:cs="Tahoma"/>
          <w:szCs w:val="24"/>
        </w:rPr>
        <w:t>retenue de garantie)</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Annexe n° 5: Modèle de cautionnement définitif</w:t>
      </w:r>
    </w:p>
    <w:p w:rsidR="007C7856" w:rsidRPr="00F31FF0" w:rsidRDefault="007C7856" w:rsidP="0046758E">
      <w:pPr>
        <w:widowControl w:val="0"/>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Annexe n° 6: Modèle d’attestation ou d’autorisation du fabricant </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Annexen°7: Modèle de lettre de soumission de la proposition technique </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Annexen°8: Modèle de formulaire d’information relative aux références du soumissionnaire</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Annexen°9: Modèle de formulaire d’information relative au personnel à mobiliser clé </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Annexen°10: Modèle de fiche d’information relative au matériel essentiel, le cas échéant</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Annexen°11: Modèle de CV du personnel </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Annexen°12: Modèle de déclaration d’intention de soumissionner </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r w:rsidRPr="00F31FF0">
        <w:rPr>
          <w:rFonts w:ascii="Century Gothic" w:hAnsi="Century Gothic" w:cs="Tahoma"/>
          <w:szCs w:val="24"/>
        </w:rPr>
        <w:t xml:space="preserve"> Annexen°13: Modèle de l’attestation de visite de site </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pacing w:val="7"/>
          <w:szCs w:val="24"/>
        </w:rPr>
      </w:pPr>
      <w:r w:rsidRPr="00F31FF0">
        <w:rPr>
          <w:rFonts w:ascii="Century Gothic" w:hAnsi="Century Gothic" w:cs="Tahoma"/>
          <w:szCs w:val="24"/>
        </w:rPr>
        <w:t xml:space="preserve">Annexen°14 : </w:t>
      </w:r>
      <w:r w:rsidRPr="00F31FF0">
        <w:rPr>
          <w:rFonts w:ascii="Century Gothic" w:hAnsi="Century Gothic" w:cs="Tahoma"/>
          <w:spacing w:val="7"/>
          <w:szCs w:val="24"/>
        </w:rPr>
        <w:t xml:space="preserve">Tableau de comparaison des cotations </w:t>
      </w:r>
    </w:p>
    <w:p w:rsidR="007C7856" w:rsidRPr="00F31FF0" w:rsidRDefault="007C7856" w:rsidP="0046758E">
      <w:pPr>
        <w:widowControl w:val="0"/>
        <w:tabs>
          <w:tab w:val="left" w:pos="10420"/>
        </w:tabs>
        <w:suppressAutoHyphens/>
        <w:autoSpaceDE w:val="0"/>
        <w:autoSpaceDN w:val="0"/>
        <w:ind w:left="0" w:firstLine="0"/>
        <w:jc w:val="left"/>
        <w:textAlignment w:val="baseline"/>
        <w:rPr>
          <w:rFonts w:ascii="Century Gothic" w:hAnsi="Century Gothic" w:cs="Tahoma"/>
          <w:szCs w:val="24"/>
        </w:rPr>
      </w:pPr>
    </w:p>
    <w:p w:rsidR="007C7856" w:rsidRPr="00F31FF0" w:rsidRDefault="007C7856" w:rsidP="0046758E">
      <w:pPr>
        <w:pStyle w:val="TM1"/>
        <w:tabs>
          <w:tab w:val="right" w:leader="dot" w:pos="9962"/>
        </w:tabs>
        <w:rPr>
          <w:rFonts w:ascii="Century Gothic" w:hAnsi="Century Gothic" w:cs="Tahoma"/>
        </w:rPr>
      </w:pPr>
    </w:p>
    <w:p w:rsidR="00576375" w:rsidRPr="00F31FF0" w:rsidRDefault="00576375" w:rsidP="0046758E">
      <w:pPr>
        <w:spacing w:after="200"/>
        <w:ind w:left="0" w:firstLine="0"/>
        <w:jc w:val="left"/>
        <w:rPr>
          <w:rFonts w:ascii="Century Gothic" w:hAnsi="Century Gothic" w:cs="Tahoma"/>
          <w:b/>
          <w:sz w:val="46"/>
        </w:rPr>
      </w:pPr>
      <w:r w:rsidRPr="00F31FF0">
        <w:rPr>
          <w:rFonts w:ascii="Century Gothic" w:hAnsi="Century Gothic" w:cs="Tahoma"/>
        </w:rPr>
        <w:br w:type="page"/>
      </w:r>
    </w:p>
    <w:p w:rsidR="00EF6166" w:rsidRPr="00F31FF0" w:rsidRDefault="00EF6166" w:rsidP="0046758E">
      <w:pPr>
        <w:pStyle w:val="Titre1"/>
        <w:ind w:left="1560" w:right="1325"/>
        <w:rPr>
          <w:rFonts w:ascii="Century Gothic" w:hAnsi="Century Gothic" w:cs="Tahoma"/>
        </w:rPr>
        <w:sectPr w:rsidR="00EF6166" w:rsidRPr="00F31FF0" w:rsidSect="00F31FF0">
          <w:headerReference w:type="default" r:id="rId22"/>
          <w:headerReference w:type="first" r:id="rId23"/>
          <w:endnotePr>
            <w:numFmt w:val="decimal"/>
          </w:endnotePr>
          <w:type w:val="continuous"/>
          <w:pgSz w:w="12240" w:h="15840"/>
          <w:pgMar w:top="720" w:right="720" w:bottom="720" w:left="720" w:header="720" w:footer="720" w:gutter="0"/>
          <w:cols w:space="720"/>
        </w:sectPr>
      </w:pPr>
    </w:p>
    <w:p w:rsidR="00EF6166" w:rsidRPr="00F31FF0" w:rsidRDefault="00EF6166" w:rsidP="0046758E">
      <w:pPr>
        <w:ind w:left="1080"/>
        <w:rPr>
          <w:rFonts w:ascii="Century Gothic" w:hAnsi="Century Gothic" w:cs="Tahoma"/>
          <w:sz w:val="2"/>
          <w:szCs w:val="2"/>
        </w:rPr>
      </w:pPr>
    </w:p>
    <w:p w:rsidR="00614C0B" w:rsidRPr="00F31FF0" w:rsidRDefault="00B120AC" w:rsidP="0046758E">
      <w:pPr>
        <w:widowControl w:val="0"/>
        <w:suppressAutoHyphens/>
        <w:autoSpaceDE w:val="0"/>
        <w:autoSpaceDN w:val="0"/>
        <w:ind w:left="0" w:right="-6" w:firstLine="0"/>
        <w:jc w:val="center"/>
        <w:textAlignment w:val="baseline"/>
        <w:rPr>
          <w:rFonts w:ascii="Century Gothic" w:hAnsi="Century Gothic" w:cs="Tahoma"/>
          <w:b/>
          <w:bCs/>
          <w:caps/>
          <w:spacing w:val="36"/>
          <w:w w:val="80"/>
          <w:position w:val="-1"/>
          <w:sz w:val="32"/>
          <w:szCs w:val="32"/>
        </w:rPr>
      </w:pPr>
      <w:bookmarkStart w:id="271" w:name="_Hlk161337037"/>
      <w:r>
        <w:rPr>
          <w:rFonts w:ascii="Century Gothic" w:hAnsi="Century Gothic" w:cs="Tahoma"/>
          <w:b/>
          <w:bCs/>
          <w:caps/>
          <w:noProof/>
          <w:spacing w:val="36"/>
          <w:w w:val="80"/>
          <w:position w:val="-1"/>
          <w:sz w:val="32"/>
          <w:szCs w:val="32"/>
        </w:rPr>
        <w:pict>
          <v:group id="Group 484" o:spid="_x0000_s1086" style="position:absolute;left:0;text-align:left;margin-left:30.2pt;margin-top:1.15pt;width:156.15pt;height:0;z-index:-25164083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">
            <v:shape id="Freeform 486" o:spid="_x0000_s1088" style="position:absolute;width:196;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0IGsQA&#10;AADaAAAADwAAAGRycy9kb3ducmV2LnhtbESPQWvCQBSE7wX/w/KE3upGC0Giq4i0YAs5JBWKt0f2&#10;mQSzb9PdNcZ/3y0UPA4z8w2z3o6mEwM531pWMJ8lIIgrq1uuFRy/3l+WIHxA1thZJgV38rDdTJ7W&#10;mGl744KGMtQiQthnqKAJoc+k9FVDBv3M9sTRO1tnMETpaqkd3iLcdHKRJKk02HJcaLCnfUPVpbwa&#10;BcPbve+GY34ar/nn6bVw6ffH4Uep5+m4W4EINIZH+L990Ao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NCBrEAAAA2gAAAA8AAAAAAAAAAAAAAAAAmAIAAGRycy9k&#10;b3ducmV2LnhtbFBLBQYAAAAABAAEAPUAAACJAwAAAAA=&#10;" adj="0,,0" path="m,l19685,e" filled="f" strokecolor="#221f1f" strokeweight=".17625mm">
              <v:stroke joinstyle="round"/>
              <v:formulas/>
              <v:path arrowok="t" o:connecttype="custom" o:connectlocs="0,0;0,0;0,0;0,0;0,0;0,0" o:connectangles="270,0,90,180,0,0" textboxrect="0,0,19685,0"/>
            </v:shape>
            <v:shape id="Freeform 487" o:spid="_x0000_s1087" style="position:absolute;left:19634;width:197;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GtgcQA&#10;AADaAAAADwAAAGRycy9kb3ducmV2LnhtbESPQWvCQBSE7wX/w/KE3urGCkGiq4i0YAs5JBWKt0f2&#10;mQSzb9PdNcZ/3y0UPA4z8w2z3o6mEwM531pWMJ8lIIgrq1uuFRy/3l+WIHxA1thZJgV38rDdTJ7W&#10;mGl744KGMtQiQthnqKAJoc+k9FVDBv3M9sTRO1tnMETpaqkd3iLcdPI1SVJpsOW40GBP+4aqS3k1&#10;Coa3e98Nx/w0XvPP06Jw6ffH4Uep5+m4W4EINIZH+L990Ao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BrYHEAAAA2gAAAA8AAAAAAAAAAAAAAAAAmAIAAGRycy9k&#10;b3ducmV2LnhtbFBLBQYAAAAABAAEAPUAAACJAwAAAAA=&#10;" adj="0,,0" path="m,l19685,e" filled="f" strokecolor="#221f1f" strokeweight=".17625mm">
              <v:stroke joinstyle="round"/>
              <v:formulas/>
              <v:path arrowok="t" o:connecttype="custom" o:connectlocs="0,0;0,0;0,0;0,0;0,0;0,0" o:connectangles="270,0,90,180,0,0" textboxrect="0,0,19685,0"/>
            </v:shape>
            <w10:wrap anchorx="page" anchory="page"/>
          </v:group>
        </w:pict>
      </w:r>
      <w:r w:rsidR="00614C0B" w:rsidRPr="00F31FF0">
        <w:rPr>
          <w:rFonts w:ascii="Century Gothic" w:hAnsi="Century Gothic" w:cs="Tahoma"/>
          <w:b/>
          <w:bCs/>
          <w:caps/>
          <w:spacing w:val="36"/>
          <w:w w:val="80"/>
          <w:position w:val="-1"/>
          <w:sz w:val="32"/>
          <w:szCs w:val="32"/>
        </w:rPr>
        <w:t>Annexe n°</w:t>
      </w:r>
      <w:r w:rsidR="00614C0B" w:rsidRPr="00F31FF0">
        <w:rPr>
          <w:rFonts w:ascii="Century Gothic" w:hAnsi="Century Gothic" w:cs="Tahoma"/>
          <w:b/>
          <w:bCs/>
          <w:caps/>
          <w:spacing w:val="10"/>
          <w:w w:val="80"/>
          <w:position w:val="-1"/>
          <w:sz w:val="32"/>
          <w:szCs w:val="32"/>
        </w:rPr>
        <w:t xml:space="preserve"> 1 </w:t>
      </w:r>
      <w:r w:rsidR="00614C0B" w:rsidRPr="00F31FF0">
        <w:rPr>
          <w:rFonts w:ascii="Century Gothic" w:hAnsi="Century Gothic" w:cs="Tahoma"/>
          <w:b/>
          <w:bCs/>
          <w:caps/>
          <w:spacing w:val="36"/>
          <w:w w:val="80"/>
          <w:position w:val="-1"/>
          <w:sz w:val="32"/>
          <w:szCs w:val="32"/>
        </w:rPr>
        <w:t>: Modèle de soumission</w:t>
      </w:r>
    </w:p>
    <w:p w:rsidR="00614C0B" w:rsidRPr="00F31FF0" w:rsidRDefault="00614C0B" w:rsidP="0046758E">
      <w:pPr>
        <w:widowControl w:val="0"/>
        <w:suppressAutoHyphens/>
        <w:autoSpaceDE w:val="0"/>
        <w:autoSpaceDN w:val="0"/>
        <w:ind w:left="0" w:firstLine="0"/>
        <w:textAlignment w:val="baseline"/>
        <w:rPr>
          <w:rFonts w:ascii="Century Gothic" w:hAnsi="Century Gothic" w:cs="Tahoma"/>
          <w:szCs w:val="24"/>
        </w:rPr>
      </w:pPr>
      <w:bookmarkStart w:id="272" w:name="_Hlk159938430"/>
      <w:r w:rsidRPr="00F31FF0">
        <w:rPr>
          <w:rFonts w:ascii="Century Gothic" w:hAnsi="Century Gothic" w:cs="Tahoma"/>
          <w:szCs w:val="24"/>
        </w:rPr>
        <w:t xml:space="preserve">Je, soussigné __________________ [indiquer le nom et la qualité du signataire] représentant la société, l’entreprise ou le groupement </w:t>
      </w:r>
      <w:r w:rsidRPr="00F31FF0">
        <w:rPr>
          <w:rFonts w:ascii="Century Gothic" w:hAnsi="Century Gothic" w:cs="Tahoma"/>
          <w:szCs w:val="24"/>
          <w:vertAlign w:val="superscript"/>
        </w:rPr>
        <w:t>(8)</w:t>
      </w:r>
      <w:r w:rsidRPr="00F31FF0">
        <w:rPr>
          <w:rFonts w:ascii="Century Gothic" w:hAnsi="Century Gothic" w:cs="Tahoma"/>
          <w:szCs w:val="24"/>
        </w:rPr>
        <w:t xml:space="preserve"> ______________ dont le siège social est à _____________ inscrite au registre du commerce de _______________ sous le n° ____________</w:t>
      </w:r>
    </w:p>
    <w:p w:rsidR="00614C0B" w:rsidRPr="00F31FF0" w:rsidRDefault="00614C0B" w:rsidP="0046758E">
      <w:pPr>
        <w:widowControl w:val="0"/>
        <w:suppressAutoHyphens/>
        <w:autoSpaceDE w:val="0"/>
        <w:autoSpaceDN w:val="0"/>
        <w:ind w:left="0" w:firstLine="0"/>
        <w:textAlignment w:val="baseline"/>
        <w:rPr>
          <w:rFonts w:ascii="Century Gothic" w:hAnsi="Century Gothic" w:cs="Tahoma"/>
          <w:szCs w:val="24"/>
        </w:rPr>
      </w:pPr>
      <w:r w:rsidRPr="00F31FF0">
        <w:rPr>
          <w:rFonts w:ascii="Century Gothic" w:hAnsi="Century Gothic" w:cs="Tahoma"/>
          <w:szCs w:val="24"/>
        </w:rPr>
        <w:t>Après avoir pris connaissance de toutes les pièces figurant ou mentionnées au dossier d’Appel d’Offres y compris les additifs, N°_______________________ [rappeler l’objet de l’appel d’offres]</w:t>
      </w:r>
    </w:p>
    <w:p w:rsidR="00614C0B" w:rsidRPr="00F31FF0" w:rsidRDefault="00614C0B" w:rsidP="0046758E">
      <w:pPr>
        <w:widowControl w:val="0"/>
        <w:suppressAutoHyphens/>
        <w:autoSpaceDE w:val="0"/>
        <w:autoSpaceDN w:val="0"/>
        <w:ind w:left="720" w:firstLine="0"/>
        <w:textAlignment w:val="baseline"/>
        <w:rPr>
          <w:rFonts w:ascii="Century Gothic" w:hAnsi="Century Gothic" w:cs="Tahoma"/>
          <w:szCs w:val="24"/>
        </w:rPr>
      </w:pPr>
      <w:r w:rsidRPr="00F31FF0">
        <w:rPr>
          <w:rFonts w:ascii="Century Gothic" w:hAnsi="Century Gothic" w:cs="Tahoma"/>
          <w:szCs w:val="24"/>
        </w:rPr>
        <w:t>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[en chiffres et en lettres] francs CFA Hors TVA, et à _______________________ francs CFA Toutes Taxes Comprises. [en chiffres et en lettres]</w:t>
      </w:r>
    </w:p>
    <w:p w:rsidR="00614C0B" w:rsidRPr="00F31FF0" w:rsidRDefault="00614C0B" w:rsidP="00F75712">
      <w:pPr>
        <w:widowControl w:val="0"/>
        <w:numPr>
          <w:ilvl w:val="0"/>
          <w:numId w:val="75"/>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M'engage à exécuter les prestations dans un délai de ____________ mois</w:t>
      </w:r>
    </w:p>
    <w:p w:rsidR="00614C0B" w:rsidRPr="00F31FF0" w:rsidRDefault="00614C0B" w:rsidP="00F75712">
      <w:pPr>
        <w:widowControl w:val="0"/>
        <w:numPr>
          <w:ilvl w:val="0"/>
          <w:numId w:val="75"/>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M’engage en outre à maintenir mon offre dans le délai _________ jours [indiquer la durée de validité, en principe 90 jours] à compter de la date limite de remise des offres</w:t>
      </w:r>
    </w:p>
    <w:p w:rsidR="00614C0B" w:rsidRPr="00F31FF0" w:rsidRDefault="00614C0B" w:rsidP="00F75712">
      <w:pPr>
        <w:widowControl w:val="0"/>
        <w:numPr>
          <w:ilvl w:val="0"/>
          <w:numId w:val="75"/>
        </w:numPr>
        <w:suppressAutoHyphens/>
        <w:autoSpaceDE w:val="0"/>
        <w:autoSpaceDN w:val="0"/>
        <w:jc w:val="left"/>
        <w:textAlignment w:val="baseline"/>
        <w:rPr>
          <w:rFonts w:ascii="Century Gothic" w:hAnsi="Century Gothic" w:cs="Tahoma"/>
          <w:szCs w:val="24"/>
        </w:rPr>
      </w:pPr>
      <w:r w:rsidRPr="00F31FF0">
        <w:rPr>
          <w:rFonts w:ascii="Century Gothic" w:hAnsi="Century Gothic" w:cs="Tahoma"/>
          <w:szCs w:val="24"/>
        </w:rPr>
        <w:t>Adhère entièrement à la charte d’intégrité et à la déclaration d’engagement environnemental et social jointes aux présents DAO.</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Les rabais offerts et les modalités d’application desdits rabais sont les suivants :</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________________________________________________________________________________________________________________________________________________________________</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rsidR="00614C0B" w:rsidRPr="00F31FF0" w:rsidRDefault="00614C0B" w:rsidP="0046758E">
      <w:pPr>
        <w:widowControl w:val="0"/>
        <w:suppressAutoHyphens/>
        <w:autoSpaceDE w:val="0"/>
        <w:autoSpaceDN w:val="0"/>
        <w:ind w:left="4111" w:right="-68" w:firstLine="0"/>
        <w:jc w:val="left"/>
        <w:textAlignment w:val="baseline"/>
        <w:rPr>
          <w:rFonts w:ascii="Century Gothic" w:hAnsi="Century Gothic" w:cs="Tahoma"/>
          <w:szCs w:val="24"/>
        </w:rPr>
      </w:pPr>
      <w:r w:rsidRPr="00F31FF0">
        <w:rPr>
          <w:rFonts w:ascii="Century Gothic" w:hAnsi="Century Gothic" w:cs="Tahoma"/>
          <w:iCs/>
          <w:szCs w:val="24"/>
        </w:rPr>
        <w:t>Fait à ________________ le ____________________</w:t>
      </w:r>
    </w:p>
    <w:p w:rsidR="00614C0B" w:rsidRPr="00F31FF0" w:rsidRDefault="00614C0B" w:rsidP="0046758E">
      <w:pPr>
        <w:widowControl w:val="0"/>
        <w:suppressAutoHyphens/>
        <w:autoSpaceDE w:val="0"/>
        <w:autoSpaceDN w:val="0"/>
        <w:ind w:left="4111" w:right="-35" w:firstLine="0"/>
        <w:jc w:val="left"/>
        <w:textAlignment w:val="baseline"/>
        <w:rPr>
          <w:rFonts w:ascii="Century Gothic" w:hAnsi="Century Gothic" w:cs="Tahoma"/>
          <w:szCs w:val="24"/>
        </w:rPr>
      </w:pPr>
      <w:r w:rsidRPr="00F31FF0">
        <w:rPr>
          <w:rFonts w:ascii="Century Gothic" w:hAnsi="Century Gothic" w:cs="Tahoma"/>
          <w:szCs w:val="24"/>
        </w:rPr>
        <w:t>Signature :</w:t>
      </w:r>
    </w:p>
    <w:p w:rsidR="00614C0B" w:rsidRPr="00F31FF0" w:rsidRDefault="00614C0B" w:rsidP="0046758E">
      <w:pPr>
        <w:widowControl w:val="0"/>
        <w:suppressAutoHyphens/>
        <w:autoSpaceDE w:val="0"/>
        <w:autoSpaceDN w:val="0"/>
        <w:ind w:left="4111" w:right="-35" w:firstLine="0"/>
        <w:jc w:val="left"/>
        <w:textAlignment w:val="baseline"/>
        <w:rPr>
          <w:rFonts w:ascii="Century Gothic" w:hAnsi="Century Gothic" w:cs="Tahoma"/>
          <w:szCs w:val="24"/>
        </w:rPr>
      </w:pPr>
      <w:r w:rsidRPr="00F31FF0">
        <w:rPr>
          <w:rFonts w:ascii="Century Gothic" w:hAnsi="Century Gothic" w:cs="Tahoma"/>
          <w:szCs w:val="24"/>
        </w:rPr>
        <w:t>Nom du signataire : _______________________</w:t>
      </w:r>
    </w:p>
    <w:p w:rsidR="00614C0B" w:rsidRPr="00F31FF0" w:rsidRDefault="00614C0B" w:rsidP="0046758E">
      <w:pPr>
        <w:widowControl w:val="0"/>
        <w:suppressAutoHyphens/>
        <w:autoSpaceDE w:val="0"/>
        <w:autoSpaceDN w:val="0"/>
        <w:ind w:left="4111" w:right="81" w:firstLine="0"/>
        <w:textAlignment w:val="baseline"/>
        <w:rPr>
          <w:rFonts w:ascii="Century Gothic" w:hAnsi="Century Gothic" w:cs="Tahoma"/>
          <w:szCs w:val="24"/>
        </w:rPr>
      </w:pPr>
      <w:r w:rsidRPr="00F31FF0">
        <w:rPr>
          <w:rFonts w:ascii="Century Gothic" w:hAnsi="Century Gothic" w:cs="Tahoma"/>
          <w:szCs w:val="24"/>
        </w:rPr>
        <w:t>En qualité de : ___________________ dûment autorisé à signer les soumissions pour et au nom de</w:t>
      </w:r>
      <w:r w:rsidRPr="00F31FF0">
        <w:rPr>
          <w:rFonts w:ascii="Century Gothic" w:hAnsi="Century Gothic" w:cs="Tahoma"/>
          <w:position w:val="9"/>
          <w:szCs w:val="24"/>
        </w:rPr>
        <w:t xml:space="preserve"> (9) </w:t>
      </w:r>
      <w:r w:rsidRPr="00F31FF0">
        <w:rPr>
          <w:rFonts w:ascii="Century Gothic" w:hAnsi="Century Gothic" w:cs="Tahoma"/>
          <w:szCs w:val="24"/>
        </w:rPr>
        <w:t>__________</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vertAlign w:val="superscript"/>
        </w:rPr>
        <w:t xml:space="preserve">(8) </w:t>
      </w:r>
      <w:r w:rsidRPr="00F31FF0">
        <w:rPr>
          <w:rFonts w:ascii="Century Gothic" w:hAnsi="Century Gothic" w:cs="Tahoma"/>
          <w:szCs w:val="24"/>
        </w:rPr>
        <w:t>Supprimer la mention inutile</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iCs/>
          <w:szCs w:val="24"/>
        </w:rPr>
      </w:pPr>
      <w:r w:rsidRPr="00F31FF0">
        <w:rPr>
          <w:rFonts w:ascii="Century Gothic" w:hAnsi="Century Gothic" w:cs="Tahoma"/>
          <w:szCs w:val="24"/>
          <w:vertAlign w:val="superscript"/>
        </w:rPr>
        <w:t xml:space="preserve">(9) </w:t>
      </w:r>
      <w:r w:rsidRPr="00F31FF0">
        <w:rPr>
          <w:rFonts w:ascii="Century Gothic" w:hAnsi="Century Gothic" w:cs="Tahoma"/>
          <w:szCs w:val="24"/>
        </w:rPr>
        <w:t xml:space="preserve">Annexer la lettre de pouvoirs   </w:t>
      </w:r>
      <w:r w:rsidRPr="00F31FF0">
        <w:rPr>
          <w:rFonts w:ascii="Century Gothic" w:hAnsi="Century Gothic" w:cs="Tahoma"/>
          <w:iCs/>
          <w:szCs w:val="24"/>
        </w:rPr>
        <w:br w:type="page"/>
      </w:r>
    </w:p>
    <w:bookmarkEnd w:id="272"/>
    <w:p w:rsidR="00614C0B" w:rsidRPr="00F31FF0" w:rsidRDefault="00614C0B" w:rsidP="0046758E">
      <w:pPr>
        <w:widowControl w:val="0"/>
        <w:suppressAutoHyphens/>
        <w:autoSpaceDE w:val="0"/>
        <w:autoSpaceDN w:val="0"/>
        <w:ind w:left="0" w:right="-6" w:firstLine="0"/>
        <w:jc w:val="center"/>
        <w:textAlignment w:val="baseline"/>
        <w:rPr>
          <w:rFonts w:ascii="Century Gothic" w:hAnsi="Century Gothic" w:cs="Tahoma"/>
          <w:b/>
          <w:bCs/>
          <w:caps/>
          <w:spacing w:val="36"/>
          <w:w w:val="80"/>
          <w:position w:val="-1"/>
          <w:sz w:val="32"/>
          <w:szCs w:val="32"/>
        </w:rPr>
      </w:pPr>
      <w:r w:rsidRPr="00F31FF0">
        <w:rPr>
          <w:rFonts w:ascii="Century Gothic" w:hAnsi="Century Gothic" w:cs="Tahoma"/>
          <w:b/>
          <w:bCs/>
          <w:caps/>
          <w:spacing w:val="36"/>
          <w:w w:val="80"/>
          <w:position w:val="-1"/>
          <w:sz w:val="32"/>
          <w:szCs w:val="32"/>
        </w:rPr>
        <w:lastRenderedPageBreak/>
        <w:t>Annexe n° 2 : Modèle de cautionnement de soumission</w:t>
      </w:r>
    </w:p>
    <w:p w:rsidR="00614C0B" w:rsidRPr="00F31FF0" w:rsidRDefault="00614C0B" w:rsidP="0046758E">
      <w:pPr>
        <w:widowControl w:val="0"/>
        <w:suppressAutoHyphens/>
        <w:autoSpaceDE w:val="0"/>
        <w:autoSpaceDN w:val="0"/>
        <w:ind w:left="107" w:right="-20" w:firstLine="0"/>
        <w:textAlignment w:val="baseline"/>
        <w:rPr>
          <w:rFonts w:ascii="Century Gothic" w:hAnsi="Century Gothic" w:cs="Tahoma"/>
          <w:szCs w:val="24"/>
        </w:rPr>
      </w:pPr>
      <w:r w:rsidRPr="00F31FF0">
        <w:rPr>
          <w:rFonts w:ascii="Century Gothic" w:hAnsi="Century Gothic" w:cs="Tahoma"/>
          <w:szCs w:val="24"/>
        </w:rPr>
        <w:t>Organisme financier : _____________________________________</w:t>
      </w:r>
    </w:p>
    <w:p w:rsidR="00614C0B" w:rsidRPr="00F31FF0" w:rsidRDefault="00614C0B" w:rsidP="0046758E">
      <w:pPr>
        <w:widowControl w:val="0"/>
        <w:suppressAutoHyphens/>
        <w:autoSpaceDE w:val="0"/>
        <w:autoSpaceDN w:val="0"/>
        <w:ind w:left="107" w:right="-20" w:firstLine="0"/>
        <w:textAlignment w:val="baseline"/>
        <w:rPr>
          <w:rFonts w:ascii="Century Gothic" w:hAnsi="Century Gothic" w:cs="Tahoma"/>
          <w:szCs w:val="24"/>
        </w:rPr>
      </w:pPr>
      <w:r w:rsidRPr="00F31FF0">
        <w:rPr>
          <w:rFonts w:ascii="Century Gothic" w:hAnsi="Century Gothic" w:cs="Tahoma"/>
          <w:szCs w:val="24"/>
        </w:rPr>
        <w:t>Référence de la Caution : N°</w:t>
      </w:r>
      <w:r w:rsidRPr="00F31FF0">
        <w:rPr>
          <w:rFonts w:ascii="Century Gothic" w:hAnsi="Century Gothic" w:cs="Tahoma"/>
          <w:iCs/>
          <w:szCs w:val="24"/>
        </w:rPr>
        <w:t>________________________________</w:t>
      </w:r>
    </w:p>
    <w:p w:rsidR="00614C0B" w:rsidRPr="00F31FF0" w:rsidRDefault="00614C0B" w:rsidP="0046758E">
      <w:pPr>
        <w:widowControl w:val="0"/>
        <w:suppressAutoHyphens/>
        <w:autoSpaceDE w:val="0"/>
        <w:autoSpaceDN w:val="0"/>
        <w:ind w:left="107" w:right="-214" w:firstLine="0"/>
        <w:textAlignment w:val="baseline"/>
        <w:rPr>
          <w:rFonts w:ascii="Century Gothic" w:hAnsi="Century Gothic" w:cs="Tahoma"/>
          <w:szCs w:val="24"/>
        </w:rPr>
      </w:pPr>
      <w:r w:rsidRPr="00F31FF0">
        <w:rPr>
          <w:rFonts w:ascii="Century Gothic" w:hAnsi="Century Gothic" w:cs="Tahoma"/>
          <w:szCs w:val="24"/>
        </w:rPr>
        <w:t xml:space="preserve">Adressée à </w:t>
      </w:r>
      <w:r w:rsidRPr="00F31FF0">
        <w:rPr>
          <w:rFonts w:ascii="Century Gothic" w:hAnsi="Century Gothic" w:cs="Tahoma"/>
          <w:iCs/>
          <w:szCs w:val="24"/>
        </w:rPr>
        <w:t xml:space="preserve">[indiquer le Maître d’Ouvrage ou le Maître d’Ouvrage Délégué et son adresse] </w:t>
      </w:r>
      <w:r w:rsidRPr="00F31FF0">
        <w:rPr>
          <w:rFonts w:ascii="Century Gothic" w:hAnsi="Century Gothic" w:cs="Tahoma"/>
          <w:szCs w:val="24"/>
        </w:rPr>
        <w:t>Cameroun, ci-dessous désigné « le Maître d’Ouvrage »</w:t>
      </w:r>
    </w:p>
    <w:p w:rsidR="00614C0B" w:rsidRPr="00F31FF0" w:rsidRDefault="00614C0B" w:rsidP="0046758E">
      <w:pPr>
        <w:widowControl w:val="0"/>
        <w:suppressAutoHyphens/>
        <w:autoSpaceDE w:val="0"/>
        <w:autoSpaceDN w:val="0"/>
        <w:ind w:left="107" w:right="-259" w:firstLine="0"/>
        <w:textAlignment w:val="baseline"/>
        <w:rPr>
          <w:rFonts w:ascii="Century Gothic" w:hAnsi="Century Gothic" w:cs="Tahoma"/>
          <w:szCs w:val="24"/>
        </w:rPr>
      </w:pPr>
      <w:r w:rsidRPr="00F31FF0">
        <w:rPr>
          <w:rFonts w:ascii="Century Gothic" w:hAnsi="Century Gothic" w:cs="Tahoma"/>
          <w:szCs w:val="24"/>
        </w:rPr>
        <w:t>Attendu que le Fournisseur</w:t>
      </w:r>
      <w:r w:rsidRPr="00F31FF0">
        <w:rPr>
          <w:rFonts w:ascii="Century Gothic" w:hAnsi="Century Gothic" w:cs="Tahoma"/>
          <w:spacing w:val="-3"/>
          <w:szCs w:val="24"/>
        </w:rPr>
        <w:t xml:space="preserve"> ou le prestataire</w:t>
      </w:r>
      <w:r w:rsidRPr="00F31FF0">
        <w:rPr>
          <w:rFonts w:ascii="Century Gothic" w:hAnsi="Century Gothic" w:cs="Tahoma"/>
          <w:szCs w:val="24"/>
        </w:rPr>
        <w:t xml:space="preserve"> _____________________, ci-dessous désigné « le soumissionnaire », a soumis son offre en date du _________________ pour </w:t>
      </w:r>
      <w:r w:rsidRPr="00F31FF0">
        <w:rPr>
          <w:rFonts w:ascii="Century Gothic" w:hAnsi="Century Gothic" w:cs="Tahoma"/>
          <w:iCs/>
          <w:szCs w:val="24"/>
        </w:rPr>
        <w:t>[rappeler l’objet de l’appel d’offres</w:t>
      </w:r>
      <w:r w:rsidRPr="00F31FF0">
        <w:rPr>
          <w:rFonts w:ascii="Century Gothic" w:hAnsi="Century Gothic" w:cs="Tahoma"/>
          <w:iCs/>
          <w:spacing w:val="1"/>
          <w:szCs w:val="24"/>
        </w:rPr>
        <w:t>]</w:t>
      </w:r>
      <w:r w:rsidRPr="00F31FF0">
        <w:rPr>
          <w:rFonts w:ascii="Century Gothic" w:hAnsi="Century Gothic" w:cs="Tahoma"/>
          <w:szCs w:val="24"/>
        </w:rPr>
        <w:t xml:space="preserve">, ci-dessous désignée « l’offre », et pour laquelle il doit joindre un cautionnement provisoire équivalant à </w:t>
      </w:r>
      <w:r w:rsidRPr="00F31FF0">
        <w:rPr>
          <w:rFonts w:ascii="Century Gothic" w:hAnsi="Century Gothic" w:cs="Tahoma"/>
          <w:iCs/>
          <w:szCs w:val="24"/>
        </w:rPr>
        <w:t xml:space="preserve">[indiquer le montant] </w:t>
      </w:r>
      <w:r w:rsidRPr="00F31FF0">
        <w:rPr>
          <w:rFonts w:ascii="Century Gothic" w:hAnsi="Century Gothic" w:cs="Tahoma"/>
          <w:szCs w:val="24"/>
        </w:rPr>
        <w:t>francs CFA,</w:t>
      </w:r>
    </w:p>
    <w:p w:rsidR="00614C0B" w:rsidRPr="00F31FF0" w:rsidRDefault="00614C0B" w:rsidP="0046758E">
      <w:pPr>
        <w:widowControl w:val="0"/>
        <w:suppressAutoHyphens/>
        <w:autoSpaceDE w:val="0"/>
        <w:autoSpaceDN w:val="0"/>
        <w:ind w:left="107" w:right="-259" w:firstLine="0"/>
        <w:textAlignment w:val="baseline"/>
        <w:rPr>
          <w:rFonts w:ascii="Century Gothic" w:hAnsi="Century Gothic" w:cs="Tahoma"/>
          <w:szCs w:val="24"/>
        </w:rPr>
      </w:pPr>
      <w:r w:rsidRPr="00F31FF0">
        <w:rPr>
          <w:rFonts w:ascii="Century Gothic" w:hAnsi="Century Gothic" w:cs="Tahoma"/>
          <w:szCs w:val="24"/>
        </w:rPr>
        <w:t xml:space="preserve">Nous _____________ </w:t>
      </w:r>
      <w:r w:rsidRPr="00F31FF0">
        <w:rPr>
          <w:rFonts w:ascii="Century Gothic" w:hAnsi="Century Gothic" w:cs="Tahoma"/>
          <w:iCs/>
          <w:szCs w:val="24"/>
        </w:rPr>
        <w:t>[nom et adresse de la banque]</w:t>
      </w:r>
      <w:r w:rsidRPr="00F31FF0">
        <w:rPr>
          <w:rFonts w:ascii="Century Gothic" w:hAnsi="Century Gothic" w:cs="Tahoma"/>
          <w:szCs w:val="24"/>
        </w:rPr>
        <w:t xml:space="preserve">, représentée par ____________ </w:t>
      </w:r>
      <w:r w:rsidRPr="00F31FF0">
        <w:rPr>
          <w:rFonts w:ascii="Century Gothic" w:hAnsi="Century Gothic" w:cs="Tahoma"/>
          <w:iCs/>
          <w:szCs w:val="24"/>
        </w:rPr>
        <w:t>[noms des signataires]</w:t>
      </w:r>
      <w:r w:rsidRPr="00F31FF0">
        <w:rPr>
          <w:rFonts w:ascii="Century Gothic" w:hAnsi="Century Gothic" w:cs="Tahoma"/>
          <w:szCs w:val="24"/>
        </w:rPr>
        <w:t xml:space="preserve">, ci-dessous désignée «la banque », déclarons garantir le paiement au Maître d’Ouvrage </w:t>
      </w:r>
      <w:r w:rsidRPr="00F31FF0">
        <w:rPr>
          <w:rFonts w:ascii="Century Gothic" w:hAnsi="Century Gothic" w:cs="Tahoma"/>
          <w:iCs/>
          <w:szCs w:val="24"/>
        </w:rPr>
        <w:t xml:space="preserve">ou au Maître d’Ouvrage Délégué </w:t>
      </w:r>
      <w:r w:rsidRPr="00F31FF0">
        <w:rPr>
          <w:rFonts w:ascii="Century Gothic" w:hAnsi="Century Gothic" w:cs="Tahoma"/>
          <w:szCs w:val="24"/>
        </w:rPr>
        <w:t xml:space="preserve">de la somme maximale de [indiquer le montant] Francs CFA, que la banque s’engage à régler intégralement au Maître d’Ouvrage </w:t>
      </w:r>
      <w:r w:rsidRPr="00F31FF0">
        <w:rPr>
          <w:rFonts w:ascii="Century Gothic" w:hAnsi="Century Gothic" w:cs="Tahoma"/>
          <w:iCs/>
          <w:szCs w:val="24"/>
        </w:rPr>
        <w:t>ou au Maître d’Ouvrage Délégué</w:t>
      </w:r>
      <w:r w:rsidRPr="00F31FF0">
        <w:rPr>
          <w:rFonts w:ascii="Century Gothic" w:hAnsi="Century Gothic" w:cs="Tahoma"/>
          <w:szCs w:val="24"/>
        </w:rPr>
        <w:t>, s’obligeant elle-même, ses successeurs et assignataires.</w:t>
      </w:r>
    </w:p>
    <w:p w:rsidR="00614C0B" w:rsidRPr="00F31FF0" w:rsidRDefault="00614C0B" w:rsidP="0046758E">
      <w:pPr>
        <w:widowControl w:val="0"/>
        <w:suppressAutoHyphens/>
        <w:autoSpaceDE w:val="0"/>
        <w:autoSpaceDN w:val="0"/>
        <w:ind w:left="107" w:right="-20" w:firstLine="0"/>
        <w:textAlignment w:val="baseline"/>
        <w:rPr>
          <w:rFonts w:ascii="Century Gothic" w:hAnsi="Century Gothic" w:cs="Tahoma"/>
          <w:szCs w:val="24"/>
        </w:rPr>
      </w:pPr>
      <w:r w:rsidRPr="00F31FF0">
        <w:rPr>
          <w:rFonts w:ascii="Century Gothic" w:hAnsi="Century Gothic" w:cs="Tahoma"/>
          <w:szCs w:val="24"/>
        </w:rPr>
        <w:t>Les conditions de cette obligation sont les suivantes:</w:t>
      </w:r>
    </w:p>
    <w:p w:rsidR="00614C0B" w:rsidRPr="00F31FF0" w:rsidRDefault="00614C0B" w:rsidP="0046758E">
      <w:pPr>
        <w:widowControl w:val="0"/>
        <w:suppressAutoHyphens/>
        <w:autoSpaceDE w:val="0"/>
        <w:autoSpaceDN w:val="0"/>
        <w:ind w:left="107" w:right="-213" w:firstLine="0"/>
        <w:textAlignment w:val="baseline"/>
        <w:rPr>
          <w:rFonts w:ascii="Century Gothic" w:hAnsi="Century Gothic" w:cs="Tahoma"/>
          <w:szCs w:val="24"/>
        </w:rPr>
      </w:pPr>
      <w:r w:rsidRPr="00F31FF0">
        <w:rPr>
          <w:rFonts w:ascii="Century Gothic" w:hAnsi="Century Gothic" w:cs="Tahoma"/>
          <w:szCs w:val="24"/>
        </w:rPr>
        <w:t xml:space="preserve">Si le soumissionnaire retire son offre pendant la période de validité prévue dans le dossier d’appel d’offres ; </w:t>
      </w:r>
    </w:p>
    <w:p w:rsidR="00614C0B" w:rsidRPr="00F31FF0" w:rsidRDefault="00614C0B" w:rsidP="0046758E">
      <w:pPr>
        <w:widowControl w:val="0"/>
        <w:suppressAutoHyphens/>
        <w:autoSpaceDE w:val="0"/>
        <w:autoSpaceDN w:val="0"/>
        <w:ind w:left="107" w:right="-213" w:firstLine="0"/>
        <w:textAlignment w:val="baseline"/>
        <w:rPr>
          <w:rFonts w:ascii="Century Gothic" w:hAnsi="Century Gothic" w:cs="Tahoma"/>
          <w:szCs w:val="24"/>
        </w:rPr>
      </w:pPr>
      <w:r w:rsidRPr="00F31FF0">
        <w:rPr>
          <w:rFonts w:ascii="Century Gothic" w:hAnsi="Century Gothic" w:cs="Tahoma"/>
          <w:szCs w:val="24"/>
        </w:rPr>
        <w:t>Où</w:t>
      </w:r>
    </w:p>
    <w:p w:rsidR="00614C0B" w:rsidRPr="00F31FF0" w:rsidRDefault="00614C0B" w:rsidP="0046758E">
      <w:pPr>
        <w:widowControl w:val="0"/>
        <w:suppressAutoHyphens/>
        <w:autoSpaceDE w:val="0"/>
        <w:autoSpaceDN w:val="0"/>
        <w:ind w:left="107" w:right="-214" w:firstLine="0"/>
        <w:textAlignment w:val="baseline"/>
        <w:rPr>
          <w:rFonts w:ascii="Century Gothic" w:hAnsi="Century Gothic" w:cs="Tahoma"/>
          <w:szCs w:val="24"/>
        </w:rPr>
      </w:pPr>
      <w:r w:rsidRPr="00F31FF0">
        <w:rPr>
          <w:rFonts w:ascii="Century Gothic" w:hAnsi="Century Gothic" w:cs="Tahoma"/>
          <w:szCs w:val="24"/>
        </w:rPr>
        <w:t xml:space="preserve">Si le soumissionnaire, s’étant vu notifié l’attribution du marché par le Maître d’Ouvrage </w:t>
      </w:r>
      <w:r w:rsidRPr="00F31FF0">
        <w:rPr>
          <w:rFonts w:ascii="Century Gothic" w:hAnsi="Century Gothic" w:cs="Tahoma"/>
          <w:iCs/>
          <w:szCs w:val="24"/>
        </w:rPr>
        <w:t xml:space="preserve">ou le Maître d’Ouvrage Délégué </w:t>
      </w:r>
      <w:r w:rsidRPr="00F31FF0">
        <w:rPr>
          <w:rFonts w:ascii="Century Gothic" w:hAnsi="Century Gothic" w:cs="Tahoma"/>
          <w:szCs w:val="24"/>
        </w:rPr>
        <w:t>pendant la période de validité :</w:t>
      </w:r>
    </w:p>
    <w:p w:rsidR="00614C0B" w:rsidRPr="00F31FF0" w:rsidRDefault="00614C0B" w:rsidP="00F75712">
      <w:pPr>
        <w:widowControl w:val="0"/>
        <w:numPr>
          <w:ilvl w:val="0"/>
          <w:numId w:val="76"/>
        </w:numPr>
        <w:suppressAutoHyphens/>
        <w:autoSpaceDE w:val="0"/>
        <w:autoSpaceDN w:val="0"/>
        <w:ind w:right="-20"/>
        <w:textAlignment w:val="baseline"/>
        <w:rPr>
          <w:rFonts w:ascii="Century Gothic" w:hAnsi="Century Gothic" w:cs="Tahoma"/>
          <w:szCs w:val="24"/>
        </w:rPr>
      </w:pPr>
      <w:r w:rsidRPr="00F31FF0">
        <w:rPr>
          <w:rFonts w:ascii="Century Gothic" w:hAnsi="Century Gothic" w:cs="Tahoma"/>
          <w:szCs w:val="24"/>
        </w:rPr>
        <w:t>omet ou refuse de souscrire le marché, alors qu’il est requis de le faire ;</w:t>
      </w:r>
    </w:p>
    <w:p w:rsidR="00614C0B" w:rsidRPr="00F31FF0" w:rsidRDefault="00614C0B" w:rsidP="00F75712">
      <w:pPr>
        <w:widowControl w:val="0"/>
        <w:numPr>
          <w:ilvl w:val="0"/>
          <w:numId w:val="76"/>
        </w:numPr>
        <w:suppressAutoHyphens/>
        <w:autoSpaceDE w:val="0"/>
        <w:autoSpaceDN w:val="0"/>
        <w:ind w:right="-214"/>
        <w:textAlignment w:val="baseline"/>
        <w:rPr>
          <w:rFonts w:ascii="Century Gothic" w:hAnsi="Century Gothic" w:cs="Tahoma"/>
          <w:szCs w:val="24"/>
        </w:rPr>
      </w:pPr>
      <w:r w:rsidRPr="00F31FF0">
        <w:rPr>
          <w:rFonts w:ascii="Century Gothic" w:hAnsi="Century Gothic" w:cs="Tahoma"/>
          <w:szCs w:val="24"/>
        </w:rPr>
        <w:t>omet ou refuse de fournir le cautionnement définitif du marché comme prévu dans ledit marché.</w:t>
      </w:r>
    </w:p>
    <w:p w:rsidR="00614C0B" w:rsidRPr="00F31FF0" w:rsidRDefault="00614C0B" w:rsidP="0046758E">
      <w:pPr>
        <w:widowControl w:val="0"/>
        <w:suppressAutoHyphens/>
        <w:autoSpaceDE w:val="0"/>
        <w:autoSpaceDN w:val="0"/>
        <w:ind w:left="107" w:right="-213" w:firstLine="0"/>
        <w:textAlignment w:val="baseline"/>
        <w:rPr>
          <w:rFonts w:ascii="Century Gothic" w:hAnsi="Century Gothic" w:cs="Tahoma"/>
          <w:szCs w:val="24"/>
        </w:rPr>
      </w:pPr>
      <w:r w:rsidRPr="00F31FF0">
        <w:rPr>
          <w:rFonts w:ascii="Century Gothic" w:hAnsi="Century Gothic" w:cs="Tahoma"/>
          <w:szCs w:val="24"/>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rsidR="00614C0B" w:rsidRPr="00F31FF0" w:rsidRDefault="00614C0B" w:rsidP="0046758E">
      <w:pPr>
        <w:widowControl w:val="0"/>
        <w:suppressAutoHyphens/>
        <w:autoSpaceDE w:val="0"/>
        <w:autoSpaceDN w:val="0"/>
        <w:ind w:left="107" w:right="-258" w:firstLine="0"/>
        <w:textAlignment w:val="baseline"/>
        <w:rPr>
          <w:rFonts w:ascii="Century Gothic" w:hAnsi="Century Gothic" w:cs="Tahoma"/>
          <w:szCs w:val="24"/>
        </w:rPr>
      </w:pPr>
      <w:r w:rsidRPr="00F31FF0">
        <w:rPr>
          <w:rFonts w:ascii="Century Gothic" w:hAnsi="Century Gothic" w:cs="Tahoma"/>
          <w:szCs w:val="24"/>
        </w:rPr>
        <w:t>La présente caution entre en vigueur dès la date limite fixée par le Maître d’Ouvrage</w:t>
      </w:r>
      <w:r w:rsidRPr="00F31FF0">
        <w:rPr>
          <w:rFonts w:ascii="Century Gothic" w:hAnsi="Century Gothic" w:cs="Tahoma"/>
          <w:iCs/>
          <w:szCs w:val="24"/>
        </w:rPr>
        <w:t xml:space="preserve"> ou le Maître d’Ouvrage Délégué </w:t>
      </w:r>
      <w:r w:rsidRPr="00F31FF0">
        <w:rPr>
          <w:rFonts w:ascii="Century Gothic" w:hAnsi="Century Gothic" w:cs="Tahoma"/>
          <w:szCs w:val="24"/>
        </w:rPr>
        <w:t xml:space="preserve">pour la remise des offres. Elle demeurera valable jusqu’au trentième jour inclus suivant la fin du délai de validité des offres. Toute demande du Maître d’Ouvrage </w:t>
      </w:r>
      <w:r w:rsidRPr="00F31FF0">
        <w:rPr>
          <w:rFonts w:ascii="Century Gothic" w:hAnsi="Century Gothic" w:cs="Tahoma"/>
          <w:iCs/>
          <w:szCs w:val="24"/>
        </w:rPr>
        <w:t xml:space="preserve">ou du Maître d’Ouvrage Délégué </w:t>
      </w:r>
      <w:r w:rsidRPr="00F31FF0">
        <w:rPr>
          <w:rFonts w:ascii="Century Gothic" w:hAnsi="Century Gothic" w:cs="Tahoma"/>
          <w:szCs w:val="24"/>
        </w:rPr>
        <w:t>tendant à la faire jouer devra parvenir à la banque, par lettre recommandée avec accusé de réception, avant la fin de cette période de validité.</w:t>
      </w:r>
    </w:p>
    <w:p w:rsidR="00614C0B" w:rsidRPr="00F31FF0" w:rsidRDefault="00614C0B" w:rsidP="0046758E">
      <w:pPr>
        <w:widowControl w:val="0"/>
        <w:suppressAutoHyphens/>
        <w:autoSpaceDE w:val="0"/>
        <w:autoSpaceDN w:val="0"/>
        <w:ind w:left="107" w:right="82" w:firstLine="0"/>
        <w:textAlignment w:val="baseline"/>
        <w:rPr>
          <w:rFonts w:ascii="Century Gothic" w:hAnsi="Century Gothic" w:cs="Tahoma"/>
          <w:szCs w:val="24"/>
        </w:rPr>
      </w:pPr>
      <w:r w:rsidRPr="00F31FF0">
        <w:rPr>
          <w:rFonts w:ascii="Century Gothic" w:hAnsi="Century Gothic" w:cs="Tahoma"/>
          <w:szCs w:val="24"/>
        </w:rPr>
        <w:t>Le présent cautionnement est soumis pour son interprétation et son exécution au droit camerounais. Les tribunaux du Cameroun seront seuls compétents pour statuer sur tout ce qui concerne le présent engagement et ses suites.</w:t>
      </w:r>
    </w:p>
    <w:p w:rsidR="00614C0B" w:rsidRPr="00F31FF0" w:rsidRDefault="00614C0B" w:rsidP="0046758E">
      <w:pPr>
        <w:widowControl w:val="0"/>
        <w:suppressAutoHyphens/>
        <w:autoSpaceDE w:val="0"/>
        <w:autoSpaceDN w:val="0"/>
        <w:spacing w:after="60"/>
        <w:ind w:left="4320" w:right="-20" w:firstLine="720"/>
        <w:jc w:val="left"/>
        <w:textAlignment w:val="baseline"/>
        <w:rPr>
          <w:rFonts w:ascii="Century Gothic" w:hAnsi="Century Gothic" w:cs="Tahoma"/>
          <w:iCs/>
          <w:szCs w:val="24"/>
        </w:rPr>
      </w:pPr>
    </w:p>
    <w:p w:rsidR="00614C0B" w:rsidRPr="00F31FF0" w:rsidRDefault="00614C0B" w:rsidP="0046758E">
      <w:pPr>
        <w:widowControl w:val="0"/>
        <w:suppressAutoHyphens/>
        <w:autoSpaceDE w:val="0"/>
        <w:autoSpaceDN w:val="0"/>
        <w:spacing w:after="60"/>
        <w:ind w:left="4320" w:right="-20" w:firstLine="720"/>
        <w:jc w:val="left"/>
        <w:textAlignment w:val="baseline"/>
        <w:rPr>
          <w:rFonts w:ascii="Century Gothic" w:hAnsi="Century Gothic" w:cs="Tahoma"/>
          <w:szCs w:val="24"/>
        </w:rPr>
      </w:pPr>
      <w:r w:rsidRPr="00F31FF0">
        <w:rPr>
          <w:rFonts w:ascii="Century Gothic" w:hAnsi="Century Gothic" w:cs="Tahoma"/>
          <w:iCs/>
          <w:szCs w:val="24"/>
        </w:rPr>
        <w:t xml:space="preserve">   Signé et authentifié par la banque</w:t>
      </w:r>
    </w:p>
    <w:p w:rsidR="00614C0B" w:rsidRPr="00F31FF0" w:rsidRDefault="00614C0B" w:rsidP="0046758E">
      <w:pPr>
        <w:widowControl w:val="0"/>
        <w:suppressAutoHyphens/>
        <w:autoSpaceDE w:val="0"/>
        <w:autoSpaceDN w:val="0"/>
        <w:spacing w:after="60"/>
        <w:ind w:left="0" w:firstLine="0"/>
        <w:jc w:val="left"/>
        <w:textAlignment w:val="baseline"/>
        <w:rPr>
          <w:rFonts w:ascii="Century Gothic" w:hAnsi="Century Gothic" w:cs="Tahoma"/>
          <w:sz w:val="14"/>
          <w:szCs w:val="14"/>
        </w:rPr>
      </w:pPr>
    </w:p>
    <w:p w:rsidR="00614C0B" w:rsidRPr="00F31FF0" w:rsidRDefault="00614C0B" w:rsidP="0046758E">
      <w:pPr>
        <w:widowControl w:val="0"/>
        <w:suppressAutoHyphens/>
        <w:autoSpaceDE w:val="0"/>
        <w:autoSpaceDN w:val="0"/>
        <w:spacing w:after="60"/>
        <w:ind w:left="6445" w:right="-40" w:firstLine="0"/>
        <w:jc w:val="left"/>
        <w:textAlignment w:val="baseline"/>
        <w:rPr>
          <w:rFonts w:ascii="Century Gothic" w:hAnsi="Century Gothic" w:cs="Tahoma"/>
          <w:szCs w:val="24"/>
        </w:rPr>
      </w:pPr>
      <w:r w:rsidRPr="00F31FF0">
        <w:rPr>
          <w:rFonts w:ascii="Century Gothic" w:hAnsi="Century Gothic" w:cs="Tahoma"/>
          <w:iCs/>
          <w:szCs w:val="24"/>
        </w:rPr>
        <w:t>Fait à _______, le ___________.</w:t>
      </w:r>
    </w:p>
    <w:p w:rsidR="00614C0B" w:rsidRPr="00F31FF0" w:rsidRDefault="00614C0B" w:rsidP="0046758E">
      <w:pPr>
        <w:widowControl w:val="0"/>
        <w:suppressAutoHyphens/>
        <w:autoSpaceDE w:val="0"/>
        <w:autoSpaceDN w:val="0"/>
        <w:spacing w:after="60"/>
        <w:ind w:left="5725" w:right="-20" w:firstLine="720"/>
        <w:jc w:val="left"/>
        <w:textAlignment w:val="baseline"/>
        <w:rPr>
          <w:rFonts w:ascii="Century Gothic" w:hAnsi="Century Gothic" w:cs="Tahoma"/>
          <w:iCs/>
          <w:szCs w:val="24"/>
        </w:rPr>
      </w:pPr>
      <w:r w:rsidRPr="00F31FF0">
        <w:rPr>
          <w:rFonts w:ascii="Century Gothic" w:hAnsi="Century Gothic" w:cs="Tahoma"/>
          <w:iCs/>
          <w:szCs w:val="24"/>
        </w:rPr>
        <w:t>[Signature de la banque]</w:t>
      </w:r>
    </w:p>
    <w:p w:rsidR="00614C0B" w:rsidRPr="00F31FF0" w:rsidRDefault="00614C0B" w:rsidP="0046758E">
      <w:pPr>
        <w:widowControl w:val="0"/>
        <w:suppressAutoHyphens/>
        <w:autoSpaceDE w:val="0"/>
        <w:autoSpaceDN w:val="0"/>
        <w:spacing w:after="60"/>
        <w:ind w:left="5725" w:right="-20" w:firstLine="720"/>
        <w:jc w:val="left"/>
        <w:textAlignment w:val="baseline"/>
        <w:rPr>
          <w:rFonts w:ascii="Century Gothic" w:hAnsi="Century Gothic" w:cs="Tahoma"/>
          <w:iCs/>
          <w:szCs w:val="24"/>
        </w:rPr>
      </w:pPr>
    </w:p>
    <w:p w:rsidR="00614C0B" w:rsidRPr="00F31FF0" w:rsidRDefault="00614C0B" w:rsidP="0046758E">
      <w:pPr>
        <w:widowControl w:val="0"/>
        <w:suppressAutoHyphens/>
        <w:autoSpaceDE w:val="0"/>
        <w:autoSpaceDN w:val="0"/>
        <w:spacing w:after="60"/>
        <w:ind w:left="0" w:right="-20" w:firstLine="0"/>
        <w:textAlignment w:val="baseline"/>
        <w:rPr>
          <w:rFonts w:ascii="Century Gothic" w:hAnsi="Century Gothic" w:cs="Tahoma"/>
          <w:b/>
          <w:bCs/>
          <w:iCs/>
          <w:szCs w:val="24"/>
        </w:rPr>
      </w:pPr>
      <w:bookmarkStart w:id="273" w:name="_Hlk159938522"/>
      <w:r w:rsidRPr="00F31FF0">
        <w:rPr>
          <w:rFonts w:ascii="Century Gothic" w:hAnsi="Century Gothic" w:cs="Tahoma"/>
          <w:b/>
          <w:bCs/>
          <w:iCs/>
          <w:szCs w:val="24"/>
        </w:rPr>
        <w:lastRenderedPageBreak/>
        <w:t>[NB : ce cautionnement doit être acquitté à la main par la banque]</w:t>
      </w:r>
    </w:p>
    <w:bookmarkEnd w:id="273"/>
    <w:p w:rsidR="00614C0B" w:rsidRPr="00F31FF0" w:rsidRDefault="00614C0B" w:rsidP="006640B1">
      <w:pPr>
        <w:widowControl w:val="0"/>
        <w:suppressAutoHyphens/>
        <w:autoSpaceDE w:val="0"/>
        <w:autoSpaceDN w:val="0"/>
        <w:spacing w:before="240" w:after="240"/>
        <w:ind w:left="708" w:right="-6" w:firstLine="708"/>
        <w:textAlignment w:val="baseline"/>
        <w:rPr>
          <w:rFonts w:ascii="Century Gothic" w:hAnsi="Century Gothic" w:cs="Tahoma"/>
          <w:b/>
          <w:bCs/>
          <w:caps/>
          <w:spacing w:val="36"/>
          <w:w w:val="80"/>
          <w:position w:val="-1"/>
          <w:sz w:val="32"/>
          <w:szCs w:val="32"/>
        </w:rPr>
      </w:pPr>
      <w:r w:rsidRPr="00F31FF0">
        <w:rPr>
          <w:rFonts w:ascii="Century Gothic" w:hAnsi="Century Gothic" w:cs="Tahoma"/>
          <w:b/>
          <w:bCs/>
          <w:caps/>
          <w:spacing w:val="36"/>
          <w:w w:val="80"/>
          <w:position w:val="-1"/>
          <w:sz w:val="32"/>
          <w:szCs w:val="32"/>
        </w:rPr>
        <w:t>Annexen°3 : Modèle de cautionnement définitif</w:t>
      </w:r>
    </w:p>
    <w:p w:rsidR="00614C0B" w:rsidRPr="00F31FF0" w:rsidRDefault="00614C0B" w:rsidP="0046758E">
      <w:pPr>
        <w:widowControl w:val="0"/>
        <w:suppressAutoHyphens/>
        <w:autoSpaceDE w:val="0"/>
        <w:autoSpaceDN w:val="0"/>
        <w:spacing w:after="60"/>
        <w:ind w:left="107" w:right="-20" w:firstLine="0"/>
        <w:textAlignment w:val="baseline"/>
        <w:rPr>
          <w:rFonts w:ascii="Century Gothic" w:hAnsi="Century Gothic" w:cs="Tahoma"/>
          <w:szCs w:val="24"/>
        </w:rPr>
      </w:pPr>
      <w:r w:rsidRPr="00F31FF0">
        <w:rPr>
          <w:rFonts w:ascii="Century Gothic" w:hAnsi="Century Gothic" w:cs="Tahoma"/>
          <w:szCs w:val="24"/>
        </w:rPr>
        <w:t>Organisme financier : __________________________________</w:t>
      </w:r>
    </w:p>
    <w:p w:rsidR="00614C0B" w:rsidRPr="00F31FF0" w:rsidRDefault="00614C0B" w:rsidP="0046758E">
      <w:pPr>
        <w:widowControl w:val="0"/>
        <w:suppressAutoHyphens/>
        <w:autoSpaceDE w:val="0"/>
        <w:autoSpaceDN w:val="0"/>
        <w:spacing w:after="60"/>
        <w:ind w:left="107" w:right="-20" w:firstLine="0"/>
        <w:textAlignment w:val="baseline"/>
        <w:rPr>
          <w:rFonts w:ascii="Century Gothic" w:hAnsi="Century Gothic" w:cs="Tahoma"/>
          <w:szCs w:val="24"/>
        </w:rPr>
      </w:pPr>
      <w:r w:rsidRPr="00F31FF0">
        <w:rPr>
          <w:rFonts w:ascii="Century Gothic" w:hAnsi="Century Gothic" w:cs="Tahoma"/>
          <w:szCs w:val="24"/>
        </w:rPr>
        <w:t>RéférencedelaCaution:N°</w:t>
      </w:r>
      <w:r w:rsidRPr="00F31FF0">
        <w:rPr>
          <w:rFonts w:ascii="Century Gothic" w:hAnsi="Century Gothic" w:cs="Tahoma"/>
          <w:iCs/>
          <w:szCs w:val="24"/>
        </w:rPr>
        <w:t>____________________________</w:t>
      </w:r>
    </w:p>
    <w:p w:rsidR="00614C0B" w:rsidRPr="00F31FF0" w:rsidRDefault="00614C0B" w:rsidP="0046758E">
      <w:pPr>
        <w:widowControl w:val="0"/>
        <w:suppressAutoHyphens/>
        <w:autoSpaceDE w:val="0"/>
        <w:autoSpaceDN w:val="0"/>
        <w:spacing w:after="60"/>
        <w:ind w:left="0" w:right="-20" w:firstLine="0"/>
        <w:textAlignment w:val="baseline"/>
        <w:rPr>
          <w:rFonts w:ascii="Century Gothic" w:hAnsi="Century Gothic" w:cs="Tahoma"/>
          <w:iCs/>
          <w:sz w:val="10"/>
          <w:szCs w:val="10"/>
        </w:rPr>
      </w:pPr>
    </w:p>
    <w:p w:rsidR="00614C0B" w:rsidRPr="00F31FF0" w:rsidRDefault="00614C0B" w:rsidP="00513070">
      <w:pPr>
        <w:widowControl w:val="0"/>
        <w:suppressAutoHyphens/>
        <w:autoSpaceDE w:val="0"/>
        <w:autoSpaceDN w:val="0"/>
        <w:ind w:left="107" w:right="-214" w:firstLine="0"/>
        <w:textAlignment w:val="baseline"/>
        <w:rPr>
          <w:rFonts w:ascii="Century Gothic" w:hAnsi="Century Gothic" w:cs="Tahoma"/>
          <w:szCs w:val="24"/>
        </w:rPr>
      </w:pPr>
      <w:r w:rsidRPr="00F31FF0">
        <w:rPr>
          <w:rFonts w:ascii="Century Gothic" w:hAnsi="Century Gothic" w:cs="Tahoma"/>
          <w:szCs w:val="24"/>
        </w:rPr>
        <w:t xml:space="preserve">Adressée à </w:t>
      </w:r>
      <w:r w:rsidRPr="00F31FF0">
        <w:rPr>
          <w:rFonts w:ascii="Century Gothic" w:hAnsi="Century Gothic" w:cs="Tahoma"/>
          <w:iCs/>
          <w:szCs w:val="24"/>
        </w:rPr>
        <w:t xml:space="preserve">[indiquer le Maître d’Ouvrage ou le Maître d’Ouvrage Déléguéet son adresse] </w:t>
      </w:r>
      <w:r w:rsidRPr="00F31FF0">
        <w:rPr>
          <w:rFonts w:ascii="Century Gothic" w:hAnsi="Century Gothic" w:cs="Tahoma"/>
          <w:szCs w:val="24"/>
        </w:rPr>
        <w:t>Cameroun, ci-dessous désigné « le Maître d’Ouvrage»</w:t>
      </w:r>
    </w:p>
    <w:p w:rsidR="00614C0B" w:rsidRPr="00F31FF0" w:rsidRDefault="00614C0B" w:rsidP="00513070">
      <w:pPr>
        <w:widowControl w:val="0"/>
        <w:suppressAutoHyphens/>
        <w:autoSpaceDE w:val="0"/>
        <w:autoSpaceDN w:val="0"/>
        <w:ind w:left="107" w:right="-214" w:firstLine="0"/>
        <w:textAlignment w:val="baseline"/>
        <w:rPr>
          <w:rFonts w:ascii="Century Gothic" w:hAnsi="Century Gothic" w:cs="Tahoma"/>
          <w:szCs w:val="24"/>
        </w:rPr>
      </w:pPr>
      <w:r w:rsidRPr="00F31FF0">
        <w:rPr>
          <w:rFonts w:ascii="Century Gothic" w:hAnsi="Century Gothic" w:cs="Tahoma"/>
          <w:szCs w:val="24"/>
        </w:rPr>
        <w:t>Attenduque</w:t>
      </w:r>
      <w:r w:rsidRPr="00F31FF0">
        <w:rPr>
          <w:rFonts w:ascii="Century Gothic" w:hAnsi="Century Gothic" w:cs="Tahoma"/>
          <w:iCs/>
          <w:szCs w:val="24"/>
        </w:rPr>
        <w:t>____________________[nometadressedufournisseur ou du prestataire]</w:t>
      </w:r>
      <w:r w:rsidRPr="00F31FF0">
        <w:rPr>
          <w:rFonts w:ascii="Century Gothic" w:hAnsi="Century Gothic" w:cs="Tahoma"/>
          <w:szCs w:val="24"/>
        </w:rPr>
        <w:t>,ci-dessousdésigné«le Fournisseur</w:t>
      </w:r>
      <w:r w:rsidRPr="00F31FF0">
        <w:rPr>
          <w:rFonts w:ascii="Century Gothic" w:hAnsi="Century Gothic" w:cs="Tahoma"/>
          <w:iCs/>
          <w:szCs w:val="24"/>
        </w:rPr>
        <w:t xml:space="preserve"> ou du prestataire</w:t>
      </w:r>
      <w:r w:rsidRPr="00F31FF0">
        <w:rPr>
          <w:rFonts w:ascii="Century Gothic" w:hAnsi="Century Gothic" w:cs="Tahoma"/>
          <w:szCs w:val="24"/>
        </w:rPr>
        <w:t xml:space="preserve"> »,s’estengagé,enexécutiondumarchédésigné«lemarché»,àréaliser </w:t>
      </w:r>
      <w:r w:rsidRPr="00F31FF0">
        <w:rPr>
          <w:rFonts w:ascii="Century Gothic" w:hAnsi="Century Gothic" w:cs="Tahoma"/>
          <w:iCs/>
          <w:szCs w:val="24"/>
        </w:rPr>
        <w:t>[indiquerlanaturedesfournitures et services connexes]</w:t>
      </w:r>
    </w:p>
    <w:p w:rsidR="00614C0B" w:rsidRPr="00F31FF0" w:rsidRDefault="00614C0B" w:rsidP="00513070">
      <w:pPr>
        <w:widowControl w:val="0"/>
        <w:suppressAutoHyphens/>
        <w:autoSpaceDE w:val="0"/>
        <w:autoSpaceDN w:val="0"/>
        <w:ind w:left="107" w:right="-258" w:firstLine="0"/>
        <w:textAlignment w:val="baseline"/>
        <w:rPr>
          <w:rFonts w:ascii="Century Gothic" w:hAnsi="Century Gothic" w:cs="Tahoma"/>
          <w:szCs w:val="24"/>
        </w:rPr>
      </w:pPr>
      <w:r w:rsidRPr="00F31FF0">
        <w:rPr>
          <w:rFonts w:ascii="Century Gothic" w:hAnsi="Century Gothic" w:cs="Tahoma"/>
          <w:szCs w:val="24"/>
        </w:rPr>
        <w:t>Attenduqu’ileststipulédanslemarchéqueleFournisseurremettraauMaîtred’Ouvrage</w:t>
      </w:r>
      <w:r w:rsidRPr="00F31FF0">
        <w:rPr>
          <w:rFonts w:ascii="Century Gothic" w:hAnsi="Century Gothic" w:cs="Tahoma"/>
          <w:iCs/>
          <w:szCs w:val="24"/>
        </w:rPr>
        <w:t xml:space="preserve"> ou au Maître d’Ouvrage Délégué</w:t>
      </w:r>
      <w:r w:rsidRPr="00F31FF0">
        <w:rPr>
          <w:rFonts w:ascii="Century Gothic" w:hAnsi="Century Gothic" w:cs="Tahoma"/>
          <w:szCs w:val="24"/>
        </w:rPr>
        <w:t>uncautionnementdéfinitif,d’unmontantégalà[indiquerlepourcentagecomprisentre2et5%] dumontantde latranchedumarchécorrespondant,commegarantiedel’exécutiondesesobligationsdebonnefin conformémentauxconditionsdumarché,</w:t>
      </w:r>
    </w:p>
    <w:p w:rsidR="00614C0B" w:rsidRPr="00F31FF0" w:rsidRDefault="00614C0B" w:rsidP="00513070">
      <w:pPr>
        <w:widowControl w:val="0"/>
        <w:suppressAutoHyphens/>
        <w:autoSpaceDE w:val="0"/>
        <w:autoSpaceDN w:val="0"/>
        <w:ind w:left="107" w:right="-20" w:firstLine="0"/>
        <w:textAlignment w:val="baseline"/>
        <w:rPr>
          <w:rFonts w:ascii="Century Gothic" w:hAnsi="Century Gothic" w:cs="Tahoma"/>
          <w:szCs w:val="24"/>
        </w:rPr>
      </w:pPr>
      <w:r w:rsidRPr="00F31FF0">
        <w:rPr>
          <w:rFonts w:ascii="Century Gothic" w:hAnsi="Century Gothic" w:cs="Tahoma"/>
          <w:szCs w:val="24"/>
        </w:rPr>
        <w:t>AttenduquenousavonsconvenudedonnerauFournisseurcecautionnement,</w:t>
      </w:r>
    </w:p>
    <w:p w:rsidR="00614C0B" w:rsidRPr="00F31FF0" w:rsidRDefault="00614C0B" w:rsidP="00513070">
      <w:pPr>
        <w:widowControl w:val="0"/>
        <w:suppressAutoHyphens/>
        <w:autoSpaceDE w:val="0"/>
        <w:autoSpaceDN w:val="0"/>
        <w:ind w:left="107" w:right="165" w:firstLine="0"/>
        <w:textAlignment w:val="baseline"/>
        <w:rPr>
          <w:rFonts w:ascii="Century Gothic" w:hAnsi="Century Gothic" w:cs="Tahoma"/>
          <w:szCs w:val="24"/>
        </w:rPr>
      </w:pPr>
      <w:r w:rsidRPr="00F31FF0">
        <w:rPr>
          <w:rFonts w:ascii="Century Gothic" w:hAnsi="Century Gothic" w:cs="Tahoma"/>
          <w:szCs w:val="24"/>
        </w:rPr>
        <w:t>Nous,</w:t>
      </w:r>
      <w:r w:rsidRPr="00F31FF0">
        <w:rPr>
          <w:rFonts w:ascii="Century Gothic" w:hAnsi="Century Gothic" w:cs="Tahoma"/>
          <w:spacing w:val="7"/>
          <w:szCs w:val="24"/>
        </w:rPr>
        <w:t xml:space="preserve"> ____________________</w:t>
      </w:r>
      <w:r w:rsidRPr="00F31FF0">
        <w:rPr>
          <w:rFonts w:ascii="Century Gothic" w:hAnsi="Century Gothic" w:cs="Tahoma"/>
          <w:iCs/>
          <w:szCs w:val="24"/>
        </w:rPr>
        <w:t xml:space="preserve"> [nometadressedebanque]</w:t>
      </w:r>
      <w:r w:rsidRPr="00F31FF0">
        <w:rPr>
          <w:rFonts w:ascii="Century Gothic" w:hAnsi="Century Gothic" w:cs="Tahoma"/>
          <w:szCs w:val="24"/>
        </w:rPr>
        <w:t>, représentéepar</w:t>
      </w:r>
      <w:r w:rsidRPr="00F31FF0">
        <w:rPr>
          <w:rFonts w:ascii="Century Gothic" w:hAnsi="Century Gothic" w:cs="Tahoma"/>
          <w:spacing w:val="7"/>
          <w:szCs w:val="24"/>
        </w:rPr>
        <w:t xml:space="preserve"> _____________</w:t>
      </w:r>
      <w:r w:rsidRPr="00F31FF0">
        <w:rPr>
          <w:rFonts w:ascii="Century Gothic" w:hAnsi="Century Gothic" w:cs="Tahoma"/>
          <w:iCs/>
          <w:szCs w:val="24"/>
        </w:rPr>
        <w:t xml:space="preserve"> [nomsdessignataires]</w:t>
      </w:r>
      <w:r w:rsidRPr="00F31FF0">
        <w:rPr>
          <w:rFonts w:ascii="Century Gothic" w:hAnsi="Century Gothic" w:cs="Tahoma"/>
          <w:szCs w:val="24"/>
        </w:rPr>
        <w:t>,</w:t>
      </w:r>
    </w:p>
    <w:p w:rsidR="00614C0B" w:rsidRPr="00F31FF0" w:rsidRDefault="00614C0B" w:rsidP="00513070">
      <w:pPr>
        <w:widowControl w:val="0"/>
        <w:suppressAutoHyphens/>
        <w:autoSpaceDE w:val="0"/>
        <w:autoSpaceDN w:val="0"/>
        <w:ind w:left="107" w:right="-258" w:firstLine="0"/>
        <w:textAlignment w:val="baseline"/>
        <w:rPr>
          <w:rFonts w:ascii="Century Gothic" w:hAnsi="Century Gothic" w:cs="Tahoma"/>
          <w:szCs w:val="24"/>
        </w:rPr>
      </w:pPr>
      <w:r w:rsidRPr="00F31FF0">
        <w:rPr>
          <w:rFonts w:ascii="Century Gothic" w:hAnsi="Century Gothic" w:cs="Tahoma"/>
          <w:szCs w:val="24"/>
        </w:rPr>
        <w:t>ci-dessousdésignée«l’organisme financier»,nousengageonsàpayerauMaîtred’Ouvrage</w:t>
      </w:r>
      <w:r w:rsidRPr="00F31FF0">
        <w:rPr>
          <w:rFonts w:ascii="Century Gothic" w:hAnsi="Century Gothic" w:cs="Tahoma"/>
          <w:iCs/>
          <w:szCs w:val="24"/>
        </w:rPr>
        <w:t xml:space="preserve"> ou au Maître d’Ouvrage Délégué</w:t>
      </w:r>
      <w:r w:rsidRPr="00F31FF0">
        <w:rPr>
          <w:rFonts w:ascii="Century Gothic" w:hAnsi="Century Gothic" w:cs="Tahoma"/>
          <w:szCs w:val="24"/>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F31FF0">
        <w:rPr>
          <w:rFonts w:ascii="Century Gothic" w:hAnsi="Century Gothic" w:cs="Tahoma"/>
          <w:spacing w:val="7"/>
          <w:szCs w:val="24"/>
        </w:rPr>
        <w:t xml:space="preserve"> __________</w:t>
      </w:r>
      <w:r w:rsidRPr="00F31FF0">
        <w:rPr>
          <w:rFonts w:ascii="Century Gothic" w:hAnsi="Century Gothic" w:cs="Tahoma"/>
          <w:iCs/>
          <w:szCs w:val="24"/>
        </w:rPr>
        <w:t xml:space="preserve"> [enchiffresetenlettres]</w:t>
      </w:r>
      <w:r w:rsidRPr="00F31FF0">
        <w:rPr>
          <w:rFonts w:ascii="Century Gothic" w:hAnsi="Century Gothic" w:cs="Tahoma"/>
          <w:szCs w:val="24"/>
        </w:rPr>
        <w:t>.</w:t>
      </w:r>
    </w:p>
    <w:p w:rsidR="00614C0B" w:rsidRPr="00F31FF0" w:rsidRDefault="00614C0B" w:rsidP="00513070">
      <w:pPr>
        <w:widowControl w:val="0"/>
        <w:suppressAutoHyphens/>
        <w:autoSpaceDE w:val="0"/>
        <w:autoSpaceDN w:val="0"/>
        <w:ind w:left="107" w:right="83" w:firstLine="0"/>
        <w:textAlignment w:val="baseline"/>
        <w:rPr>
          <w:rFonts w:ascii="Century Gothic" w:hAnsi="Century Gothic" w:cs="Tahoma"/>
          <w:szCs w:val="24"/>
        </w:rPr>
      </w:pPr>
      <w:r w:rsidRPr="00F31FF0">
        <w:rPr>
          <w:rFonts w:ascii="Century Gothic" w:hAnsi="Century Gothic" w:cs="Tahoma"/>
          <w:szCs w:val="24"/>
        </w:rPr>
        <w:t>Nousconvenonsqu’aucunchangementouadditifouaucuneautremodificationaumarchénenous libérerad’uneobligationquelconquenousincombantenvertuduprésentcautionnementdéfinitifet nousdérogeonsparlaprésenteàlanotificationdetoutemodification,additifouchangement.</w:t>
      </w:r>
    </w:p>
    <w:p w:rsidR="00614C0B" w:rsidRPr="00F31FF0" w:rsidRDefault="00614C0B" w:rsidP="00513070">
      <w:pPr>
        <w:widowControl w:val="0"/>
        <w:suppressAutoHyphens/>
        <w:autoSpaceDE w:val="0"/>
        <w:autoSpaceDN w:val="0"/>
        <w:ind w:left="107" w:right="83" w:firstLine="0"/>
        <w:textAlignment w:val="baseline"/>
        <w:rPr>
          <w:rFonts w:ascii="Century Gothic" w:hAnsi="Century Gothic" w:cs="Tahoma"/>
          <w:szCs w:val="24"/>
        </w:rPr>
      </w:pPr>
      <w:r w:rsidRPr="00F31FF0">
        <w:rPr>
          <w:rFonts w:ascii="Century Gothic" w:hAnsi="Century Gothic" w:cs="Tahoma"/>
          <w:szCs w:val="24"/>
        </w:rPr>
        <w:t xml:space="preserve">Le présent cautionnement définitif prend effet à compterde </w:t>
      </w:r>
      <w:r w:rsidRPr="00F31FF0">
        <w:rPr>
          <w:rFonts w:ascii="Century Gothic" w:hAnsi="Century Gothic" w:cs="Tahoma"/>
          <w:spacing w:val="29"/>
          <w:szCs w:val="24"/>
        </w:rPr>
        <w:t>s</w:t>
      </w:r>
      <w:r w:rsidRPr="00F31FF0">
        <w:rPr>
          <w:rFonts w:ascii="Century Gothic" w:hAnsi="Century Gothic" w:cs="Tahoma"/>
          <w:szCs w:val="24"/>
        </w:rPr>
        <w:t xml:space="preserve">a signature et dès notification </w:t>
      </w:r>
      <w:r w:rsidRPr="00F31FF0">
        <w:rPr>
          <w:rFonts w:ascii="Century Gothic" w:hAnsi="Century Gothic" w:cs="Tahoma"/>
          <w:spacing w:val="29"/>
          <w:szCs w:val="24"/>
        </w:rPr>
        <w:t>du marché</w:t>
      </w:r>
      <w:r w:rsidRPr="00F31FF0">
        <w:rPr>
          <w:rFonts w:ascii="Century Gothic" w:hAnsi="Century Gothic" w:cs="Tahoma"/>
          <w:szCs w:val="24"/>
        </w:rPr>
        <w:t>.La cautionseralibéréedansundélai</w:t>
      </w:r>
      <w:r w:rsidRPr="00F31FF0">
        <w:rPr>
          <w:rFonts w:ascii="Century Gothic" w:hAnsi="Century Gothic" w:cs="Tahoma"/>
          <w:spacing w:val="6"/>
          <w:szCs w:val="24"/>
        </w:rPr>
        <w:t xml:space="preserve"> (</w:t>
      </w:r>
      <w:r w:rsidRPr="00F31FF0">
        <w:rPr>
          <w:rFonts w:ascii="Century Gothic" w:hAnsi="Century Gothic" w:cs="Tahoma"/>
          <w:szCs w:val="24"/>
        </w:rPr>
        <w:t>indiquerledélai)àcompterdeladatederéceptionprovisoiredesfournitures.</w:t>
      </w:r>
    </w:p>
    <w:p w:rsidR="00614C0B" w:rsidRPr="00F31FF0" w:rsidRDefault="00614C0B" w:rsidP="00513070">
      <w:pPr>
        <w:widowControl w:val="0"/>
        <w:suppressAutoHyphens/>
        <w:autoSpaceDE w:val="0"/>
        <w:autoSpaceDN w:val="0"/>
        <w:ind w:left="107" w:right="-214" w:firstLine="0"/>
        <w:textAlignment w:val="baseline"/>
        <w:rPr>
          <w:rFonts w:ascii="Century Gothic" w:hAnsi="Century Gothic" w:cs="Tahoma"/>
          <w:szCs w:val="24"/>
        </w:rPr>
      </w:pPr>
      <w:r w:rsidRPr="00F31FF0">
        <w:rPr>
          <w:rFonts w:ascii="Century Gothic" w:hAnsi="Century Gothic" w:cs="Tahoma"/>
          <w:szCs w:val="24"/>
        </w:rPr>
        <w:t xml:space="preserve">Après </w:t>
      </w:r>
      <w:r w:rsidRPr="00F31FF0">
        <w:rPr>
          <w:rFonts w:ascii="Century Gothic" w:hAnsi="Century Gothic" w:cs="Tahoma"/>
          <w:spacing w:val="-9"/>
          <w:szCs w:val="24"/>
        </w:rPr>
        <w:t>le délai susvisé,</w:t>
      </w:r>
      <w:r w:rsidRPr="00F31FF0">
        <w:rPr>
          <w:rFonts w:ascii="Century Gothic" w:hAnsi="Century Gothic" w:cs="Tahoma"/>
          <w:szCs w:val="24"/>
        </w:rPr>
        <w:t xml:space="preserve"> la caution devient sans objet et doit nous être automatiquement retournée sans </w:t>
      </w:r>
      <w:r w:rsidRPr="00F31FF0">
        <w:rPr>
          <w:rFonts w:ascii="Century Gothic" w:hAnsi="Century Gothic" w:cs="Tahoma"/>
          <w:spacing w:val="-9"/>
          <w:szCs w:val="24"/>
        </w:rPr>
        <w:t>aucune forme de procédure.</w:t>
      </w:r>
    </w:p>
    <w:p w:rsidR="00614C0B" w:rsidRPr="00F31FF0" w:rsidRDefault="00614C0B" w:rsidP="00513070">
      <w:pPr>
        <w:widowControl w:val="0"/>
        <w:suppressAutoHyphens/>
        <w:autoSpaceDE w:val="0"/>
        <w:autoSpaceDN w:val="0"/>
        <w:ind w:left="107" w:right="82" w:firstLine="0"/>
        <w:textAlignment w:val="baseline"/>
        <w:rPr>
          <w:rFonts w:ascii="Century Gothic" w:hAnsi="Century Gothic" w:cs="Tahoma"/>
          <w:szCs w:val="24"/>
        </w:rPr>
      </w:pPr>
      <w:r w:rsidRPr="00F31FF0">
        <w:rPr>
          <w:rFonts w:ascii="Century Gothic" w:hAnsi="Century Gothic" w:cs="Tahoma"/>
          <w:szCs w:val="24"/>
        </w:rPr>
        <w:t>ToutedemandedepaiementformuléeparleMaîtred’Ouvrage</w:t>
      </w:r>
      <w:r w:rsidRPr="00F31FF0">
        <w:rPr>
          <w:rFonts w:ascii="Century Gothic" w:hAnsi="Century Gothic" w:cs="Tahoma"/>
          <w:iCs/>
          <w:szCs w:val="24"/>
        </w:rPr>
        <w:t xml:space="preserve"> ou le Maître d’Ouvrage Délégué</w:t>
      </w:r>
      <w:r w:rsidRPr="00F31FF0">
        <w:rPr>
          <w:rFonts w:ascii="Century Gothic" w:hAnsi="Century Gothic" w:cs="Tahoma"/>
          <w:szCs w:val="24"/>
        </w:rPr>
        <w:t>autitredelaprésentegarantiedoit êtrefaitepar lettre recommandée avecaccusé de réception, parvenue à la banque pendant la périodedevaliditéduprésentengagement.</w:t>
      </w:r>
    </w:p>
    <w:p w:rsidR="00614C0B" w:rsidRPr="00F31FF0" w:rsidRDefault="00614C0B" w:rsidP="00513070">
      <w:pPr>
        <w:widowControl w:val="0"/>
        <w:suppressAutoHyphens/>
        <w:autoSpaceDE w:val="0"/>
        <w:autoSpaceDN w:val="0"/>
        <w:ind w:left="0" w:right="-20" w:firstLine="0"/>
        <w:textAlignment w:val="baseline"/>
        <w:rPr>
          <w:rFonts w:ascii="Century Gothic" w:hAnsi="Century Gothic" w:cs="Tahoma"/>
          <w:iCs/>
          <w:sz w:val="10"/>
          <w:szCs w:val="10"/>
        </w:rPr>
      </w:pPr>
    </w:p>
    <w:p w:rsidR="00614C0B" w:rsidRPr="006640B1" w:rsidRDefault="00614C0B" w:rsidP="006640B1">
      <w:pPr>
        <w:widowControl w:val="0"/>
        <w:suppressAutoHyphens/>
        <w:autoSpaceDE w:val="0"/>
        <w:autoSpaceDN w:val="0"/>
        <w:ind w:left="107" w:right="82" w:firstLine="0"/>
        <w:textAlignment w:val="baseline"/>
        <w:rPr>
          <w:rFonts w:ascii="Century Gothic" w:hAnsi="Century Gothic" w:cs="Tahoma"/>
          <w:szCs w:val="24"/>
        </w:rPr>
      </w:pPr>
      <w:r w:rsidRPr="00F31FF0">
        <w:rPr>
          <w:rFonts w:ascii="Century Gothic" w:hAnsi="Century Gothic" w:cs="Tahoma"/>
          <w:szCs w:val="24"/>
        </w:rPr>
        <w:t>Leprésentcautionnementdéfinitifestsoumispoursoninterprétationetsonexécutionaudroitcamerounais.Lestribunauxcamerounaisserontseulscompétentspourstatuersurtoutcequiconcernel</w:t>
      </w:r>
      <w:r w:rsidR="006640B1">
        <w:rPr>
          <w:rFonts w:ascii="Century Gothic" w:hAnsi="Century Gothic" w:cs="Tahoma"/>
          <w:szCs w:val="24"/>
        </w:rPr>
        <w:t>e présentengagementetsessuites.</w:t>
      </w:r>
    </w:p>
    <w:p w:rsidR="00614C0B" w:rsidRPr="00F31FF0" w:rsidRDefault="00614C0B" w:rsidP="00513070">
      <w:pPr>
        <w:widowControl w:val="0"/>
        <w:suppressAutoHyphens/>
        <w:autoSpaceDE w:val="0"/>
        <w:autoSpaceDN w:val="0"/>
        <w:spacing w:after="60"/>
        <w:ind w:left="4320" w:right="-20" w:firstLine="720"/>
        <w:jc w:val="left"/>
        <w:textAlignment w:val="baseline"/>
        <w:rPr>
          <w:rFonts w:ascii="Century Gothic" w:hAnsi="Century Gothic" w:cs="Tahoma"/>
          <w:szCs w:val="24"/>
        </w:rPr>
      </w:pPr>
      <w:r w:rsidRPr="00F31FF0">
        <w:rPr>
          <w:rFonts w:ascii="Century Gothic" w:hAnsi="Century Gothic" w:cs="Tahoma"/>
          <w:iCs/>
          <w:szCs w:val="24"/>
        </w:rPr>
        <w:lastRenderedPageBreak/>
        <w:t>Signéetauthentifiéparl’Organisme financier</w:t>
      </w:r>
    </w:p>
    <w:p w:rsidR="00614C0B" w:rsidRPr="00F31FF0" w:rsidRDefault="00614C0B" w:rsidP="0046758E">
      <w:pPr>
        <w:widowControl w:val="0"/>
        <w:suppressAutoHyphens/>
        <w:autoSpaceDE w:val="0"/>
        <w:autoSpaceDN w:val="0"/>
        <w:spacing w:after="60"/>
        <w:ind w:left="6445" w:right="-40" w:firstLine="0"/>
        <w:jc w:val="left"/>
        <w:textAlignment w:val="baseline"/>
        <w:rPr>
          <w:rFonts w:ascii="Century Gothic" w:hAnsi="Century Gothic" w:cs="Tahoma"/>
          <w:szCs w:val="24"/>
        </w:rPr>
      </w:pPr>
      <w:r w:rsidRPr="00F31FF0">
        <w:rPr>
          <w:rFonts w:ascii="Century Gothic" w:hAnsi="Century Gothic" w:cs="Tahoma"/>
          <w:iCs/>
          <w:szCs w:val="24"/>
        </w:rPr>
        <w:t>____________,le</w:t>
      </w:r>
      <w:r w:rsidRPr="00F31FF0">
        <w:rPr>
          <w:rFonts w:ascii="Century Gothic" w:hAnsi="Century Gothic" w:cs="Tahoma"/>
          <w:iCs/>
          <w:spacing w:val="7"/>
          <w:szCs w:val="24"/>
        </w:rPr>
        <w:t xml:space="preserve"> ___________</w:t>
      </w:r>
    </w:p>
    <w:p w:rsidR="00614C0B" w:rsidRPr="00F31FF0" w:rsidRDefault="00614C0B" w:rsidP="006640B1">
      <w:pPr>
        <w:widowControl w:val="0"/>
        <w:suppressAutoHyphens/>
        <w:autoSpaceDE w:val="0"/>
        <w:autoSpaceDN w:val="0"/>
        <w:spacing w:after="60"/>
        <w:ind w:left="5040" w:right="-20" w:firstLine="720"/>
        <w:jc w:val="left"/>
        <w:textAlignment w:val="baseline"/>
        <w:rPr>
          <w:rFonts w:ascii="Century Gothic" w:hAnsi="Century Gothic" w:cs="Tahoma"/>
          <w:iCs/>
          <w:szCs w:val="24"/>
        </w:rPr>
      </w:pPr>
      <w:r w:rsidRPr="00F31FF0">
        <w:rPr>
          <w:rFonts w:ascii="Century Gothic" w:hAnsi="Century Gothic" w:cs="Tahoma"/>
          <w:iCs/>
          <w:szCs w:val="24"/>
        </w:rPr>
        <w:t>[Signaturedelabanque]</w:t>
      </w:r>
    </w:p>
    <w:p w:rsidR="00614C0B" w:rsidRPr="00F31FF0" w:rsidRDefault="00614C0B" w:rsidP="0046758E">
      <w:pPr>
        <w:widowControl w:val="0"/>
        <w:suppressAutoHyphens/>
        <w:autoSpaceDE w:val="0"/>
        <w:autoSpaceDN w:val="0"/>
        <w:spacing w:before="240" w:after="240"/>
        <w:ind w:left="0" w:right="-6" w:firstLine="0"/>
        <w:jc w:val="center"/>
        <w:textAlignment w:val="baseline"/>
        <w:rPr>
          <w:rFonts w:ascii="Century Gothic" w:hAnsi="Century Gothic" w:cs="Tahoma"/>
          <w:b/>
          <w:bCs/>
          <w:caps/>
          <w:spacing w:val="36"/>
          <w:w w:val="80"/>
          <w:position w:val="-1"/>
          <w:sz w:val="32"/>
          <w:szCs w:val="32"/>
        </w:rPr>
      </w:pPr>
      <w:r w:rsidRPr="00F31FF0">
        <w:rPr>
          <w:rFonts w:ascii="Century Gothic" w:hAnsi="Century Gothic" w:cs="Tahoma"/>
          <w:b/>
          <w:bCs/>
          <w:caps/>
          <w:spacing w:val="36"/>
          <w:w w:val="80"/>
          <w:position w:val="-1"/>
          <w:sz w:val="32"/>
          <w:szCs w:val="32"/>
        </w:rPr>
        <w:t>Annexen°4 : Modèle de cautionnement d'avance de démarrage</w:t>
      </w:r>
    </w:p>
    <w:p w:rsidR="00614C0B" w:rsidRPr="00F31FF0" w:rsidRDefault="00614C0B" w:rsidP="0046758E">
      <w:pPr>
        <w:widowControl w:val="0"/>
        <w:suppressAutoHyphens/>
        <w:autoSpaceDE w:val="0"/>
        <w:autoSpaceDN w:val="0"/>
        <w:spacing w:after="60"/>
        <w:ind w:left="0" w:right="-20" w:firstLine="0"/>
        <w:jc w:val="left"/>
        <w:textAlignment w:val="baseline"/>
        <w:rPr>
          <w:rFonts w:ascii="Century Gothic" w:hAnsi="Century Gothic" w:cs="Tahoma"/>
          <w:szCs w:val="24"/>
        </w:rPr>
      </w:pPr>
      <w:r w:rsidRPr="00F31FF0">
        <w:rPr>
          <w:rFonts w:ascii="Century Gothic" w:hAnsi="Century Gothic" w:cs="Tahoma"/>
          <w:szCs w:val="24"/>
        </w:rPr>
        <w:t>Organisme financier:________________________</w:t>
      </w:r>
    </w:p>
    <w:p w:rsidR="00614C0B" w:rsidRPr="00F31FF0" w:rsidRDefault="00614C0B" w:rsidP="0046758E">
      <w:pPr>
        <w:widowControl w:val="0"/>
        <w:suppressAutoHyphens/>
        <w:autoSpaceDE w:val="0"/>
        <w:autoSpaceDN w:val="0"/>
        <w:spacing w:after="60"/>
        <w:ind w:left="0" w:right="-20" w:firstLine="0"/>
        <w:jc w:val="left"/>
        <w:textAlignment w:val="baseline"/>
        <w:rPr>
          <w:rFonts w:ascii="Century Gothic" w:hAnsi="Century Gothic" w:cs="Tahoma"/>
          <w:szCs w:val="24"/>
        </w:rPr>
      </w:pPr>
      <w:r w:rsidRPr="00F31FF0">
        <w:rPr>
          <w:rFonts w:ascii="Century Gothic" w:hAnsi="Century Gothic" w:cs="Tahoma"/>
          <w:szCs w:val="24"/>
        </w:rPr>
        <w:t>RéférenceduCautionnement:N°______________________________</w:t>
      </w:r>
    </w:p>
    <w:p w:rsidR="00614C0B" w:rsidRPr="00F31FF0" w:rsidRDefault="00614C0B" w:rsidP="0046758E">
      <w:pPr>
        <w:widowControl w:val="0"/>
        <w:suppressAutoHyphens/>
        <w:autoSpaceDE w:val="0"/>
        <w:autoSpaceDN w:val="0"/>
        <w:spacing w:after="60"/>
        <w:ind w:left="0" w:right="-20" w:firstLine="0"/>
        <w:jc w:val="left"/>
        <w:textAlignment w:val="baseline"/>
        <w:rPr>
          <w:rFonts w:ascii="Century Gothic" w:hAnsi="Century Gothic" w:cs="Tahoma"/>
          <w:szCs w:val="24"/>
        </w:rPr>
      </w:pPr>
      <w:r w:rsidRPr="00F31FF0">
        <w:rPr>
          <w:rFonts w:ascii="Century Gothic" w:hAnsi="Century Gothic" w:cs="Tahoma"/>
          <w:szCs w:val="24"/>
        </w:rPr>
        <w:t>Adressée</w:t>
      </w:r>
      <w:r w:rsidRPr="00F31FF0">
        <w:rPr>
          <w:rFonts w:ascii="Century Gothic" w:hAnsi="Century Gothic" w:cs="Tahoma"/>
          <w:iCs/>
          <w:szCs w:val="24"/>
        </w:rPr>
        <w:t>[indiquerleMaîtred’Ouvrage</w:t>
      </w:r>
      <w:r w:rsidRPr="00F31FF0">
        <w:rPr>
          <w:rFonts w:ascii="Century Gothic" w:hAnsi="Century Gothic" w:cs="Tahoma"/>
          <w:szCs w:val="24"/>
        </w:rPr>
        <w:t xml:space="preserve"> ou le Maître d’Ouvrage Délégué</w:t>
      </w:r>
      <w:r w:rsidRPr="00F31FF0">
        <w:rPr>
          <w:rFonts w:ascii="Century Gothic" w:hAnsi="Century Gothic" w:cs="Tahoma"/>
          <w:iCs/>
          <w:szCs w:val="24"/>
        </w:rPr>
        <w:t>]</w:t>
      </w:r>
    </w:p>
    <w:p w:rsidR="00614C0B" w:rsidRPr="00F31FF0" w:rsidRDefault="00614C0B" w:rsidP="0046758E">
      <w:pPr>
        <w:widowControl w:val="0"/>
        <w:suppressAutoHyphens/>
        <w:autoSpaceDE w:val="0"/>
        <w:autoSpaceDN w:val="0"/>
        <w:spacing w:after="60"/>
        <w:ind w:left="0" w:right="-20" w:firstLine="0"/>
        <w:jc w:val="left"/>
        <w:textAlignment w:val="baseline"/>
        <w:rPr>
          <w:rFonts w:ascii="Century Gothic" w:hAnsi="Century Gothic" w:cs="Tahoma"/>
          <w:szCs w:val="24"/>
        </w:rPr>
      </w:pPr>
      <w:r w:rsidRPr="00F31FF0">
        <w:rPr>
          <w:rFonts w:ascii="Century Gothic" w:hAnsi="Century Gothic" w:cs="Tahoma"/>
          <w:iCs/>
          <w:szCs w:val="24"/>
        </w:rPr>
        <w:t>[AdresseduMaîtred’Ouvrage</w:t>
      </w:r>
      <w:r w:rsidRPr="00F31FF0">
        <w:rPr>
          <w:rFonts w:ascii="Century Gothic" w:hAnsi="Century Gothic" w:cs="Tahoma"/>
          <w:szCs w:val="24"/>
        </w:rPr>
        <w:t xml:space="preserve"> ou du Maître d’Ouvrage Délégué</w:t>
      </w:r>
      <w:r w:rsidRPr="00F31FF0">
        <w:rPr>
          <w:rFonts w:ascii="Century Gothic" w:hAnsi="Century Gothic" w:cs="Tahoma"/>
          <w:iCs/>
          <w:szCs w:val="24"/>
        </w:rPr>
        <w:t>]</w:t>
      </w:r>
    </w:p>
    <w:p w:rsidR="00614C0B" w:rsidRPr="00F31FF0" w:rsidRDefault="00614C0B" w:rsidP="0046758E">
      <w:pPr>
        <w:widowControl w:val="0"/>
        <w:suppressAutoHyphens/>
        <w:autoSpaceDE w:val="0"/>
        <w:autoSpaceDN w:val="0"/>
        <w:spacing w:after="60"/>
        <w:ind w:left="0" w:right="-20" w:firstLine="0"/>
        <w:textAlignment w:val="baseline"/>
        <w:rPr>
          <w:rFonts w:ascii="Century Gothic" w:hAnsi="Century Gothic" w:cs="Tahoma"/>
          <w:szCs w:val="24"/>
        </w:rPr>
      </w:pPr>
      <w:r w:rsidRPr="00F31FF0">
        <w:rPr>
          <w:rFonts w:ascii="Century Gothic" w:hAnsi="Century Gothic" w:cs="Tahoma"/>
          <w:szCs w:val="24"/>
        </w:rPr>
        <w:t>Ci-dessousdésigné«leMaîtred’Ouvrage ou le Maître d’Ouvrage Délégué»</w:t>
      </w:r>
    </w:p>
    <w:p w:rsidR="00614C0B" w:rsidRPr="00F31FF0" w:rsidRDefault="00614C0B" w:rsidP="0046758E">
      <w:pPr>
        <w:widowControl w:val="0"/>
        <w:suppressAutoHyphens/>
        <w:autoSpaceDE w:val="0"/>
        <w:autoSpaceDN w:val="0"/>
        <w:spacing w:after="60"/>
        <w:ind w:left="0" w:right="-20" w:firstLine="0"/>
        <w:textAlignment w:val="baseline"/>
        <w:rPr>
          <w:rFonts w:ascii="Century Gothic" w:hAnsi="Century Gothic" w:cs="Tahoma"/>
          <w:sz w:val="8"/>
          <w:szCs w:val="8"/>
        </w:rPr>
      </w:pPr>
    </w:p>
    <w:p w:rsidR="00614C0B" w:rsidRPr="00F31FF0" w:rsidRDefault="00614C0B" w:rsidP="0046758E">
      <w:pPr>
        <w:widowControl w:val="0"/>
        <w:suppressAutoHyphens/>
        <w:autoSpaceDE w:val="0"/>
        <w:autoSpaceDN w:val="0"/>
        <w:spacing w:after="60"/>
        <w:ind w:left="0" w:right="-20" w:firstLine="0"/>
        <w:textAlignment w:val="baseline"/>
        <w:rPr>
          <w:rFonts w:ascii="Century Gothic" w:hAnsi="Century Gothic" w:cs="Tahoma"/>
          <w:szCs w:val="24"/>
        </w:rPr>
      </w:pPr>
      <w:r w:rsidRPr="00F31FF0">
        <w:rPr>
          <w:rFonts w:ascii="Century Gothic" w:hAnsi="Century Gothic" w:cs="Tahoma"/>
          <w:szCs w:val="24"/>
        </w:rPr>
        <w:t xml:space="preserve">Nous soussignés(organisme financier, adresse), déclaronsparla présente garantir,pourle compte de : </w:t>
      </w:r>
      <w:r w:rsidRPr="00F31FF0">
        <w:rPr>
          <w:rFonts w:ascii="Century Gothic" w:hAnsi="Century Gothic" w:cs="Tahoma"/>
          <w:iCs/>
          <w:szCs w:val="24"/>
        </w:rPr>
        <w:t>__________________[letitulaire]</w:t>
      </w:r>
      <w:r w:rsidRPr="00F31FF0">
        <w:rPr>
          <w:rFonts w:ascii="Century Gothic" w:hAnsi="Century Gothic" w:cs="Tahoma"/>
          <w:szCs w:val="24"/>
        </w:rPr>
        <w:t>,auprofitde _____________________________ Maîtred’Ouvrage</w:t>
      </w:r>
      <w:r w:rsidRPr="00F31FF0">
        <w:rPr>
          <w:rFonts w:ascii="Century Gothic" w:hAnsi="Century Gothic" w:cs="Tahoma"/>
          <w:iCs/>
          <w:szCs w:val="24"/>
        </w:rPr>
        <w:t xml:space="preserve"> ou Maître d’Ouvrage Délégué[AdresseduMaîtred’Ouvrage ou du Maître d’Ouvrage Délégué] («lebénéficiaire»)</w:t>
      </w:r>
    </w:p>
    <w:p w:rsidR="00614C0B" w:rsidRPr="00F31FF0" w:rsidRDefault="00614C0B" w:rsidP="0046758E">
      <w:pPr>
        <w:widowControl w:val="0"/>
        <w:suppressAutoHyphens/>
        <w:autoSpaceDE w:val="0"/>
        <w:autoSpaceDN w:val="0"/>
        <w:spacing w:after="60"/>
        <w:ind w:left="0" w:right="-20" w:firstLine="0"/>
        <w:textAlignment w:val="baseline"/>
        <w:rPr>
          <w:rFonts w:ascii="Century Gothic" w:hAnsi="Century Gothic" w:cs="Tahoma"/>
          <w:szCs w:val="24"/>
        </w:rPr>
      </w:pPr>
      <w:r w:rsidRPr="00F31FF0">
        <w:rPr>
          <w:rFonts w:ascii="Century Gothic" w:hAnsi="Century Gothic" w:cs="Tahoma"/>
          <w:szCs w:val="24"/>
        </w:rPr>
        <w:t xml:space="preserve">Le paiement,sanscontestationet dèsréceptiondela premièredemande écrite du bénéficiaire, déclarantque ____________ </w:t>
      </w:r>
      <w:r w:rsidRPr="00F31FF0">
        <w:rPr>
          <w:rFonts w:ascii="Century Gothic" w:hAnsi="Century Gothic" w:cs="Tahoma"/>
          <w:iCs/>
          <w:szCs w:val="24"/>
        </w:rPr>
        <w:t>[le titulaire]</w:t>
      </w:r>
      <w:r w:rsidRPr="00F31FF0">
        <w:rPr>
          <w:rFonts w:ascii="Century Gothic" w:hAnsi="Century Gothic" w:cs="Tahoma"/>
          <w:szCs w:val="24"/>
        </w:rPr>
        <w:t>ne s’estpasacquittédeses obligations,relativesau remboursementdel’avancede démarrage selonlesconditions du marché______________ du ____________ relatifauxfournitures et services connexes</w:t>
      </w:r>
      <w:r w:rsidRPr="00F31FF0">
        <w:rPr>
          <w:rFonts w:ascii="Century Gothic" w:hAnsi="Century Gothic" w:cs="Tahoma"/>
          <w:iCs/>
          <w:szCs w:val="24"/>
        </w:rPr>
        <w:t>[indiquerl’objetet lesréférencesdel’appeld’offresetlelot,éventuellement]</w:t>
      </w:r>
      <w:r w:rsidRPr="00F31FF0">
        <w:rPr>
          <w:rFonts w:ascii="Century Gothic" w:hAnsi="Century Gothic" w:cs="Tahoma"/>
          <w:szCs w:val="24"/>
        </w:rPr>
        <w:t>,delasommetotalemaximumcorrespondantàl’avance</w:t>
      </w:r>
      <w:r w:rsidRPr="00F31FF0">
        <w:rPr>
          <w:rFonts w:ascii="Century Gothic" w:hAnsi="Century Gothic" w:cs="Tahoma"/>
          <w:iCs/>
          <w:szCs w:val="24"/>
        </w:rPr>
        <w:t xml:space="preserve">de quarante 40% </w:t>
      </w:r>
      <w:r w:rsidRPr="00F31FF0">
        <w:rPr>
          <w:rFonts w:ascii="Century Gothic" w:hAnsi="Century Gothic" w:cs="Tahoma"/>
          <w:szCs w:val="24"/>
        </w:rPr>
        <w:t>dumontantToutes TaxesComprisesdumarchén° _________, payable dèsla notificationdel’ordrede servicecorrespondant,soit</w:t>
      </w:r>
      <w:r w:rsidRPr="00F31FF0">
        <w:rPr>
          <w:rFonts w:ascii="Century Gothic" w:hAnsi="Century Gothic" w:cs="Tahoma"/>
          <w:spacing w:val="7"/>
          <w:szCs w:val="24"/>
        </w:rPr>
        <w:t xml:space="preserve"> ______________</w:t>
      </w:r>
      <w:r w:rsidRPr="00F31FF0">
        <w:rPr>
          <w:rFonts w:ascii="Century Gothic" w:hAnsi="Century Gothic" w:cs="Tahoma"/>
          <w:szCs w:val="24"/>
        </w:rPr>
        <w:t xml:space="preserve"> francsCFA</w:t>
      </w:r>
    </w:p>
    <w:p w:rsidR="00614C0B" w:rsidRPr="00F31FF0" w:rsidRDefault="00614C0B" w:rsidP="0046758E">
      <w:pPr>
        <w:widowControl w:val="0"/>
        <w:suppressAutoHyphens/>
        <w:autoSpaceDE w:val="0"/>
        <w:autoSpaceDN w:val="0"/>
        <w:spacing w:after="60"/>
        <w:ind w:left="0" w:right="-20" w:firstLine="0"/>
        <w:textAlignment w:val="baseline"/>
        <w:rPr>
          <w:rFonts w:ascii="Century Gothic" w:hAnsi="Century Gothic" w:cs="Tahoma"/>
          <w:szCs w:val="24"/>
        </w:rPr>
      </w:pPr>
      <w:r w:rsidRPr="00F31FF0">
        <w:rPr>
          <w:rFonts w:ascii="Century Gothic" w:hAnsi="Century Gothic" w:cs="Tahoma"/>
          <w:szCs w:val="24"/>
        </w:rPr>
        <w:t xml:space="preserve">Laprésentegarantieentreraenvigueuretprendraeffetdèsréceptiondespartsrespectivesdecette avancesurlescomptesde _____________________ </w:t>
      </w:r>
      <w:r w:rsidRPr="00F31FF0">
        <w:rPr>
          <w:rFonts w:ascii="Century Gothic" w:hAnsi="Century Gothic" w:cs="Tahoma"/>
          <w:iCs/>
          <w:szCs w:val="24"/>
        </w:rPr>
        <w:t xml:space="preserve">[le titulaire] </w:t>
      </w:r>
      <w:r w:rsidRPr="00F31FF0">
        <w:rPr>
          <w:rFonts w:ascii="Century Gothic" w:hAnsi="Century Gothic" w:cs="Tahoma"/>
          <w:szCs w:val="24"/>
        </w:rPr>
        <w:t>ouverts auprèsdela banque ________________souslen°______________.</w:t>
      </w:r>
    </w:p>
    <w:p w:rsidR="00614C0B" w:rsidRPr="00F31FF0" w:rsidRDefault="00614C0B" w:rsidP="0046758E">
      <w:pPr>
        <w:widowControl w:val="0"/>
        <w:suppressAutoHyphens/>
        <w:autoSpaceDE w:val="0"/>
        <w:autoSpaceDN w:val="0"/>
        <w:spacing w:after="60"/>
        <w:ind w:left="0" w:right="-20" w:firstLine="0"/>
        <w:textAlignment w:val="baseline"/>
        <w:rPr>
          <w:rFonts w:ascii="Century Gothic" w:hAnsi="Century Gothic" w:cs="Tahoma"/>
          <w:szCs w:val="24"/>
        </w:rPr>
      </w:pPr>
      <w:r w:rsidRPr="00F31FF0">
        <w:rPr>
          <w:rFonts w:ascii="Century Gothic" w:hAnsi="Century Gothic" w:cs="Tahoma"/>
          <w:szCs w:val="24"/>
        </w:rPr>
        <w:t>Elleresteraenvigueurjusqu’auremboursementdel’avanceconformémentàlaprocédurefixéepar leCCAP.Toutefois,lemontantducautionnementseraréduitproportionnellementauremboursementde l’avanceaufuretàmesuredesonremboursement.</w:t>
      </w:r>
    </w:p>
    <w:p w:rsidR="00614C0B" w:rsidRPr="00F31FF0" w:rsidRDefault="00614C0B" w:rsidP="0046758E">
      <w:pPr>
        <w:widowControl w:val="0"/>
        <w:suppressAutoHyphens/>
        <w:autoSpaceDE w:val="0"/>
        <w:autoSpaceDN w:val="0"/>
        <w:spacing w:after="60"/>
        <w:ind w:left="0" w:right="-20" w:firstLine="0"/>
        <w:textAlignment w:val="baseline"/>
        <w:rPr>
          <w:rFonts w:ascii="Century Gothic" w:hAnsi="Century Gothic" w:cs="Tahoma"/>
          <w:szCs w:val="24"/>
        </w:rPr>
      </w:pPr>
      <w:r w:rsidRPr="00F31FF0">
        <w:rPr>
          <w:rFonts w:ascii="Century Gothic" w:hAnsi="Century Gothic" w:cs="Tahoma"/>
          <w:szCs w:val="24"/>
        </w:rPr>
        <w:t>LaloietlajuridictionapplicablesàlagarantiesontcellesdelaRépubliqueduCameroun.</w:t>
      </w:r>
    </w:p>
    <w:p w:rsidR="00614C0B" w:rsidRPr="00F31FF0" w:rsidRDefault="00614C0B" w:rsidP="0046758E">
      <w:pPr>
        <w:widowControl w:val="0"/>
        <w:suppressAutoHyphens/>
        <w:autoSpaceDE w:val="0"/>
        <w:autoSpaceDN w:val="0"/>
        <w:spacing w:after="60"/>
        <w:ind w:left="0" w:right="-20" w:firstLine="0"/>
        <w:textAlignment w:val="baseline"/>
        <w:rPr>
          <w:rFonts w:ascii="Century Gothic" w:hAnsi="Century Gothic" w:cs="Tahoma"/>
          <w:sz w:val="10"/>
          <w:szCs w:val="10"/>
        </w:rPr>
      </w:pPr>
    </w:p>
    <w:p w:rsidR="00614C0B" w:rsidRPr="00F31FF0" w:rsidRDefault="00614C0B" w:rsidP="0046758E">
      <w:pPr>
        <w:widowControl w:val="0"/>
        <w:suppressAutoHyphens/>
        <w:autoSpaceDE w:val="0"/>
        <w:autoSpaceDN w:val="0"/>
        <w:spacing w:after="60"/>
        <w:ind w:left="0" w:right="-20" w:firstLine="0"/>
        <w:jc w:val="center"/>
        <w:textAlignment w:val="baseline"/>
        <w:rPr>
          <w:rFonts w:ascii="Century Gothic" w:hAnsi="Century Gothic" w:cs="Tahoma"/>
          <w:szCs w:val="24"/>
        </w:rPr>
      </w:pPr>
      <w:r w:rsidRPr="00F31FF0">
        <w:rPr>
          <w:rFonts w:ascii="Century Gothic" w:hAnsi="Century Gothic" w:cs="Tahoma"/>
          <w:iCs/>
          <w:szCs w:val="24"/>
        </w:rPr>
        <w:t>Signéetauthentifiéparl’organisme financier</w:t>
      </w:r>
    </w:p>
    <w:p w:rsidR="00614C0B" w:rsidRPr="00F31FF0" w:rsidRDefault="00614C0B" w:rsidP="0046758E">
      <w:pPr>
        <w:widowControl w:val="0"/>
        <w:suppressAutoHyphens/>
        <w:autoSpaceDE w:val="0"/>
        <w:autoSpaceDN w:val="0"/>
        <w:spacing w:after="60"/>
        <w:ind w:left="0" w:right="-20" w:firstLine="0"/>
        <w:jc w:val="center"/>
        <w:textAlignment w:val="baseline"/>
        <w:rPr>
          <w:rFonts w:ascii="Century Gothic" w:hAnsi="Century Gothic" w:cs="Tahoma"/>
          <w:sz w:val="10"/>
          <w:szCs w:val="10"/>
        </w:rPr>
      </w:pPr>
    </w:p>
    <w:p w:rsidR="00614C0B" w:rsidRPr="00F31FF0" w:rsidRDefault="00614C0B" w:rsidP="0046758E">
      <w:pPr>
        <w:widowControl w:val="0"/>
        <w:suppressAutoHyphens/>
        <w:autoSpaceDE w:val="0"/>
        <w:autoSpaceDN w:val="0"/>
        <w:spacing w:after="60"/>
        <w:ind w:left="0" w:right="-20" w:firstLine="0"/>
        <w:jc w:val="center"/>
        <w:textAlignment w:val="baseline"/>
        <w:rPr>
          <w:rFonts w:ascii="Century Gothic" w:hAnsi="Century Gothic" w:cs="Tahoma"/>
          <w:szCs w:val="24"/>
        </w:rPr>
      </w:pPr>
      <w:r w:rsidRPr="00F31FF0">
        <w:rPr>
          <w:rFonts w:ascii="Century Gothic" w:hAnsi="Century Gothic" w:cs="Tahoma"/>
          <w:iCs/>
          <w:szCs w:val="24"/>
        </w:rPr>
        <w:t>Fait à________________,le____________________.</w:t>
      </w:r>
    </w:p>
    <w:p w:rsidR="00614C0B" w:rsidRPr="00F31FF0" w:rsidRDefault="00614C0B" w:rsidP="0046758E">
      <w:pPr>
        <w:widowControl w:val="0"/>
        <w:suppressAutoHyphens/>
        <w:autoSpaceDE w:val="0"/>
        <w:autoSpaceDN w:val="0"/>
        <w:spacing w:after="60"/>
        <w:ind w:left="0" w:right="-20" w:firstLine="0"/>
        <w:jc w:val="center"/>
        <w:textAlignment w:val="baseline"/>
        <w:rPr>
          <w:rFonts w:ascii="Century Gothic" w:hAnsi="Century Gothic" w:cs="Tahoma"/>
          <w:szCs w:val="24"/>
        </w:rPr>
      </w:pPr>
      <w:r w:rsidRPr="00F31FF0">
        <w:rPr>
          <w:rFonts w:ascii="Century Gothic" w:hAnsi="Century Gothic" w:cs="Tahoma"/>
          <w:iCs/>
          <w:szCs w:val="24"/>
        </w:rPr>
        <w:t>[Signaturedel’organisme financier]</w:t>
      </w:r>
    </w:p>
    <w:p w:rsidR="00614C0B" w:rsidRPr="006640B1" w:rsidRDefault="00614C0B" w:rsidP="006640B1">
      <w:pPr>
        <w:spacing w:after="60"/>
        <w:ind w:left="0" w:firstLine="0"/>
        <w:jc w:val="center"/>
        <w:rPr>
          <w:rFonts w:ascii="Century Gothic" w:hAnsi="Century Gothic" w:cs="Tahoma"/>
          <w:b/>
          <w:bCs/>
          <w:caps/>
          <w:spacing w:val="36"/>
          <w:w w:val="80"/>
          <w:position w:val="-1"/>
          <w:sz w:val="28"/>
          <w:szCs w:val="32"/>
        </w:rPr>
      </w:pPr>
      <w:r w:rsidRPr="00F31FF0">
        <w:rPr>
          <w:rFonts w:ascii="Century Gothic" w:hAnsi="Century Gothic" w:cs="Tahoma"/>
          <w:b/>
          <w:bCs/>
          <w:szCs w:val="24"/>
        </w:rPr>
        <w:br w:type="page"/>
      </w:r>
      <w:r w:rsidRPr="006640B1">
        <w:rPr>
          <w:rFonts w:ascii="Century Gothic" w:hAnsi="Century Gothic" w:cs="Tahoma"/>
          <w:b/>
          <w:bCs/>
          <w:caps/>
          <w:spacing w:val="36"/>
          <w:w w:val="80"/>
          <w:position w:val="-1"/>
          <w:sz w:val="28"/>
          <w:szCs w:val="32"/>
        </w:rPr>
        <w:lastRenderedPageBreak/>
        <w:t>Annexen°5 : Modèle de cautionnement de bonne exécution</w:t>
      </w:r>
      <w:r w:rsidRPr="006640B1">
        <w:rPr>
          <w:rFonts w:ascii="Century Gothic" w:hAnsi="Century Gothic" w:cs="Tahoma"/>
          <w:b/>
          <w:bCs/>
          <w:caps/>
          <w:spacing w:val="10"/>
          <w:w w:val="80"/>
          <w:position w:val="-1"/>
          <w:sz w:val="28"/>
          <w:szCs w:val="32"/>
        </w:rPr>
        <w:t xml:space="preserve"> en remplacement de la </w:t>
      </w:r>
      <w:r w:rsidR="00513070" w:rsidRPr="006640B1">
        <w:rPr>
          <w:rFonts w:ascii="Century Gothic" w:hAnsi="Century Gothic" w:cs="Tahoma"/>
          <w:b/>
          <w:bCs/>
          <w:caps/>
          <w:spacing w:val="36"/>
          <w:w w:val="80"/>
          <w:position w:val="-1"/>
          <w:sz w:val="28"/>
          <w:szCs w:val="32"/>
        </w:rPr>
        <w:t>retenue de garantie</w:t>
      </w:r>
    </w:p>
    <w:p w:rsidR="00614C0B" w:rsidRPr="00F31FF0" w:rsidRDefault="00614C0B" w:rsidP="0046758E">
      <w:pPr>
        <w:widowControl w:val="0"/>
        <w:suppressAutoHyphens/>
        <w:autoSpaceDE w:val="0"/>
        <w:autoSpaceDN w:val="0"/>
        <w:spacing w:after="60"/>
        <w:ind w:left="0" w:right="-20" w:firstLine="0"/>
        <w:jc w:val="left"/>
        <w:textAlignment w:val="baseline"/>
        <w:rPr>
          <w:rFonts w:ascii="Century Gothic" w:hAnsi="Century Gothic" w:cs="Tahoma"/>
          <w:sz w:val="22"/>
          <w:szCs w:val="22"/>
        </w:rPr>
      </w:pPr>
      <w:r w:rsidRPr="00F31FF0">
        <w:rPr>
          <w:rFonts w:ascii="Century Gothic" w:hAnsi="Century Gothic" w:cs="Tahoma"/>
          <w:sz w:val="22"/>
          <w:szCs w:val="22"/>
        </w:rPr>
        <w:t>Organisme financier:___________________________</w:t>
      </w:r>
    </w:p>
    <w:p w:rsidR="00614C0B" w:rsidRPr="00F31FF0" w:rsidRDefault="00614C0B" w:rsidP="0046758E">
      <w:pPr>
        <w:widowControl w:val="0"/>
        <w:suppressAutoHyphens/>
        <w:autoSpaceDE w:val="0"/>
        <w:autoSpaceDN w:val="0"/>
        <w:spacing w:after="60"/>
        <w:ind w:left="0" w:right="-20" w:firstLine="0"/>
        <w:jc w:val="left"/>
        <w:textAlignment w:val="baseline"/>
        <w:rPr>
          <w:rFonts w:ascii="Century Gothic" w:hAnsi="Century Gothic" w:cs="Tahoma"/>
          <w:sz w:val="22"/>
          <w:szCs w:val="22"/>
        </w:rPr>
      </w:pPr>
      <w:r w:rsidRPr="00F31FF0">
        <w:rPr>
          <w:rFonts w:ascii="Century Gothic" w:hAnsi="Century Gothic" w:cs="Tahoma"/>
          <w:sz w:val="22"/>
          <w:szCs w:val="22"/>
        </w:rPr>
        <w:t>RéférenceduCautionnement:N°___________________________</w:t>
      </w:r>
    </w:p>
    <w:p w:rsidR="00614C0B" w:rsidRPr="00F31FF0" w:rsidRDefault="00614C0B" w:rsidP="0046758E">
      <w:pPr>
        <w:widowControl w:val="0"/>
        <w:suppressAutoHyphens/>
        <w:autoSpaceDE w:val="0"/>
        <w:autoSpaceDN w:val="0"/>
        <w:spacing w:after="60"/>
        <w:ind w:left="0" w:right="-20" w:firstLine="0"/>
        <w:jc w:val="left"/>
        <w:textAlignment w:val="baseline"/>
        <w:rPr>
          <w:rFonts w:ascii="Century Gothic" w:hAnsi="Century Gothic" w:cs="Tahoma"/>
          <w:sz w:val="22"/>
          <w:szCs w:val="22"/>
        </w:rPr>
      </w:pPr>
      <w:r w:rsidRPr="00F31FF0">
        <w:rPr>
          <w:rFonts w:ascii="Century Gothic" w:hAnsi="Century Gothic" w:cs="Tahoma"/>
          <w:sz w:val="22"/>
          <w:szCs w:val="22"/>
        </w:rPr>
        <w:t>Adressée</w:t>
      </w:r>
      <w:r w:rsidRPr="00F31FF0">
        <w:rPr>
          <w:rFonts w:ascii="Century Gothic" w:hAnsi="Century Gothic" w:cs="Tahoma"/>
          <w:iCs/>
          <w:sz w:val="22"/>
          <w:szCs w:val="22"/>
        </w:rPr>
        <w:t>[indiquerleMaîtred’Ouvrage</w:t>
      </w:r>
      <w:r w:rsidRPr="00F31FF0">
        <w:rPr>
          <w:rFonts w:ascii="Century Gothic" w:hAnsi="Century Gothic" w:cs="Tahoma"/>
          <w:sz w:val="22"/>
          <w:szCs w:val="22"/>
        </w:rPr>
        <w:t xml:space="preserve"> ou le Maître d’Ouvrage Délégué</w:t>
      </w:r>
      <w:r w:rsidRPr="00F31FF0">
        <w:rPr>
          <w:rFonts w:ascii="Century Gothic" w:hAnsi="Century Gothic" w:cs="Tahoma"/>
          <w:iCs/>
          <w:sz w:val="22"/>
          <w:szCs w:val="22"/>
        </w:rPr>
        <w:t>]</w:t>
      </w:r>
    </w:p>
    <w:p w:rsidR="00614C0B" w:rsidRPr="00F31FF0" w:rsidRDefault="00614C0B" w:rsidP="0046758E">
      <w:pPr>
        <w:widowControl w:val="0"/>
        <w:suppressAutoHyphens/>
        <w:autoSpaceDE w:val="0"/>
        <w:autoSpaceDN w:val="0"/>
        <w:spacing w:after="60"/>
        <w:ind w:left="0" w:right="-20" w:firstLine="0"/>
        <w:jc w:val="left"/>
        <w:textAlignment w:val="baseline"/>
        <w:rPr>
          <w:rFonts w:ascii="Century Gothic" w:hAnsi="Century Gothic" w:cs="Tahoma"/>
          <w:sz w:val="22"/>
          <w:szCs w:val="22"/>
        </w:rPr>
      </w:pPr>
      <w:r w:rsidRPr="00F31FF0">
        <w:rPr>
          <w:rFonts w:ascii="Century Gothic" w:hAnsi="Century Gothic" w:cs="Tahoma"/>
          <w:iCs/>
          <w:sz w:val="22"/>
          <w:szCs w:val="22"/>
        </w:rPr>
        <w:t>[AdresseduMaîtred’Ouvrage</w:t>
      </w:r>
      <w:r w:rsidRPr="00F31FF0">
        <w:rPr>
          <w:rFonts w:ascii="Century Gothic" w:hAnsi="Century Gothic" w:cs="Tahoma"/>
          <w:sz w:val="22"/>
          <w:szCs w:val="22"/>
        </w:rPr>
        <w:t xml:space="preserve"> ou du Maître d’Ouvrage Délégué</w:t>
      </w:r>
      <w:r w:rsidRPr="00F31FF0">
        <w:rPr>
          <w:rFonts w:ascii="Century Gothic" w:hAnsi="Century Gothic" w:cs="Tahoma"/>
          <w:iCs/>
          <w:sz w:val="22"/>
          <w:szCs w:val="22"/>
        </w:rPr>
        <w:t>]</w:t>
      </w:r>
    </w:p>
    <w:p w:rsidR="00614C0B" w:rsidRPr="00F31FF0" w:rsidRDefault="00614C0B" w:rsidP="00513070">
      <w:pPr>
        <w:widowControl w:val="0"/>
        <w:suppressAutoHyphens/>
        <w:autoSpaceDE w:val="0"/>
        <w:autoSpaceDN w:val="0"/>
        <w:ind w:left="0" w:right="-20" w:firstLine="0"/>
        <w:textAlignment w:val="baseline"/>
        <w:rPr>
          <w:rFonts w:ascii="Century Gothic" w:hAnsi="Century Gothic" w:cs="Tahoma"/>
          <w:sz w:val="22"/>
          <w:szCs w:val="22"/>
        </w:rPr>
      </w:pPr>
      <w:r w:rsidRPr="00F31FF0">
        <w:rPr>
          <w:rFonts w:ascii="Century Gothic" w:hAnsi="Century Gothic" w:cs="Tahoma"/>
          <w:sz w:val="22"/>
          <w:szCs w:val="22"/>
        </w:rPr>
        <w:t>Ci-dessousdésigné«leMaîtred’Ouvrage ou le Maître d’Ouvrage Délégué</w:t>
      </w:r>
      <w:r w:rsidR="00513070" w:rsidRPr="00F31FF0">
        <w:rPr>
          <w:rFonts w:ascii="Century Gothic" w:hAnsi="Century Gothic" w:cs="Tahoma"/>
          <w:sz w:val="22"/>
          <w:szCs w:val="22"/>
        </w:rPr>
        <w:t>»</w:t>
      </w:r>
    </w:p>
    <w:p w:rsidR="00614C0B" w:rsidRPr="00F31FF0" w:rsidRDefault="00614C0B" w:rsidP="00513070">
      <w:pPr>
        <w:widowControl w:val="0"/>
        <w:suppressAutoHyphens/>
        <w:autoSpaceDE w:val="0"/>
        <w:autoSpaceDN w:val="0"/>
        <w:ind w:left="0" w:right="-20" w:firstLine="0"/>
        <w:textAlignment w:val="baseline"/>
        <w:rPr>
          <w:rFonts w:ascii="Century Gothic" w:hAnsi="Century Gothic" w:cs="Tahoma"/>
          <w:sz w:val="22"/>
          <w:szCs w:val="22"/>
        </w:rPr>
      </w:pPr>
      <w:r w:rsidRPr="00F31FF0">
        <w:rPr>
          <w:rFonts w:ascii="Century Gothic" w:hAnsi="Century Gothic" w:cs="Tahoma"/>
          <w:sz w:val="22"/>
          <w:szCs w:val="22"/>
        </w:rPr>
        <w:t>Attendu que __________ n</w:t>
      </w:r>
      <w:r w:rsidRPr="00F31FF0">
        <w:rPr>
          <w:rFonts w:ascii="Century Gothic" w:hAnsi="Century Gothic" w:cs="Tahoma"/>
          <w:iCs/>
          <w:sz w:val="22"/>
          <w:szCs w:val="22"/>
        </w:rPr>
        <w:t>om et adresse du fournisseur ou du prestataire]</w:t>
      </w:r>
      <w:r w:rsidRPr="00F31FF0">
        <w:rPr>
          <w:rFonts w:ascii="Century Gothic" w:hAnsi="Century Gothic" w:cs="Tahoma"/>
          <w:sz w:val="22"/>
          <w:szCs w:val="22"/>
        </w:rPr>
        <w:t>, ci-dessousdésigné«leFournisseur »,s’estengagé,enexécutiondumarché,livrerlesfournitures de[indiquerl’objet</w:t>
      </w:r>
      <w:r w:rsidR="00513070" w:rsidRPr="00F31FF0">
        <w:rPr>
          <w:rFonts w:ascii="Century Gothic" w:hAnsi="Century Gothic" w:cs="Tahoma"/>
          <w:sz w:val="22"/>
          <w:szCs w:val="22"/>
        </w:rPr>
        <w:t>des prestations]</w:t>
      </w:r>
    </w:p>
    <w:p w:rsidR="00614C0B" w:rsidRPr="00F31FF0" w:rsidRDefault="00614C0B" w:rsidP="00513070">
      <w:pPr>
        <w:widowControl w:val="0"/>
        <w:suppressAutoHyphens/>
        <w:autoSpaceDE w:val="0"/>
        <w:autoSpaceDN w:val="0"/>
        <w:ind w:left="0" w:right="-20" w:firstLine="0"/>
        <w:textAlignment w:val="baseline"/>
        <w:rPr>
          <w:rFonts w:ascii="Century Gothic" w:hAnsi="Century Gothic" w:cs="Tahoma"/>
          <w:sz w:val="22"/>
          <w:szCs w:val="22"/>
        </w:rPr>
      </w:pPr>
      <w:r w:rsidRPr="00F31FF0">
        <w:rPr>
          <w:rFonts w:ascii="Century Gothic" w:hAnsi="Century Gothic" w:cs="Tahoma"/>
          <w:sz w:val="22"/>
          <w:szCs w:val="22"/>
        </w:rPr>
        <w:t>Attenduqu’ileststipulédanslemarchéquelaretenuedegarantiefixéeà</w:t>
      </w:r>
      <w:r w:rsidRPr="00F31FF0">
        <w:rPr>
          <w:rFonts w:ascii="Century Gothic" w:hAnsi="Century Gothic" w:cs="Tahoma"/>
          <w:iCs/>
          <w:sz w:val="22"/>
          <w:szCs w:val="22"/>
        </w:rPr>
        <w:t xml:space="preserve">[pourcentageinférieurà10%à préciser] </w:t>
      </w:r>
      <w:r w:rsidRPr="00F31FF0">
        <w:rPr>
          <w:rFonts w:ascii="Century Gothic" w:hAnsi="Century Gothic" w:cs="Tahoma"/>
          <w:iCs/>
          <w:spacing w:val="-19"/>
          <w:sz w:val="22"/>
          <w:szCs w:val="22"/>
        </w:rPr>
        <w:t>du</w:t>
      </w:r>
      <w:r w:rsidRPr="00F31FF0">
        <w:rPr>
          <w:rFonts w:ascii="Century Gothic" w:hAnsi="Century Gothic" w:cs="Tahoma"/>
          <w:sz w:val="22"/>
          <w:szCs w:val="22"/>
        </w:rPr>
        <w:t>montant</w:t>
      </w:r>
      <w:r w:rsidRPr="00F31FF0">
        <w:rPr>
          <w:rFonts w:ascii="Century Gothic" w:hAnsi="Century Gothic" w:cs="Tahoma"/>
          <w:spacing w:val="7"/>
          <w:sz w:val="22"/>
          <w:szCs w:val="22"/>
        </w:rPr>
        <w:t xml:space="preserve"> TTC </w:t>
      </w:r>
      <w:r w:rsidRPr="00F31FF0">
        <w:rPr>
          <w:rFonts w:ascii="Century Gothic" w:hAnsi="Century Gothic" w:cs="Tahoma"/>
          <w:sz w:val="22"/>
          <w:szCs w:val="22"/>
        </w:rPr>
        <w:t>dumarchépeutêtreremplacéeparunecaution</w:t>
      </w:r>
      <w:r w:rsidR="00513070" w:rsidRPr="00F31FF0">
        <w:rPr>
          <w:rFonts w:ascii="Century Gothic" w:hAnsi="Century Gothic" w:cs="Tahoma"/>
          <w:sz w:val="22"/>
          <w:szCs w:val="22"/>
        </w:rPr>
        <w:t>solidaire,</w:t>
      </w:r>
    </w:p>
    <w:p w:rsidR="00614C0B" w:rsidRPr="00F31FF0" w:rsidRDefault="00614C0B" w:rsidP="00513070">
      <w:pPr>
        <w:widowControl w:val="0"/>
        <w:suppressAutoHyphens/>
        <w:autoSpaceDE w:val="0"/>
        <w:autoSpaceDN w:val="0"/>
        <w:ind w:left="0" w:right="-20" w:firstLine="0"/>
        <w:textAlignment w:val="baseline"/>
        <w:rPr>
          <w:rFonts w:ascii="Century Gothic" w:hAnsi="Century Gothic" w:cs="Tahoma"/>
          <w:sz w:val="22"/>
          <w:szCs w:val="22"/>
        </w:rPr>
      </w:pPr>
      <w:r w:rsidRPr="00F31FF0">
        <w:rPr>
          <w:rFonts w:ascii="Century Gothic" w:hAnsi="Century Gothic" w:cs="Tahoma"/>
          <w:sz w:val="22"/>
          <w:szCs w:val="22"/>
        </w:rPr>
        <w:t>AttenduquenousavonsconvenudedonnerauFournisseurcecautionnement,</w:t>
      </w:r>
    </w:p>
    <w:p w:rsidR="00614C0B" w:rsidRPr="00F31FF0" w:rsidRDefault="00614C0B" w:rsidP="00513070">
      <w:pPr>
        <w:widowControl w:val="0"/>
        <w:suppressAutoHyphens/>
        <w:autoSpaceDE w:val="0"/>
        <w:autoSpaceDN w:val="0"/>
        <w:ind w:left="0" w:right="-20" w:firstLine="0"/>
        <w:textAlignment w:val="baseline"/>
        <w:rPr>
          <w:rFonts w:ascii="Century Gothic" w:hAnsi="Century Gothic" w:cs="Tahoma"/>
          <w:sz w:val="22"/>
          <w:szCs w:val="22"/>
        </w:rPr>
      </w:pPr>
      <w:r w:rsidRPr="00F31FF0">
        <w:rPr>
          <w:rFonts w:ascii="Century Gothic" w:hAnsi="Century Gothic" w:cs="Tahoma"/>
          <w:sz w:val="22"/>
          <w:szCs w:val="22"/>
        </w:rPr>
        <w:t>Nous,____________</w:t>
      </w:r>
      <w:r w:rsidRPr="00F31FF0">
        <w:rPr>
          <w:rFonts w:ascii="Century Gothic" w:hAnsi="Century Gothic" w:cs="Tahoma"/>
          <w:iCs/>
          <w:sz w:val="22"/>
          <w:szCs w:val="22"/>
        </w:rPr>
        <w:t>adresseorganisme financier]</w:t>
      </w:r>
      <w:r w:rsidRPr="00F31FF0">
        <w:rPr>
          <w:rFonts w:ascii="Century Gothic" w:hAnsi="Century Gothic" w:cs="Tahoma"/>
          <w:sz w:val="22"/>
          <w:szCs w:val="22"/>
        </w:rPr>
        <w:t xml:space="preserve">, représentée par _________________ </w:t>
      </w:r>
      <w:r w:rsidRPr="00F31FF0">
        <w:rPr>
          <w:rFonts w:ascii="Century Gothic" w:hAnsi="Century Gothic" w:cs="Tahoma"/>
          <w:iCs/>
          <w:sz w:val="22"/>
          <w:szCs w:val="22"/>
        </w:rPr>
        <w:t>nomsdessignataires]</w:t>
      </w:r>
      <w:r w:rsidRPr="00F31FF0">
        <w:rPr>
          <w:rFonts w:ascii="Century Gothic" w:hAnsi="Century Gothic" w:cs="Tahoma"/>
          <w:sz w:val="22"/>
          <w:szCs w:val="22"/>
        </w:rPr>
        <w:t>,etci-dessousdésignée«organisme financier</w:t>
      </w:r>
      <w:r w:rsidR="00513070" w:rsidRPr="00F31FF0">
        <w:rPr>
          <w:rFonts w:ascii="Century Gothic" w:hAnsi="Century Gothic" w:cs="Tahoma"/>
          <w:sz w:val="22"/>
          <w:szCs w:val="22"/>
        </w:rPr>
        <w:t>»,</w:t>
      </w:r>
    </w:p>
    <w:p w:rsidR="00614C0B" w:rsidRPr="00F31FF0" w:rsidRDefault="00614C0B" w:rsidP="00513070">
      <w:pPr>
        <w:widowControl w:val="0"/>
        <w:suppressAutoHyphens/>
        <w:autoSpaceDE w:val="0"/>
        <w:autoSpaceDN w:val="0"/>
        <w:ind w:left="0" w:right="-20" w:firstLine="0"/>
        <w:textAlignment w:val="baseline"/>
        <w:rPr>
          <w:rFonts w:ascii="Century Gothic" w:hAnsi="Century Gothic" w:cs="Tahoma"/>
          <w:sz w:val="22"/>
          <w:szCs w:val="22"/>
        </w:rPr>
      </w:pPr>
      <w:r w:rsidRPr="00F31FF0">
        <w:rPr>
          <w:rFonts w:ascii="Century Gothic" w:hAnsi="Century Gothic" w:cs="Tahoma"/>
          <w:sz w:val="22"/>
          <w:szCs w:val="22"/>
        </w:rPr>
        <w:t>Dèslors,nousaffirmonsparlesprésentesquenousnousportonsgarantsetresponsablesàl’égard duMaîtred’Ouvrage</w:t>
      </w:r>
      <w:r w:rsidRPr="00F31FF0">
        <w:rPr>
          <w:rFonts w:ascii="Century Gothic" w:hAnsi="Century Gothic" w:cs="Tahoma"/>
          <w:iCs/>
          <w:sz w:val="22"/>
          <w:szCs w:val="22"/>
        </w:rPr>
        <w:t xml:space="preserve"> ou du Maître d’Ouvrage Délégué</w:t>
      </w:r>
      <w:r w:rsidRPr="00F31FF0">
        <w:rPr>
          <w:rFonts w:ascii="Century Gothic" w:hAnsi="Century Gothic" w:cs="Tahoma"/>
          <w:sz w:val="22"/>
          <w:szCs w:val="22"/>
        </w:rPr>
        <w:t xml:space="preserve">,aunomduFournisseur ou du prestataire,pourunmontantmaximumde______________ </w:t>
      </w:r>
      <w:r w:rsidRPr="00F31FF0">
        <w:rPr>
          <w:rFonts w:ascii="Century Gothic" w:hAnsi="Century Gothic" w:cs="Tahoma"/>
          <w:iCs/>
          <w:sz w:val="22"/>
          <w:szCs w:val="22"/>
        </w:rPr>
        <w:t>[enchiffresetenlettres]</w:t>
      </w:r>
      <w:r w:rsidRPr="00F31FF0">
        <w:rPr>
          <w:rFonts w:ascii="Century Gothic" w:hAnsi="Century Gothic" w:cs="Tahoma"/>
          <w:sz w:val="22"/>
          <w:szCs w:val="22"/>
        </w:rPr>
        <w:t>,correspondantà[pourcentageinférieurà10%àpréciser]dumontantdumarché</w:t>
      </w:r>
      <w:r w:rsidRPr="00F31FF0">
        <w:rPr>
          <w:rFonts w:ascii="Century Gothic" w:hAnsi="Century Gothic" w:cs="Tahoma"/>
          <w:position w:val="9"/>
          <w:sz w:val="22"/>
          <w:szCs w:val="22"/>
        </w:rPr>
        <w:t xml:space="preserve"> (10)</w:t>
      </w:r>
    </w:p>
    <w:p w:rsidR="00614C0B" w:rsidRPr="00F31FF0" w:rsidRDefault="00614C0B" w:rsidP="00513070">
      <w:pPr>
        <w:widowControl w:val="0"/>
        <w:suppressAutoHyphens/>
        <w:autoSpaceDE w:val="0"/>
        <w:autoSpaceDN w:val="0"/>
        <w:ind w:left="0" w:right="-20" w:firstLine="0"/>
        <w:textAlignment w:val="baseline"/>
        <w:rPr>
          <w:rFonts w:ascii="Century Gothic" w:hAnsi="Century Gothic" w:cs="Tahoma"/>
          <w:sz w:val="22"/>
          <w:szCs w:val="22"/>
        </w:rPr>
      </w:pPr>
      <w:r w:rsidRPr="00F31FF0">
        <w:rPr>
          <w:rFonts w:ascii="Century Gothic" w:hAnsi="Century Gothic" w:cs="Tahoma"/>
          <w:sz w:val="22"/>
          <w:szCs w:val="22"/>
        </w:rPr>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inférieurà10%àpréciser]dumontantcumulédesprestationsfigurantdansledécomptedéfinitif,sans queleMaîtred’Ouvrage ou le Maître d’Ouvrage Déléguéaitàprouverouàdonnerlesraisonsnilemotifdesademandedumontant delasommeindiquéeci-dessus.</w:t>
      </w:r>
    </w:p>
    <w:p w:rsidR="00614C0B" w:rsidRPr="00F31FF0" w:rsidRDefault="00614C0B" w:rsidP="00513070">
      <w:pPr>
        <w:widowControl w:val="0"/>
        <w:suppressAutoHyphens/>
        <w:autoSpaceDE w:val="0"/>
        <w:autoSpaceDN w:val="0"/>
        <w:ind w:left="0" w:right="-20" w:firstLine="0"/>
        <w:textAlignment w:val="baseline"/>
        <w:rPr>
          <w:rFonts w:ascii="Century Gothic" w:hAnsi="Century Gothic" w:cs="Tahoma"/>
          <w:sz w:val="22"/>
          <w:szCs w:val="22"/>
        </w:rPr>
      </w:pPr>
      <w:r w:rsidRPr="00F31FF0">
        <w:rPr>
          <w:rFonts w:ascii="Century Gothic" w:hAnsi="Century Gothic" w:cs="Tahoma"/>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614C0B" w:rsidRPr="00F31FF0" w:rsidRDefault="00614C0B" w:rsidP="00513070">
      <w:pPr>
        <w:widowControl w:val="0"/>
        <w:suppressAutoHyphens/>
        <w:autoSpaceDE w:val="0"/>
        <w:autoSpaceDN w:val="0"/>
        <w:ind w:left="0" w:right="-20" w:firstLine="0"/>
        <w:textAlignment w:val="baseline"/>
        <w:rPr>
          <w:rFonts w:ascii="Century Gothic" w:hAnsi="Century Gothic" w:cs="Tahoma"/>
          <w:sz w:val="22"/>
          <w:szCs w:val="22"/>
        </w:rPr>
      </w:pPr>
      <w:r w:rsidRPr="00F31FF0">
        <w:rPr>
          <w:rFonts w:ascii="Century Gothic" w:hAnsi="Century Gothic" w:cs="Tahoma"/>
          <w:sz w:val="22"/>
          <w:szCs w:val="22"/>
        </w:rPr>
        <w:t>Laprésentegarantieentreenvigueurdèssasignature.Elleseralibéréedansundélaidetrente(30) joursàcompterdeladatederéceptiondéfinitivedesprestations,etsurmainlevéedélivréeparleMaître d’Ouvrage ou au Maître d’Ouvrage Délégué.</w:t>
      </w:r>
    </w:p>
    <w:p w:rsidR="00614C0B" w:rsidRPr="00F31FF0" w:rsidRDefault="00614C0B" w:rsidP="006640B1">
      <w:pPr>
        <w:widowControl w:val="0"/>
        <w:suppressAutoHyphens/>
        <w:autoSpaceDE w:val="0"/>
        <w:autoSpaceDN w:val="0"/>
        <w:ind w:left="0" w:right="-20" w:firstLine="0"/>
        <w:jc w:val="left"/>
        <w:textAlignment w:val="baseline"/>
        <w:rPr>
          <w:rFonts w:ascii="Century Gothic" w:hAnsi="Century Gothic" w:cs="Tahoma"/>
          <w:sz w:val="22"/>
          <w:szCs w:val="22"/>
        </w:rPr>
      </w:pPr>
      <w:r w:rsidRPr="00F31FF0">
        <w:rPr>
          <w:rFonts w:ascii="Century Gothic" w:hAnsi="Century Gothic" w:cs="Tahoma"/>
          <w:sz w:val="22"/>
          <w:szCs w:val="22"/>
        </w:rPr>
        <w:t>ToutedemandedepaiementformuléeparleMaîtred’Ouvrage ou le Maître d’Ouvrage Déléguéautitredelaprésentegarantiedevra êtrefaiteparlettrerecommandéeavecaccuséderéception,parvenueàlabanquependantlapériodedevaliditéduprésentengagement</w:t>
      </w:r>
      <w:r w:rsidR="006640B1">
        <w:rPr>
          <w:rFonts w:ascii="Century Gothic" w:hAnsi="Century Gothic" w:cs="Tahoma"/>
          <w:sz w:val="22"/>
          <w:szCs w:val="22"/>
        </w:rPr>
        <w:t>.</w:t>
      </w:r>
    </w:p>
    <w:p w:rsidR="00614C0B" w:rsidRPr="00F31FF0" w:rsidRDefault="00614C0B" w:rsidP="00513070">
      <w:pPr>
        <w:widowControl w:val="0"/>
        <w:suppressAutoHyphens/>
        <w:autoSpaceDE w:val="0"/>
        <w:autoSpaceDN w:val="0"/>
        <w:ind w:left="0" w:right="-20" w:firstLine="0"/>
        <w:textAlignment w:val="baseline"/>
        <w:rPr>
          <w:rFonts w:ascii="Century Gothic" w:hAnsi="Century Gothic" w:cs="Tahoma"/>
          <w:sz w:val="22"/>
          <w:szCs w:val="22"/>
        </w:rPr>
      </w:pPr>
      <w:r w:rsidRPr="00F31FF0">
        <w:rPr>
          <w:rFonts w:ascii="Century Gothic" w:hAnsi="Century Gothic" w:cs="Tahoma"/>
          <w:sz w:val="22"/>
          <w:szCs w:val="22"/>
        </w:rPr>
        <w:t>Laprésentecautionestsoumisepoursoninterprétationetsonexécutionaudroitcamerounais.Les tribunaux camerounais seront seuls compétents pour statuer sur tout ce qui concerne le présent engagementetsessuites.</w:t>
      </w:r>
    </w:p>
    <w:p w:rsidR="00614C0B" w:rsidRPr="00F31FF0" w:rsidRDefault="00614C0B" w:rsidP="00513070">
      <w:pPr>
        <w:widowControl w:val="0"/>
        <w:suppressAutoHyphens/>
        <w:autoSpaceDE w:val="0"/>
        <w:autoSpaceDN w:val="0"/>
        <w:ind w:left="5040" w:right="-20" w:firstLine="0"/>
        <w:textAlignment w:val="baseline"/>
        <w:rPr>
          <w:rFonts w:ascii="Century Gothic" w:hAnsi="Century Gothic" w:cs="Tahoma"/>
          <w:szCs w:val="24"/>
        </w:rPr>
      </w:pPr>
      <w:r w:rsidRPr="00F31FF0">
        <w:rPr>
          <w:rFonts w:ascii="Century Gothic" w:hAnsi="Century Gothic" w:cs="Tahoma"/>
          <w:iCs/>
          <w:szCs w:val="24"/>
        </w:rPr>
        <w:t>Signéetauthentifiéparl’organisme financier</w:t>
      </w:r>
    </w:p>
    <w:p w:rsidR="00614C0B" w:rsidRPr="006640B1" w:rsidRDefault="00614C0B" w:rsidP="006640B1">
      <w:pPr>
        <w:widowControl w:val="0"/>
        <w:suppressAutoHyphens/>
        <w:autoSpaceDE w:val="0"/>
        <w:autoSpaceDN w:val="0"/>
        <w:spacing w:after="60"/>
        <w:ind w:left="5613" w:right="-20" w:firstLine="0"/>
        <w:jc w:val="left"/>
        <w:textAlignment w:val="baseline"/>
        <w:rPr>
          <w:rFonts w:ascii="Century Gothic" w:hAnsi="Century Gothic" w:cs="Tahoma"/>
          <w:szCs w:val="24"/>
        </w:rPr>
      </w:pPr>
      <w:r w:rsidRPr="00F31FF0">
        <w:rPr>
          <w:rFonts w:ascii="Century Gothic" w:hAnsi="Century Gothic" w:cs="Tahoma"/>
          <w:iCs/>
          <w:szCs w:val="24"/>
        </w:rPr>
        <w:t>Fait à ___________,le</w:t>
      </w:r>
      <w:r w:rsidRPr="00F31FF0">
        <w:rPr>
          <w:rFonts w:ascii="Century Gothic" w:hAnsi="Century Gothic" w:cs="Tahoma"/>
          <w:iCs/>
          <w:spacing w:val="7"/>
          <w:szCs w:val="24"/>
        </w:rPr>
        <w:t xml:space="preserve"> ___________</w:t>
      </w:r>
    </w:p>
    <w:p w:rsidR="00614C0B" w:rsidRPr="00F31FF0" w:rsidRDefault="00614C0B" w:rsidP="0046758E">
      <w:pPr>
        <w:widowControl w:val="0"/>
        <w:tabs>
          <w:tab w:val="left" w:pos="993"/>
          <w:tab w:val="left" w:pos="4536"/>
        </w:tabs>
        <w:suppressAutoHyphens/>
        <w:autoSpaceDE w:val="0"/>
        <w:autoSpaceDN w:val="0"/>
        <w:spacing w:after="60"/>
        <w:ind w:left="5613" w:right="-20" w:firstLine="0"/>
        <w:jc w:val="left"/>
        <w:textAlignment w:val="baseline"/>
        <w:rPr>
          <w:rFonts w:ascii="Century Gothic" w:hAnsi="Century Gothic" w:cs="Tahoma"/>
          <w:szCs w:val="24"/>
        </w:rPr>
      </w:pPr>
      <w:r w:rsidRPr="00F31FF0">
        <w:rPr>
          <w:rFonts w:ascii="Century Gothic" w:hAnsi="Century Gothic" w:cs="Tahoma"/>
          <w:iCs/>
          <w:szCs w:val="24"/>
        </w:rPr>
        <w:t>[Signaturedel’Organisme financier]</w:t>
      </w:r>
    </w:p>
    <w:p w:rsidR="006640B1" w:rsidRDefault="00614C0B" w:rsidP="0046758E">
      <w:pPr>
        <w:widowControl w:val="0"/>
        <w:suppressAutoHyphens/>
        <w:autoSpaceDE w:val="0"/>
        <w:autoSpaceDN w:val="0"/>
        <w:spacing w:after="60"/>
        <w:ind w:left="0" w:right="-20" w:firstLine="0"/>
        <w:jc w:val="left"/>
        <w:textAlignment w:val="baseline"/>
        <w:rPr>
          <w:rFonts w:ascii="Century Gothic" w:hAnsi="Century Gothic" w:cs="Tahoma"/>
          <w:iCs/>
          <w:w w:val="98"/>
          <w:szCs w:val="24"/>
        </w:rPr>
      </w:pPr>
      <w:r w:rsidRPr="00F31FF0">
        <w:rPr>
          <w:rFonts w:ascii="Century Gothic" w:hAnsi="Century Gothic" w:cs="Tahoma"/>
          <w:iCs/>
          <w:w w:val="98"/>
          <w:position w:val="9"/>
          <w:szCs w:val="24"/>
        </w:rPr>
        <w:t>(10)</w:t>
      </w:r>
      <w:r w:rsidRPr="00F31FF0">
        <w:rPr>
          <w:rFonts w:ascii="Century Gothic" w:hAnsi="Century Gothic" w:cs="Tahoma"/>
          <w:iCs/>
          <w:w w:val="98"/>
          <w:szCs w:val="24"/>
        </w:rPr>
        <w:t>Casoùlacautionestétablieunefoisaudémarragedesprestationsetcouvrelatotalitédelagarant</w:t>
      </w:r>
      <w:r w:rsidRPr="00F31FF0">
        <w:rPr>
          <w:rFonts w:ascii="Century Gothic" w:hAnsi="Century Gothic" w:cs="Tahoma"/>
          <w:iCs/>
          <w:w w:val="98"/>
          <w:szCs w:val="24"/>
        </w:rPr>
        <w:lastRenderedPageBreak/>
        <w:t>ie,soit10%dumarché.</w:t>
      </w:r>
    </w:p>
    <w:p w:rsidR="00614C0B" w:rsidRPr="00F31FF0" w:rsidRDefault="00614C0B" w:rsidP="0046758E">
      <w:pPr>
        <w:widowControl w:val="0"/>
        <w:suppressAutoHyphens/>
        <w:autoSpaceDE w:val="0"/>
        <w:autoSpaceDN w:val="0"/>
        <w:spacing w:before="240" w:after="240"/>
        <w:ind w:left="0" w:right="-6" w:firstLine="0"/>
        <w:jc w:val="center"/>
        <w:textAlignment w:val="baseline"/>
        <w:rPr>
          <w:rFonts w:ascii="Century Gothic" w:hAnsi="Century Gothic" w:cs="Tahoma"/>
          <w:b/>
          <w:bCs/>
          <w:caps/>
          <w:spacing w:val="36"/>
          <w:w w:val="80"/>
          <w:position w:val="-1"/>
          <w:sz w:val="32"/>
          <w:szCs w:val="32"/>
        </w:rPr>
      </w:pPr>
      <w:r w:rsidRPr="00F31FF0">
        <w:rPr>
          <w:rFonts w:ascii="Century Gothic" w:hAnsi="Century Gothic" w:cs="Tahoma"/>
          <w:b/>
          <w:bCs/>
          <w:caps/>
          <w:spacing w:val="36"/>
          <w:w w:val="80"/>
          <w:position w:val="-1"/>
          <w:sz w:val="32"/>
          <w:szCs w:val="32"/>
        </w:rPr>
        <w:t>Annexen°6 : Modèle d’attestation OU D’AUTORISATION du fabricant</w:t>
      </w:r>
    </w:p>
    <w:p w:rsidR="00614C0B" w:rsidRPr="00F31FF0" w:rsidRDefault="00614C0B" w:rsidP="0046758E">
      <w:pPr>
        <w:widowControl w:val="0"/>
        <w:suppressAutoHyphens/>
        <w:autoSpaceDE w:val="0"/>
        <w:autoSpaceDN w:val="0"/>
        <w:spacing w:after="60"/>
        <w:ind w:left="107" w:right="102" w:firstLine="0"/>
        <w:textAlignment w:val="baseline"/>
        <w:rPr>
          <w:rFonts w:ascii="Century Gothic" w:hAnsi="Century Gothic" w:cs="Tahoma"/>
          <w:szCs w:val="24"/>
        </w:rPr>
      </w:pPr>
      <w:r w:rsidRPr="00F31FF0">
        <w:rPr>
          <w:rFonts w:ascii="Century Gothic" w:hAnsi="Century Gothic" w:cs="Tahoma"/>
          <w:iCs/>
          <w:szCs w:val="24"/>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p>
    <w:p w:rsidR="00614C0B" w:rsidRPr="00F31FF0" w:rsidRDefault="00614C0B" w:rsidP="0046758E">
      <w:pPr>
        <w:widowControl w:val="0"/>
        <w:tabs>
          <w:tab w:val="left" w:pos="3800"/>
          <w:tab w:val="left" w:pos="6080"/>
        </w:tabs>
        <w:suppressAutoHyphens/>
        <w:autoSpaceDE w:val="0"/>
        <w:autoSpaceDN w:val="0"/>
        <w:spacing w:after="60"/>
        <w:ind w:left="0" w:right="102" w:firstLine="0"/>
        <w:textAlignment w:val="baseline"/>
        <w:rPr>
          <w:rFonts w:ascii="Century Gothic" w:hAnsi="Century Gothic" w:cs="Tahoma"/>
          <w:szCs w:val="24"/>
        </w:rPr>
      </w:pPr>
      <w:r w:rsidRPr="00F31FF0">
        <w:rPr>
          <w:rFonts w:ascii="Century Gothic" w:hAnsi="Century Gothic" w:cs="Tahoma"/>
          <w:szCs w:val="24"/>
        </w:rPr>
        <w:t xml:space="preserve">Date </w:t>
      </w:r>
      <w:r w:rsidRPr="00F31FF0">
        <w:rPr>
          <w:rFonts w:ascii="Century Gothic" w:hAnsi="Century Gothic" w:cs="Tahoma"/>
          <w:iCs/>
          <w:szCs w:val="24"/>
        </w:rPr>
        <w:t xml:space="preserve">[insérer la date (jour, mois, année) de remise de l’offre] </w:t>
      </w:r>
      <w:r w:rsidRPr="00F31FF0">
        <w:rPr>
          <w:rFonts w:ascii="Century Gothic" w:hAnsi="Century Gothic" w:cs="Tahoma"/>
          <w:szCs w:val="24"/>
        </w:rPr>
        <w:t>AON°</w:t>
      </w:r>
      <w:r w:rsidRPr="00F31FF0">
        <w:rPr>
          <w:rFonts w:ascii="Century Gothic" w:hAnsi="Century Gothic" w:cs="Tahoma"/>
          <w:szCs w:val="24"/>
          <w:u w:val="single"/>
        </w:rPr>
        <w:tab/>
      </w:r>
      <w:r w:rsidRPr="00F31FF0">
        <w:rPr>
          <w:rFonts w:ascii="Century Gothic" w:hAnsi="Century Gothic" w:cs="Tahoma"/>
          <w:szCs w:val="24"/>
        </w:rPr>
        <w:t xml:space="preserve">du </w:t>
      </w:r>
      <w:r w:rsidRPr="00F31FF0">
        <w:rPr>
          <w:rFonts w:ascii="Century Gothic" w:hAnsi="Century Gothic" w:cs="Tahoma"/>
          <w:szCs w:val="24"/>
          <w:u w:val="single"/>
        </w:rPr>
        <w:tab/>
      </w:r>
      <w:r w:rsidRPr="00F31FF0">
        <w:rPr>
          <w:rFonts w:ascii="Century Gothic" w:hAnsi="Century Gothic" w:cs="Tahoma"/>
          <w:szCs w:val="24"/>
        </w:rPr>
        <w:t xml:space="preserve">: </w:t>
      </w:r>
      <w:r w:rsidRPr="00F31FF0">
        <w:rPr>
          <w:rFonts w:ascii="Century Gothic" w:hAnsi="Century Gothic" w:cs="Tahoma"/>
          <w:iCs/>
          <w:szCs w:val="24"/>
        </w:rPr>
        <w:t xml:space="preserve">[insérer les références de l’Appel d’Offres] </w:t>
      </w:r>
      <w:r w:rsidRPr="00F31FF0">
        <w:rPr>
          <w:rFonts w:ascii="Century Gothic" w:hAnsi="Century Gothic" w:cs="Tahoma"/>
          <w:w w:val="90"/>
          <w:szCs w:val="24"/>
        </w:rPr>
        <w:t xml:space="preserve">Variante N°.: </w:t>
      </w:r>
      <w:r w:rsidRPr="00F31FF0">
        <w:rPr>
          <w:rFonts w:ascii="Century Gothic" w:hAnsi="Century Gothic" w:cs="Tahoma"/>
          <w:iCs/>
          <w:w w:val="90"/>
          <w:szCs w:val="24"/>
        </w:rPr>
        <w:t>[insérer le numéro d’identification si cette offre est proposée pour une variante]</w:t>
      </w:r>
    </w:p>
    <w:p w:rsidR="00614C0B" w:rsidRPr="00F31FF0" w:rsidRDefault="00614C0B" w:rsidP="0046758E">
      <w:pPr>
        <w:widowControl w:val="0"/>
        <w:suppressAutoHyphens/>
        <w:autoSpaceDE w:val="0"/>
        <w:autoSpaceDN w:val="0"/>
        <w:spacing w:after="60"/>
        <w:ind w:left="107" w:right="-20" w:firstLine="0"/>
        <w:textAlignment w:val="baseline"/>
        <w:rPr>
          <w:rFonts w:ascii="Century Gothic" w:hAnsi="Century Gothic" w:cs="Tahoma"/>
          <w:szCs w:val="24"/>
        </w:rPr>
      </w:pPr>
      <w:r w:rsidRPr="00F31FF0">
        <w:rPr>
          <w:rFonts w:ascii="Century Gothic" w:hAnsi="Century Gothic" w:cs="Tahoma"/>
          <w:szCs w:val="24"/>
        </w:rPr>
        <w:t>A:</w:t>
      </w:r>
      <w:r w:rsidRPr="00F31FF0">
        <w:rPr>
          <w:rFonts w:ascii="Century Gothic" w:hAnsi="Century Gothic" w:cs="Tahoma"/>
          <w:iCs/>
          <w:szCs w:val="24"/>
        </w:rPr>
        <w:t>[insérer le nom complet du Maître d’Ouvrage</w:t>
      </w:r>
      <w:r w:rsidRPr="00F31FF0">
        <w:rPr>
          <w:rFonts w:ascii="Century Gothic" w:hAnsi="Century Gothic" w:cs="Tahoma"/>
          <w:szCs w:val="24"/>
        </w:rPr>
        <w:t xml:space="preserve"> ou du Maître d’Ouvrage Délégué</w:t>
      </w:r>
      <w:r w:rsidRPr="00F31FF0">
        <w:rPr>
          <w:rFonts w:ascii="Century Gothic" w:hAnsi="Century Gothic" w:cs="Tahoma"/>
          <w:iCs/>
          <w:szCs w:val="24"/>
        </w:rPr>
        <w:t>]</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 xml:space="preserve">Je soussigné (nom et adresse complète du fabricant) ……… </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Atteste que la société (nom et adresse complète) est habilitée à commercialiser nos produits (ou le cas échéant) dispose d’un agrément.</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 w:val="10"/>
          <w:szCs w:val="10"/>
        </w:rPr>
      </w:pPr>
    </w:p>
    <w:p w:rsidR="00614C0B" w:rsidRPr="00F31FF0" w:rsidRDefault="00614C0B" w:rsidP="0046758E">
      <w:pPr>
        <w:widowControl w:val="0"/>
        <w:suppressAutoHyphens/>
        <w:autoSpaceDE w:val="0"/>
        <w:autoSpaceDN w:val="0"/>
        <w:spacing w:after="60"/>
        <w:ind w:left="107" w:right="-243" w:firstLine="0"/>
        <w:textAlignment w:val="baseline"/>
        <w:rPr>
          <w:rFonts w:ascii="Century Gothic" w:hAnsi="Century Gothic" w:cs="Tahoma"/>
          <w:szCs w:val="24"/>
        </w:rPr>
      </w:pPr>
      <w:r w:rsidRPr="00F31FF0">
        <w:rPr>
          <w:rFonts w:ascii="Century Gothic" w:hAnsi="Century Gothic" w:cs="Tahoma"/>
          <w:szCs w:val="24"/>
        </w:rPr>
        <w:t>Nousconfirmonstoutesnosgarantiesetnousnousportonsgarantspourlesfournituresoffertes.</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 w:val="10"/>
          <w:szCs w:val="10"/>
        </w:rPr>
      </w:pP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iCs/>
          <w:szCs w:val="24"/>
        </w:rPr>
      </w:pPr>
      <w:r w:rsidRPr="00F31FF0">
        <w:rPr>
          <w:rFonts w:ascii="Century Gothic" w:hAnsi="Century Gothic" w:cs="Tahoma"/>
          <w:iCs/>
          <w:szCs w:val="24"/>
        </w:rPr>
        <w:tab/>
      </w:r>
      <w:r w:rsidRPr="00F31FF0">
        <w:rPr>
          <w:rFonts w:ascii="Century Gothic" w:hAnsi="Century Gothic" w:cs="Tahoma"/>
          <w:iCs/>
          <w:szCs w:val="24"/>
        </w:rPr>
        <w:tab/>
      </w:r>
      <w:r w:rsidRPr="00F31FF0">
        <w:rPr>
          <w:rFonts w:ascii="Century Gothic" w:hAnsi="Century Gothic" w:cs="Tahoma"/>
          <w:iCs/>
          <w:szCs w:val="24"/>
        </w:rPr>
        <w:tab/>
      </w:r>
      <w:r w:rsidRPr="00F31FF0">
        <w:rPr>
          <w:rFonts w:ascii="Century Gothic" w:hAnsi="Century Gothic" w:cs="Tahoma"/>
          <w:iCs/>
          <w:szCs w:val="24"/>
        </w:rPr>
        <w:tab/>
      </w:r>
      <w:r w:rsidRPr="00F31FF0">
        <w:rPr>
          <w:rFonts w:ascii="Century Gothic" w:hAnsi="Century Gothic" w:cs="Tahoma"/>
          <w:iCs/>
          <w:szCs w:val="24"/>
        </w:rPr>
        <w:tab/>
      </w:r>
      <w:r w:rsidRPr="00F31FF0">
        <w:rPr>
          <w:rFonts w:ascii="Century Gothic" w:hAnsi="Century Gothic" w:cs="Tahoma"/>
          <w:iCs/>
          <w:szCs w:val="24"/>
        </w:rPr>
        <w:tab/>
        <w:t>Signature</w:t>
      </w:r>
    </w:p>
    <w:p w:rsidR="00614C0B" w:rsidRPr="00F31FF0" w:rsidRDefault="00614C0B" w:rsidP="0046758E">
      <w:pPr>
        <w:widowControl w:val="0"/>
        <w:suppressAutoHyphens/>
        <w:autoSpaceDE w:val="0"/>
        <w:autoSpaceDN w:val="0"/>
        <w:spacing w:after="60"/>
        <w:ind w:left="3600" w:right="-144" w:firstLine="720"/>
        <w:textAlignment w:val="baseline"/>
        <w:rPr>
          <w:rFonts w:ascii="Century Gothic" w:hAnsi="Century Gothic" w:cs="Tahoma"/>
          <w:szCs w:val="24"/>
        </w:rPr>
      </w:pPr>
      <w:r w:rsidRPr="00F31FF0">
        <w:rPr>
          <w:rFonts w:ascii="Century Gothic" w:hAnsi="Century Gothic" w:cs="Tahoma"/>
          <w:iCs/>
          <w:szCs w:val="24"/>
        </w:rPr>
        <w:t>En date du............................</w:t>
      </w:r>
    </w:p>
    <w:p w:rsidR="00614C0B" w:rsidRPr="00F31FF0" w:rsidRDefault="00614C0B" w:rsidP="0046758E">
      <w:pPr>
        <w:widowControl w:val="0"/>
        <w:suppressAutoHyphens/>
        <w:autoSpaceDE w:val="0"/>
        <w:autoSpaceDN w:val="0"/>
        <w:spacing w:after="60"/>
        <w:ind w:left="3600" w:right="-144" w:firstLine="720"/>
        <w:textAlignment w:val="baseline"/>
        <w:rPr>
          <w:rFonts w:ascii="Century Gothic" w:hAnsi="Century Gothic" w:cs="Tahoma"/>
          <w:szCs w:val="24"/>
        </w:rPr>
      </w:pPr>
      <w:r w:rsidRPr="00F31FF0">
        <w:rPr>
          <w:rFonts w:ascii="Century Gothic" w:hAnsi="Century Gothic" w:cs="Tahoma"/>
          <w:iCs/>
          <w:szCs w:val="24"/>
        </w:rPr>
        <w:t>Jour de..................................</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p>
    <w:p w:rsidR="00614C0B" w:rsidRPr="00F31FF0" w:rsidRDefault="00614C0B" w:rsidP="0046758E">
      <w:pPr>
        <w:spacing w:after="60"/>
        <w:ind w:left="0" w:firstLine="0"/>
        <w:jc w:val="left"/>
        <w:rPr>
          <w:rFonts w:ascii="Century Gothic" w:hAnsi="Century Gothic" w:cs="Tahoma"/>
          <w:szCs w:val="24"/>
        </w:rPr>
      </w:pPr>
      <w:r w:rsidRPr="00F31FF0">
        <w:rPr>
          <w:rFonts w:ascii="Century Gothic" w:hAnsi="Century Gothic" w:cs="Tahoma"/>
          <w:szCs w:val="24"/>
        </w:rPr>
        <w:br w:type="page"/>
      </w:r>
    </w:p>
    <w:p w:rsidR="00614C0B" w:rsidRPr="00F31FF0" w:rsidRDefault="00614C0B" w:rsidP="0046758E">
      <w:pPr>
        <w:widowControl w:val="0"/>
        <w:suppressAutoHyphens/>
        <w:autoSpaceDE w:val="0"/>
        <w:autoSpaceDN w:val="0"/>
        <w:spacing w:before="240" w:after="240"/>
        <w:ind w:left="0" w:right="-6" w:firstLine="0"/>
        <w:jc w:val="center"/>
        <w:textAlignment w:val="baseline"/>
        <w:rPr>
          <w:rFonts w:ascii="Century Gothic" w:hAnsi="Century Gothic" w:cs="Tahoma"/>
          <w:b/>
          <w:bCs/>
          <w:caps/>
          <w:spacing w:val="36"/>
          <w:w w:val="80"/>
          <w:position w:val="-1"/>
          <w:sz w:val="32"/>
          <w:szCs w:val="32"/>
        </w:rPr>
      </w:pPr>
      <w:bookmarkStart w:id="274" w:name="_Toc530309776"/>
      <w:bookmarkStart w:id="275" w:name="_Hlk159938869"/>
      <w:r w:rsidRPr="00F31FF0">
        <w:rPr>
          <w:rFonts w:ascii="Century Gothic" w:hAnsi="Century Gothic" w:cs="Tahoma"/>
          <w:b/>
          <w:bCs/>
          <w:caps/>
          <w:spacing w:val="36"/>
          <w:w w:val="80"/>
          <w:position w:val="-1"/>
          <w:sz w:val="32"/>
          <w:szCs w:val="32"/>
        </w:rPr>
        <w:lastRenderedPageBreak/>
        <w:t xml:space="preserve">Annexe n° 7 : </w:t>
      </w:r>
      <w:bookmarkStart w:id="276" w:name="_Hlk143620145"/>
      <w:r w:rsidRPr="00F31FF0">
        <w:rPr>
          <w:rFonts w:ascii="Century Gothic" w:hAnsi="Century Gothic" w:cs="Tahoma"/>
          <w:b/>
          <w:bCs/>
          <w:caps/>
          <w:spacing w:val="36"/>
          <w:w w:val="80"/>
          <w:position w:val="-1"/>
          <w:sz w:val="32"/>
          <w:szCs w:val="32"/>
        </w:rPr>
        <w:t>Cadre du planning</w:t>
      </w:r>
      <w:bookmarkEnd w:id="274"/>
      <w:r w:rsidRPr="00F31FF0">
        <w:rPr>
          <w:rFonts w:ascii="Century Gothic" w:hAnsi="Century Gothic" w:cs="Tahoma"/>
          <w:b/>
          <w:bCs/>
          <w:caps/>
          <w:spacing w:val="36"/>
          <w:w w:val="80"/>
          <w:position w:val="-1"/>
          <w:sz w:val="32"/>
          <w:szCs w:val="32"/>
        </w:rPr>
        <w:t xml:space="preserve"> de livraison</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p>
    <w:p w:rsidR="00614C0B" w:rsidRPr="00F31FF0" w:rsidRDefault="00614C0B" w:rsidP="0046758E">
      <w:pPr>
        <w:keepNext/>
        <w:keepLines/>
        <w:suppressAutoHyphens/>
        <w:autoSpaceDN w:val="0"/>
        <w:spacing w:after="60"/>
        <w:ind w:left="0" w:firstLine="0"/>
        <w:jc w:val="left"/>
        <w:textAlignment w:val="baseline"/>
        <w:outlineLvl w:val="1"/>
        <w:rPr>
          <w:rFonts w:ascii="Century Gothic" w:hAnsi="Century Gothic" w:cs="Tahoma"/>
          <w:b/>
          <w:bCs/>
          <w:szCs w:val="24"/>
        </w:rPr>
      </w:pPr>
      <w:bookmarkStart w:id="277" w:name="_Toc529986297"/>
      <w:bookmarkStart w:id="278" w:name="_Toc530307558"/>
      <w:bookmarkStart w:id="279" w:name="_Toc530309777"/>
      <w:bookmarkStart w:id="280" w:name="_Toc163441814"/>
      <w:bookmarkStart w:id="281" w:name="_Toc189563787"/>
      <w:r w:rsidRPr="00F31FF0">
        <w:rPr>
          <w:rFonts w:ascii="Century Gothic" w:hAnsi="Century Gothic" w:cs="Tahoma"/>
          <w:szCs w:val="24"/>
        </w:rPr>
        <w:t>Note sur la présentation des plannings</w:t>
      </w:r>
      <w:bookmarkEnd w:id="277"/>
      <w:bookmarkEnd w:id="278"/>
      <w:bookmarkEnd w:id="279"/>
      <w:bookmarkEnd w:id="280"/>
      <w:bookmarkEnd w:id="281"/>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 w:val="10"/>
          <w:szCs w:val="10"/>
        </w:rPr>
      </w:pP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Les quantités, les rendements journaliers, la durée d’exécution des prestations et les ralentissements voire, les interruptions, devront ressortir clairement des plannings.</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 w:val="10"/>
          <w:szCs w:val="10"/>
        </w:rPr>
      </w:pP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 xml:space="preserve">Le planning financier qui découle du planning des prestations devra indiquer mois par mois, les </w:t>
      </w:r>
      <w:r w:rsidRPr="00F31FF0">
        <w:rPr>
          <w:rFonts w:ascii="Century Gothic" w:hAnsi="Century Gothic" w:cs="Tahoma"/>
          <w:spacing w:val="-26"/>
          <w:szCs w:val="24"/>
        </w:rPr>
        <w:t xml:space="preserve">et </w:t>
      </w:r>
      <w:r w:rsidRPr="00F31FF0">
        <w:rPr>
          <w:rFonts w:ascii="Century Gothic" w:hAnsi="Century Gothic" w:cs="Tahoma"/>
          <w:szCs w:val="24"/>
        </w:rPr>
        <w:t>montants prévisionnels des décomptes de prestations par poste et cumulés, en tenant compte de l’incidence des saisons de pluies, pour la solution de base et éventuellement la solution variante.</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 w:val="10"/>
          <w:szCs w:val="10"/>
        </w:rPr>
      </w:pP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[Les cadres des plannings à préparer et insérer dans le Dossier d’Appel d’Offres par le Maître d’Ouvrage]</w:t>
      </w:r>
    </w:p>
    <w:bookmarkEnd w:id="276"/>
    <w:p w:rsidR="00614C0B" w:rsidRPr="00F31FF0" w:rsidRDefault="00614C0B" w:rsidP="0046758E">
      <w:pPr>
        <w:widowControl w:val="0"/>
        <w:suppressAutoHyphens/>
        <w:autoSpaceDE w:val="0"/>
        <w:autoSpaceDN w:val="0"/>
        <w:adjustRightInd w:val="0"/>
        <w:spacing w:after="60"/>
        <w:ind w:left="127" w:right="-20" w:firstLine="0"/>
        <w:jc w:val="left"/>
        <w:textAlignment w:val="baseline"/>
        <w:rPr>
          <w:rFonts w:ascii="Century Gothic" w:hAnsi="Century Gothic" w:cs="Tahoma"/>
          <w:szCs w:val="24"/>
        </w:rPr>
      </w:pPr>
      <w:r w:rsidRPr="00F31FF0">
        <w:rPr>
          <w:rFonts w:ascii="Century Gothic" w:hAnsi="Century Gothic" w:cs="Tahoma"/>
          <w:b/>
          <w:bCs/>
          <w:szCs w:val="24"/>
        </w:rPr>
        <w:t>A. Préciserlanaturedel’activité</w:t>
      </w:r>
    </w:p>
    <w:tbl>
      <w:tblPr>
        <w:tblW w:w="10518" w:type="dxa"/>
        <w:tblInd w:w="112" w:type="dxa"/>
        <w:tblLayout w:type="fixed"/>
        <w:tblCellMar>
          <w:left w:w="0" w:type="dxa"/>
          <w:right w:w="0" w:type="dxa"/>
        </w:tblCellMar>
        <w:tblLook w:val="0000" w:firstRow="0" w:lastRow="0" w:firstColumn="0" w:lastColumn="0" w:noHBand="0" w:noVBand="0"/>
      </w:tblPr>
      <w:tblGrid>
        <w:gridCol w:w="4648"/>
        <w:gridCol w:w="407"/>
        <w:gridCol w:w="406"/>
        <w:gridCol w:w="407"/>
        <w:gridCol w:w="407"/>
        <w:gridCol w:w="406"/>
        <w:gridCol w:w="407"/>
        <w:gridCol w:w="407"/>
        <w:gridCol w:w="406"/>
        <w:gridCol w:w="407"/>
        <w:gridCol w:w="407"/>
        <w:gridCol w:w="406"/>
        <w:gridCol w:w="407"/>
        <w:gridCol w:w="990"/>
      </w:tblGrid>
      <w:tr w:rsidR="00614C0B" w:rsidRPr="00F31FF0" w:rsidTr="004E6F83">
        <w:trPr>
          <w:trHeight w:hRule="exact" w:val="495"/>
        </w:trPr>
        <w:tc>
          <w:tcPr>
            <w:tcW w:w="4648"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5870" w:type="dxa"/>
            <w:gridSpan w:val="13"/>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985" w:right="-20" w:firstLine="0"/>
              <w:jc w:val="left"/>
              <w:textAlignment w:val="baseline"/>
              <w:rPr>
                <w:rFonts w:ascii="Century Gothic" w:hAnsi="Century Gothic" w:cs="Tahoma"/>
                <w:szCs w:val="24"/>
              </w:rPr>
            </w:pPr>
            <w:r w:rsidRPr="00F31FF0">
              <w:rPr>
                <w:rFonts w:ascii="Century Gothic" w:hAnsi="Century Gothic" w:cs="Tahoma"/>
                <w:iCs/>
                <w:szCs w:val="24"/>
              </w:rPr>
              <w:t>[Mois ou semainesàcompterdudébutdelamission]</w:t>
            </w:r>
          </w:p>
        </w:tc>
      </w:tr>
      <w:tr w:rsidR="00614C0B" w:rsidRPr="00F31FF0" w:rsidTr="00215488">
        <w:trPr>
          <w:trHeight w:hRule="exact" w:val="891"/>
        </w:trPr>
        <w:tc>
          <w:tcPr>
            <w:tcW w:w="4648"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112" w:right="-20" w:firstLine="0"/>
              <w:jc w:val="left"/>
              <w:textAlignment w:val="baseline"/>
              <w:rPr>
                <w:rFonts w:ascii="Century Gothic" w:hAnsi="Century Gothic" w:cs="Tahoma"/>
                <w:szCs w:val="24"/>
              </w:rPr>
            </w:pPr>
            <w:r w:rsidRPr="00F31FF0">
              <w:rPr>
                <w:rFonts w:ascii="Century Gothic" w:hAnsi="Century Gothic" w:cs="Tahoma"/>
                <w:position w:val="-9"/>
                <w:szCs w:val="24"/>
              </w:rPr>
              <w:t>1</w:t>
            </w:r>
            <w:r w:rsidRPr="00F31FF0">
              <w:rPr>
                <w:rFonts w:ascii="Century Gothic" w:hAnsi="Century Gothic" w:cs="Tahoma"/>
                <w:szCs w:val="24"/>
              </w:rPr>
              <w:t>er</w:t>
            </w: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145" w:right="-20" w:firstLine="0"/>
              <w:jc w:val="left"/>
              <w:textAlignment w:val="baseline"/>
              <w:rPr>
                <w:rFonts w:ascii="Century Gothic" w:hAnsi="Century Gothic" w:cs="Tahoma"/>
                <w:szCs w:val="24"/>
              </w:rPr>
            </w:pPr>
            <w:r w:rsidRPr="00F31FF0">
              <w:rPr>
                <w:rFonts w:ascii="Century Gothic" w:hAnsi="Century Gothic" w:cs="Tahoma"/>
                <w:position w:val="-9"/>
                <w:szCs w:val="24"/>
              </w:rPr>
              <w:t>2</w:t>
            </w:r>
            <w:r w:rsidRPr="00F31FF0">
              <w:rPr>
                <w:rFonts w:ascii="Century Gothic" w:hAnsi="Century Gothic" w:cs="Tahoma"/>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79" w:right="-20" w:firstLine="0"/>
              <w:jc w:val="left"/>
              <w:textAlignment w:val="baseline"/>
              <w:rPr>
                <w:rFonts w:ascii="Century Gothic" w:hAnsi="Century Gothic" w:cs="Tahoma"/>
                <w:szCs w:val="24"/>
              </w:rPr>
            </w:pPr>
            <w:r w:rsidRPr="00F31FF0">
              <w:rPr>
                <w:rFonts w:ascii="Century Gothic" w:hAnsi="Century Gothic" w:cs="Tahoma"/>
                <w:position w:val="-9"/>
                <w:szCs w:val="24"/>
              </w:rPr>
              <w:t>3</w:t>
            </w:r>
            <w:r w:rsidRPr="00F31FF0">
              <w:rPr>
                <w:rFonts w:ascii="Century Gothic" w:hAnsi="Century Gothic" w:cs="Tahoma"/>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82" w:right="-20" w:firstLine="0"/>
              <w:jc w:val="left"/>
              <w:textAlignment w:val="baseline"/>
              <w:rPr>
                <w:rFonts w:ascii="Century Gothic" w:hAnsi="Century Gothic" w:cs="Tahoma"/>
                <w:szCs w:val="24"/>
              </w:rPr>
            </w:pPr>
            <w:r w:rsidRPr="00F31FF0">
              <w:rPr>
                <w:rFonts w:ascii="Century Gothic" w:hAnsi="Century Gothic" w:cs="Tahoma"/>
                <w:position w:val="-9"/>
                <w:szCs w:val="24"/>
              </w:rPr>
              <w:t>4</w:t>
            </w:r>
            <w:r w:rsidRPr="00F31FF0">
              <w:rPr>
                <w:rFonts w:ascii="Century Gothic" w:hAnsi="Century Gothic" w:cs="Tahoma"/>
                <w:szCs w:val="24"/>
              </w:rPr>
              <w:t>e</w:t>
            </w: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65" w:right="-20" w:firstLine="0"/>
              <w:jc w:val="left"/>
              <w:textAlignment w:val="baseline"/>
              <w:rPr>
                <w:rFonts w:ascii="Century Gothic" w:hAnsi="Century Gothic" w:cs="Tahoma"/>
                <w:szCs w:val="24"/>
              </w:rPr>
            </w:pPr>
            <w:r w:rsidRPr="00F31FF0">
              <w:rPr>
                <w:rFonts w:ascii="Century Gothic" w:hAnsi="Century Gothic" w:cs="Tahoma"/>
                <w:position w:val="-9"/>
                <w:szCs w:val="24"/>
              </w:rPr>
              <w:t>5</w:t>
            </w:r>
            <w:r w:rsidRPr="00F31FF0">
              <w:rPr>
                <w:rFonts w:ascii="Century Gothic" w:hAnsi="Century Gothic" w:cs="Tahoma"/>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109" w:right="-20" w:firstLine="0"/>
              <w:jc w:val="left"/>
              <w:textAlignment w:val="baseline"/>
              <w:rPr>
                <w:rFonts w:ascii="Century Gothic" w:hAnsi="Century Gothic" w:cs="Tahoma"/>
                <w:szCs w:val="24"/>
              </w:rPr>
            </w:pPr>
            <w:r w:rsidRPr="00F31FF0">
              <w:rPr>
                <w:rFonts w:ascii="Century Gothic" w:hAnsi="Century Gothic" w:cs="Tahoma"/>
                <w:position w:val="-9"/>
                <w:szCs w:val="24"/>
              </w:rPr>
              <w:t>6</w:t>
            </w:r>
            <w:r w:rsidRPr="00F31FF0">
              <w:rPr>
                <w:rFonts w:ascii="Century Gothic" w:hAnsi="Century Gothic" w:cs="Tahoma"/>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82" w:right="-20" w:firstLine="0"/>
              <w:jc w:val="left"/>
              <w:textAlignment w:val="baseline"/>
              <w:rPr>
                <w:rFonts w:ascii="Century Gothic" w:hAnsi="Century Gothic" w:cs="Tahoma"/>
                <w:szCs w:val="24"/>
              </w:rPr>
            </w:pPr>
            <w:r w:rsidRPr="00F31FF0">
              <w:rPr>
                <w:rFonts w:ascii="Century Gothic" w:hAnsi="Century Gothic" w:cs="Tahoma"/>
                <w:position w:val="-9"/>
                <w:szCs w:val="24"/>
              </w:rPr>
              <w:t>7</w:t>
            </w:r>
            <w:r w:rsidRPr="00F31FF0">
              <w:rPr>
                <w:rFonts w:ascii="Century Gothic" w:hAnsi="Century Gothic" w:cs="Tahoma"/>
                <w:szCs w:val="24"/>
              </w:rPr>
              <w:t>e</w:t>
            </w: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95" w:right="-20" w:firstLine="0"/>
              <w:jc w:val="left"/>
              <w:textAlignment w:val="baseline"/>
              <w:rPr>
                <w:rFonts w:ascii="Century Gothic" w:hAnsi="Century Gothic" w:cs="Tahoma"/>
                <w:szCs w:val="24"/>
              </w:rPr>
            </w:pPr>
            <w:r w:rsidRPr="00F31FF0">
              <w:rPr>
                <w:rFonts w:ascii="Century Gothic" w:hAnsi="Century Gothic" w:cs="Tahoma"/>
                <w:position w:val="-9"/>
                <w:szCs w:val="24"/>
              </w:rPr>
              <w:t>8</w:t>
            </w:r>
            <w:r w:rsidRPr="00F31FF0">
              <w:rPr>
                <w:rFonts w:ascii="Century Gothic" w:hAnsi="Century Gothic" w:cs="Tahoma"/>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99" w:right="-20" w:firstLine="0"/>
              <w:jc w:val="left"/>
              <w:textAlignment w:val="baseline"/>
              <w:rPr>
                <w:rFonts w:ascii="Century Gothic" w:hAnsi="Century Gothic" w:cs="Tahoma"/>
                <w:szCs w:val="24"/>
              </w:rPr>
            </w:pPr>
            <w:r w:rsidRPr="00F31FF0">
              <w:rPr>
                <w:rFonts w:ascii="Century Gothic" w:hAnsi="Century Gothic" w:cs="Tahoma"/>
                <w:position w:val="-9"/>
                <w:szCs w:val="24"/>
              </w:rPr>
              <w:t>9</w:t>
            </w:r>
            <w:r w:rsidRPr="00F31FF0">
              <w:rPr>
                <w:rFonts w:ascii="Century Gothic" w:hAnsi="Century Gothic" w:cs="Tahoma"/>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35" w:right="-20" w:firstLine="0"/>
              <w:jc w:val="left"/>
              <w:textAlignment w:val="baseline"/>
              <w:rPr>
                <w:rFonts w:ascii="Century Gothic" w:hAnsi="Century Gothic" w:cs="Tahoma"/>
                <w:szCs w:val="24"/>
              </w:rPr>
            </w:pPr>
            <w:r w:rsidRPr="00F31FF0">
              <w:rPr>
                <w:rFonts w:ascii="Century Gothic" w:hAnsi="Century Gothic" w:cs="Tahoma"/>
                <w:szCs w:val="24"/>
              </w:rPr>
              <w:t>10</w:t>
            </w:r>
            <w:r w:rsidRPr="00F31FF0">
              <w:rPr>
                <w:rFonts w:ascii="Century Gothic" w:hAnsi="Century Gothic" w:cs="Tahoma"/>
                <w:position w:val="9"/>
                <w:szCs w:val="24"/>
              </w:rPr>
              <w:t>e</w:t>
            </w: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59" w:right="-25" w:firstLine="0"/>
              <w:jc w:val="left"/>
              <w:textAlignment w:val="baseline"/>
              <w:rPr>
                <w:rFonts w:ascii="Century Gothic" w:hAnsi="Century Gothic" w:cs="Tahoma"/>
                <w:szCs w:val="24"/>
              </w:rPr>
            </w:pPr>
            <w:r w:rsidRPr="00F31FF0">
              <w:rPr>
                <w:rFonts w:ascii="Century Gothic" w:hAnsi="Century Gothic" w:cs="Tahoma"/>
                <w:szCs w:val="24"/>
              </w:rPr>
              <w:t>11</w:t>
            </w:r>
            <w:r w:rsidRPr="00F31FF0">
              <w:rPr>
                <w:rFonts w:ascii="Century Gothic" w:hAnsi="Century Gothic" w:cs="Tahoma"/>
                <w:position w:val="9"/>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29" w:right="-20" w:firstLine="0"/>
              <w:jc w:val="left"/>
              <w:textAlignment w:val="baseline"/>
              <w:rPr>
                <w:rFonts w:ascii="Century Gothic" w:hAnsi="Century Gothic" w:cs="Tahoma"/>
                <w:szCs w:val="24"/>
              </w:rPr>
            </w:pPr>
            <w:r w:rsidRPr="00F31FF0">
              <w:rPr>
                <w:rFonts w:ascii="Century Gothic" w:hAnsi="Century Gothic" w:cs="Tahoma"/>
                <w:szCs w:val="24"/>
              </w:rPr>
              <w:t>12</w:t>
            </w:r>
            <w:r w:rsidRPr="00F31FF0">
              <w:rPr>
                <w:rFonts w:ascii="Century Gothic" w:hAnsi="Century Gothic" w:cs="Tahoma"/>
                <w:position w:val="9"/>
                <w:szCs w:val="24"/>
              </w:rPr>
              <w:t>e</w:t>
            </w:r>
          </w:p>
        </w:tc>
        <w:tc>
          <w:tcPr>
            <w:tcW w:w="990"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r>
      <w:tr w:rsidR="00614C0B" w:rsidRPr="00F31FF0" w:rsidTr="004E6F83">
        <w:trPr>
          <w:trHeight w:hRule="exact" w:val="851"/>
        </w:trPr>
        <w:tc>
          <w:tcPr>
            <w:tcW w:w="4648"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20" w:right="-20" w:firstLine="0"/>
              <w:jc w:val="left"/>
              <w:textAlignment w:val="baseline"/>
              <w:rPr>
                <w:rFonts w:ascii="Century Gothic" w:hAnsi="Century Gothic" w:cs="Tahoma"/>
                <w:szCs w:val="24"/>
              </w:rPr>
            </w:pPr>
            <w:r w:rsidRPr="00F31FF0">
              <w:rPr>
                <w:rFonts w:ascii="Century Gothic" w:hAnsi="Century Gothic" w:cs="Tahoma"/>
                <w:szCs w:val="24"/>
              </w:rPr>
              <w:t>Activité</w:t>
            </w:r>
            <w:r w:rsidRPr="00F31FF0">
              <w:rPr>
                <w:rFonts w:ascii="Century Gothic" w:hAnsi="Century Gothic" w:cs="Tahoma"/>
                <w:iCs/>
                <w:position w:val="1"/>
                <w:szCs w:val="24"/>
              </w:rPr>
              <w:t>(tâche)</w:t>
            </w: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r>
      <w:tr w:rsidR="00614C0B" w:rsidRPr="00F31FF0"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r>
      <w:tr w:rsidR="00614C0B" w:rsidRPr="00F31FF0"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r>
      <w:tr w:rsidR="00614C0B" w:rsidRPr="00F31FF0"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r>
      <w:tr w:rsidR="00614C0B" w:rsidRPr="00F31FF0" w:rsidTr="004E6F83">
        <w:trPr>
          <w:trHeight w:hRule="exact" w:val="955"/>
        </w:trPr>
        <w:tc>
          <w:tcPr>
            <w:tcW w:w="4648"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tc>
      </w:tr>
    </w:tbl>
    <w:p w:rsidR="00614C0B" w:rsidRPr="00F31FF0" w:rsidRDefault="00614C0B" w:rsidP="0046758E">
      <w:pPr>
        <w:widowControl w:val="0"/>
        <w:suppressAutoHyphens/>
        <w:autoSpaceDE w:val="0"/>
        <w:autoSpaceDN w:val="0"/>
        <w:spacing w:after="60"/>
        <w:ind w:left="0" w:right="-20" w:firstLine="0"/>
        <w:jc w:val="center"/>
        <w:textAlignment w:val="baseline"/>
        <w:rPr>
          <w:rFonts w:ascii="Century Gothic" w:hAnsi="Century Gothic" w:cs="Tahoma"/>
          <w:b/>
          <w:bCs/>
          <w:szCs w:val="24"/>
        </w:rPr>
      </w:pPr>
    </w:p>
    <w:p w:rsidR="00614C0B" w:rsidRPr="00F31FF0" w:rsidRDefault="00614C0B" w:rsidP="0046758E">
      <w:pPr>
        <w:widowControl w:val="0"/>
        <w:suppressAutoHyphens/>
        <w:autoSpaceDE w:val="0"/>
        <w:autoSpaceDN w:val="0"/>
        <w:spacing w:after="60"/>
        <w:ind w:left="0" w:right="-20" w:firstLine="0"/>
        <w:jc w:val="center"/>
        <w:textAlignment w:val="baseline"/>
        <w:rPr>
          <w:rFonts w:ascii="Century Gothic" w:hAnsi="Century Gothic" w:cs="Tahoma"/>
          <w:b/>
          <w:bCs/>
          <w:szCs w:val="24"/>
        </w:rPr>
      </w:pPr>
    </w:p>
    <w:bookmarkEnd w:id="275"/>
    <w:p w:rsidR="00614C0B" w:rsidRPr="00F31FF0" w:rsidRDefault="00614C0B" w:rsidP="0046758E">
      <w:pPr>
        <w:spacing w:after="60"/>
        <w:ind w:left="0" w:firstLine="0"/>
        <w:jc w:val="left"/>
        <w:rPr>
          <w:rFonts w:ascii="Century Gothic" w:hAnsi="Century Gothic" w:cs="Tahoma"/>
          <w:b/>
          <w:bCs/>
          <w:szCs w:val="24"/>
        </w:rPr>
      </w:pPr>
      <w:r w:rsidRPr="00F31FF0">
        <w:rPr>
          <w:rFonts w:ascii="Century Gothic" w:hAnsi="Century Gothic" w:cs="Tahoma"/>
          <w:b/>
          <w:bCs/>
          <w:szCs w:val="24"/>
        </w:rPr>
        <w:br w:type="page"/>
      </w:r>
    </w:p>
    <w:p w:rsidR="00614C0B" w:rsidRPr="00F31FF0" w:rsidRDefault="00614C0B" w:rsidP="0046758E">
      <w:pPr>
        <w:widowControl w:val="0"/>
        <w:suppressAutoHyphens/>
        <w:autoSpaceDE w:val="0"/>
        <w:autoSpaceDN w:val="0"/>
        <w:spacing w:before="240" w:after="240"/>
        <w:ind w:left="0" w:right="-6" w:firstLine="0"/>
        <w:jc w:val="center"/>
        <w:textAlignment w:val="baseline"/>
        <w:rPr>
          <w:rFonts w:ascii="Century Gothic" w:hAnsi="Century Gothic" w:cs="Tahoma"/>
          <w:b/>
          <w:bCs/>
          <w:caps/>
          <w:spacing w:val="36"/>
          <w:w w:val="80"/>
          <w:position w:val="-1"/>
          <w:sz w:val="32"/>
          <w:szCs w:val="32"/>
        </w:rPr>
      </w:pPr>
      <w:r w:rsidRPr="00F31FF0">
        <w:rPr>
          <w:rFonts w:ascii="Century Gothic" w:hAnsi="Century Gothic" w:cs="Tahoma"/>
          <w:b/>
          <w:bCs/>
          <w:caps/>
          <w:spacing w:val="36"/>
          <w:w w:val="80"/>
          <w:position w:val="-1"/>
          <w:sz w:val="32"/>
          <w:szCs w:val="32"/>
        </w:rPr>
        <w:lastRenderedPageBreak/>
        <w:t>Annexen°8 : Modèle de liste du personnel à mobiliser dans le cadre des services connexes</w:t>
      </w:r>
    </w:p>
    <w:p w:rsidR="00614C0B" w:rsidRPr="00F31FF0" w:rsidRDefault="00614C0B" w:rsidP="00F75712">
      <w:pPr>
        <w:widowControl w:val="0"/>
        <w:numPr>
          <w:ilvl w:val="0"/>
          <w:numId w:val="77"/>
        </w:numPr>
        <w:suppressAutoHyphens/>
        <w:autoSpaceDE w:val="0"/>
        <w:autoSpaceDN w:val="0"/>
        <w:spacing w:after="60"/>
        <w:jc w:val="left"/>
        <w:textAlignment w:val="baseline"/>
        <w:rPr>
          <w:rFonts w:ascii="Century Gothic" w:hAnsi="Century Gothic" w:cs="Tahoma"/>
          <w:szCs w:val="24"/>
        </w:rPr>
      </w:pPr>
      <w:bookmarkStart w:id="282" w:name="_Hlk159938956"/>
      <w:r w:rsidRPr="00F31FF0">
        <w:rPr>
          <w:rFonts w:ascii="Century Gothic" w:hAnsi="Century Gothic" w:cs="Tahoma"/>
          <w:szCs w:val="24"/>
        </w:rPr>
        <w:t>Personnel technique /de gestion</w:t>
      </w: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C048EE" w:rsidRPr="00F31FF0" w:rsidTr="00C048EE">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C048EE" w:rsidRPr="00F31FF0" w:rsidRDefault="00C048EE" w:rsidP="0046758E">
            <w:pPr>
              <w:widowControl w:val="0"/>
              <w:tabs>
                <w:tab w:val="left" w:pos="3295"/>
              </w:tabs>
              <w:suppressAutoHyphens/>
              <w:autoSpaceDE w:val="0"/>
              <w:autoSpaceDN w:val="0"/>
              <w:adjustRightInd w:val="0"/>
              <w:spacing w:before="60" w:after="60"/>
              <w:ind w:left="1156" w:right="993" w:firstLine="0"/>
              <w:jc w:val="center"/>
              <w:textAlignment w:val="baseline"/>
              <w:rPr>
                <w:rFonts w:ascii="Century Gothic" w:hAnsi="Century Gothic" w:cs="Tahoma"/>
                <w:szCs w:val="24"/>
              </w:rPr>
            </w:pPr>
            <w:bookmarkStart w:id="283" w:name="_Hlk163136065"/>
            <w:r w:rsidRPr="00F31FF0">
              <w:rPr>
                <w:rFonts w:ascii="Century Gothic" w:hAnsi="Century Gothic" w:cs="Tahoma"/>
                <w:b/>
                <w:bCs/>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048EE" w:rsidRPr="00F31FF0" w:rsidRDefault="00C048EE" w:rsidP="0046758E">
            <w:pPr>
              <w:widowControl w:val="0"/>
              <w:tabs>
                <w:tab w:val="left" w:pos="3295"/>
              </w:tabs>
              <w:suppressAutoHyphens/>
              <w:autoSpaceDE w:val="0"/>
              <w:autoSpaceDN w:val="0"/>
              <w:adjustRightInd w:val="0"/>
              <w:spacing w:before="60" w:after="60"/>
              <w:ind w:left="0" w:right="283"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048EE" w:rsidRPr="00F31FF0" w:rsidRDefault="00C048EE" w:rsidP="0046758E">
            <w:pPr>
              <w:widowControl w:val="0"/>
              <w:tabs>
                <w:tab w:val="left" w:pos="3295"/>
              </w:tabs>
              <w:suppressAutoHyphens/>
              <w:autoSpaceDE w:val="0"/>
              <w:autoSpaceDN w:val="0"/>
              <w:adjustRightInd w:val="0"/>
              <w:spacing w:before="60" w:after="60"/>
              <w:ind w:left="0" w:right="283" w:firstLine="0"/>
              <w:jc w:val="center"/>
              <w:textAlignment w:val="baseline"/>
              <w:rPr>
                <w:rFonts w:ascii="Century Gothic" w:hAnsi="Century Gothic" w:cs="Tahoma"/>
                <w:sz w:val="20"/>
                <w:szCs w:val="24"/>
              </w:rPr>
            </w:pPr>
            <w:r w:rsidRPr="00F31FF0">
              <w:rPr>
                <w:rFonts w:ascii="Century Gothic" w:hAnsi="Century Gothic" w:cs="Tahoma"/>
                <w:b/>
                <w:bCs/>
                <w:sz w:val="20"/>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048EE" w:rsidRPr="00F31FF0" w:rsidRDefault="00C048EE" w:rsidP="0046758E">
            <w:pPr>
              <w:widowControl w:val="0"/>
              <w:suppressAutoHyphens/>
              <w:autoSpaceDE w:val="0"/>
              <w:autoSpaceDN w:val="0"/>
              <w:adjustRightInd w:val="0"/>
              <w:spacing w:before="60" w:after="60"/>
              <w:ind w:left="0" w:right="-20"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Années</w:t>
            </w:r>
          </w:p>
          <w:p w:rsidR="00C048EE" w:rsidRPr="00F31FF0" w:rsidRDefault="00C048EE" w:rsidP="0046758E">
            <w:pPr>
              <w:widowControl w:val="0"/>
              <w:suppressAutoHyphens/>
              <w:autoSpaceDE w:val="0"/>
              <w:autoSpaceDN w:val="0"/>
              <w:adjustRightInd w:val="0"/>
              <w:spacing w:before="60" w:after="60"/>
              <w:ind w:left="0" w:right="-20"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 xml:space="preserve"> D’expérience</w:t>
            </w:r>
          </w:p>
          <w:p w:rsidR="00C048EE" w:rsidRPr="00F31FF0" w:rsidRDefault="00C048EE" w:rsidP="0046758E">
            <w:pPr>
              <w:widowControl w:val="0"/>
              <w:suppressAutoHyphens/>
              <w:autoSpaceDE w:val="0"/>
              <w:autoSpaceDN w:val="0"/>
              <w:adjustRightInd w:val="0"/>
              <w:spacing w:before="60" w:after="60"/>
              <w:ind w:left="0" w:right="-20"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rsidR="00C048EE" w:rsidRPr="00F31FF0" w:rsidRDefault="00C048EE" w:rsidP="0046758E">
            <w:pPr>
              <w:widowControl w:val="0"/>
              <w:suppressAutoHyphens/>
              <w:autoSpaceDE w:val="0"/>
              <w:autoSpaceDN w:val="0"/>
              <w:adjustRightInd w:val="0"/>
              <w:ind w:left="0" w:right="-20"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Années d’Expérience Spécifique</w:t>
            </w:r>
          </w:p>
          <w:p w:rsidR="00C048EE" w:rsidRPr="00F31FF0" w:rsidRDefault="00C048EE" w:rsidP="0046758E">
            <w:pPr>
              <w:widowControl w:val="0"/>
              <w:suppressAutoHyphens/>
              <w:autoSpaceDE w:val="0"/>
              <w:autoSpaceDN w:val="0"/>
              <w:adjustRightInd w:val="0"/>
              <w:ind w:left="0" w:right="-20"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En</w:t>
            </w:r>
          </w:p>
          <w:p w:rsidR="00C048EE" w:rsidRPr="00F31FF0" w:rsidRDefault="00C048EE" w:rsidP="0046758E">
            <w:pPr>
              <w:widowControl w:val="0"/>
              <w:suppressAutoHyphens/>
              <w:autoSpaceDE w:val="0"/>
              <w:autoSpaceDN w:val="0"/>
              <w:adjustRightInd w:val="0"/>
              <w:ind w:left="0" w:right="-20" w:firstLine="0"/>
              <w:jc w:val="center"/>
              <w:textAlignment w:val="baseline"/>
              <w:rPr>
                <w:rFonts w:ascii="Century Gothic" w:hAnsi="Century Gothic" w:cs="Tahoma"/>
                <w:b/>
                <w:bCs/>
                <w:sz w:val="20"/>
                <w:szCs w:val="24"/>
              </w:rPr>
            </w:pPr>
            <w:r w:rsidRPr="00F31FF0">
              <w:rPr>
                <w:rFonts w:ascii="Century Gothic" w:hAnsi="Century Gothic" w:cs="Tahoma"/>
                <w:b/>
                <w:bCs/>
                <w:sz w:val="20"/>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C048EE" w:rsidRPr="00F31FF0" w:rsidRDefault="00C048EE" w:rsidP="0046758E">
            <w:pPr>
              <w:widowControl w:val="0"/>
              <w:suppressAutoHyphens/>
              <w:autoSpaceDE w:val="0"/>
              <w:autoSpaceDN w:val="0"/>
              <w:adjustRightInd w:val="0"/>
              <w:spacing w:before="60" w:after="60"/>
              <w:ind w:left="572" w:right="-20" w:hanging="595"/>
              <w:textAlignment w:val="baseline"/>
              <w:rPr>
                <w:rFonts w:ascii="Century Gothic" w:hAnsi="Century Gothic" w:cs="Tahoma"/>
                <w:b/>
                <w:bCs/>
                <w:sz w:val="20"/>
                <w:szCs w:val="24"/>
              </w:rPr>
            </w:pPr>
            <w:r w:rsidRPr="00F31FF0">
              <w:rPr>
                <w:rFonts w:ascii="Century Gothic" w:hAnsi="Century Gothic" w:cs="Tahoma"/>
                <w:b/>
                <w:bCs/>
                <w:sz w:val="20"/>
                <w:szCs w:val="24"/>
              </w:rPr>
              <w:t xml:space="preserve">    Poste ou fonction </w:t>
            </w:r>
          </w:p>
          <w:p w:rsidR="00C048EE" w:rsidRPr="00F31FF0" w:rsidRDefault="00C048EE" w:rsidP="0046758E">
            <w:pPr>
              <w:widowControl w:val="0"/>
              <w:suppressAutoHyphens/>
              <w:autoSpaceDE w:val="0"/>
              <w:autoSpaceDN w:val="0"/>
              <w:adjustRightInd w:val="0"/>
              <w:spacing w:before="60" w:after="60"/>
              <w:ind w:left="878" w:right="-20" w:hanging="595"/>
              <w:textAlignment w:val="baseline"/>
              <w:rPr>
                <w:rFonts w:ascii="Century Gothic" w:hAnsi="Century Gothic" w:cs="Tahoma"/>
                <w:b/>
                <w:bCs/>
                <w:sz w:val="20"/>
                <w:szCs w:val="24"/>
              </w:rPr>
            </w:pPr>
            <w:r w:rsidRPr="00F31FF0">
              <w:rPr>
                <w:rFonts w:ascii="Century Gothic" w:hAnsi="Century Gothic" w:cs="Tahoma"/>
                <w:b/>
                <w:bCs/>
                <w:sz w:val="20"/>
                <w:szCs w:val="24"/>
              </w:rPr>
              <w:t>Occupé (e) pour</w:t>
            </w:r>
          </w:p>
          <w:p w:rsidR="00C048EE" w:rsidRPr="00F31FF0" w:rsidRDefault="00C048EE" w:rsidP="0046758E">
            <w:pPr>
              <w:widowControl w:val="0"/>
              <w:suppressAutoHyphens/>
              <w:autoSpaceDE w:val="0"/>
              <w:autoSpaceDN w:val="0"/>
              <w:adjustRightInd w:val="0"/>
              <w:spacing w:before="60" w:after="60"/>
              <w:ind w:left="878" w:right="-20" w:hanging="595"/>
              <w:textAlignment w:val="baseline"/>
              <w:rPr>
                <w:rFonts w:ascii="Century Gothic" w:hAnsi="Century Gothic" w:cs="Tahoma"/>
                <w:b/>
                <w:bCs/>
                <w:sz w:val="20"/>
                <w:szCs w:val="24"/>
              </w:rPr>
            </w:pPr>
            <w:r w:rsidRPr="00F31FF0">
              <w:rPr>
                <w:rFonts w:ascii="Century Gothic" w:hAnsi="Century Gothic" w:cs="Tahoma"/>
                <w:b/>
                <w:bCs/>
                <w:sz w:val="20"/>
                <w:szCs w:val="24"/>
              </w:rPr>
              <w:t xml:space="preserve">Chaque projet </w:t>
            </w:r>
          </w:p>
          <w:p w:rsidR="00C048EE" w:rsidRPr="00F31FF0" w:rsidRDefault="00C048EE" w:rsidP="0046758E">
            <w:pPr>
              <w:widowControl w:val="0"/>
              <w:suppressAutoHyphens/>
              <w:autoSpaceDE w:val="0"/>
              <w:autoSpaceDN w:val="0"/>
              <w:adjustRightInd w:val="0"/>
              <w:spacing w:before="60" w:after="60"/>
              <w:ind w:left="878" w:right="-20" w:hanging="595"/>
              <w:jc w:val="center"/>
              <w:textAlignment w:val="baseline"/>
              <w:rPr>
                <w:rFonts w:ascii="Century Gothic" w:hAnsi="Century Gothic" w:cs="Tahoma"/>
                <w:sz w:val="20"/>
                <w:szCs w:val="24"/>
              </w:rPr>
            </w:pPr>
          </w:p>
        </w:tc>
      </w:tr>
      <w:tr w:rsidR="00C048EE" w:rsidRPr="00F31FF0"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877"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79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r>
      <w:tr w:rsidR="00C048EE" w:rsidRPr="00F31FF0"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877"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79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r>
      <w:tr w:rsidR="00C048EE" w:rsidRPr="00F31FF0"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877"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79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r>
      <w:tr w:rsidR="00C048EE" w:rsidRPr="00F31FF0"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877"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79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r>
      <w:tr w:rsidR="00C048EE" w:rsidRPr="00F31FF0"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877"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79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r>
      <w:tr w:rsidR="00C048EE" w:rsidRPr="00F31FF0" w:rsidTr="004E6F83">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877"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c>
          <w:tcPr>
            <w:tcW w:w="179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tc>
      </w:tr>
      <w:bookmarkEnd w:id="283"/>
    </w:tbl>
    <w:p w:rsidR="00614C0B" w:rsidRPr="00F31FF0" w:rsidRDefault="00614C0B" w:rsidP="0046758E">
      <w:pPr>
        <w:widowControl w:val="0"/>
        <w:suppressAutoHyphens/>
        <w:autoSpaceDE w:val="0"/>
        <w:autoSpaceDN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p>
    <w:p w:rsidR="00614C0B" w:rsidRPr="00F31FF0" w:rsidRDefault="00614C0B" w:rsidP="00F75712">
      <w:pPr>
        <w:widowControl w:val="0"/>
        <w:numPr>
          <w:ilvl w:val="0"/>
          <w:numId w:val="77"/>
        </w:numPr>
        <w:suppressAutoHyphens/>
        <w:autoSpaceDE w:val="0"/>
        <w:autoSpaceDN w:val="0"/>
        <w:spacing w:after="60"/>
        <w:jc w:val="left"/>
        <w:textAlignment w:val="baseline"/>
        <w:rPr>
          <w:rFonts w:ascii="Century Gothic" w:hAnsi="Century Gothic" w:cs="Tahoma"/>
          <w:szCs w:val="24"/>
        </w:rPr>
      </w:pPr>
      <w:r w:rsidRPr="00F31FF0">
        <w:rPr>
          <w:rFonts w:ascii="Century Gothic" w:hAnsi="Century Gothic" w:cs="Tahoma"/>
          <w:szCs w:val="24"/>
        </w:rPr>
        <w:t>Personnel d’appui (siège et local)</w:t>
      </w:r>
    </w:p>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p>
    <w:tbl>
      <w:tblPr>
        <w:tblStyle w:val="Grilledutableau6"/>
        <w:tblW w:w="9402" w:type="dxa"/>
        <w:tblLook w:val="04A0" w:firstRow="1" w:lastRow="0" w:firstColumn="1" w:lastColumn="0" w:noHBand="0" w:noVBand="1"/>
      </w:tblPr>
      <w:tblGrid>
        <w:gridCol w:w="1971"/>
        <w:gridCol w:w="1809"/>
        <w:gridCol w:w="1867"/>
        <w:gridCol w:w="1879"/>
        <w:gridCol w:w="1876"/>
      </w:tblGrid>
      <w:tr w:rsidR="00C048EE" w:rsidRPr="00F31FF0" w:rsidTr="004E6F83">
        <w:trPr>
          <w:trHeight w:val="491"/>
        </w:trPr>
        <w:tc>
          <w:tcPr>
            <w:tcW w:w="1988" w:type="dxa"/>
            <w:shd w:val="clear" w:color="auto" w:fill="E7E6E6"/>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bookmarkStart w:id="284" w:name="_Hlk163136080"/>
            <w:r w:rsidRPr="00F31FF0">
              <w:rPr>
                <w:rFonts w:ascii="Century Gothic" w:hAnsi="Century Gothic" w:cs="Tahoma"/>
                <w:szCs w:val="24"/>
              </w:rPr>
              <w:t xml:space="preserve">Nom </w:t>
            </w:r>
          </w:p>
        </w:tc>
        <w:tc>
          <w:tcPr>
            <w:tcW w:w="1771" w:type="dxa"/>
            <w:shd w:val="clear" w:color="auto" w:fill="E7E6E6"/>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 xml:space="preserve">Spécialisation  </w:t>
            </w:r>
          </w:p>
        </w:tc>
        <w:tc>
          <w:tcPr>
            <w:tcW w:w="1881" w:type="dxa"/>
            <w:shd w:val="clear" w:color="auto" w:fill="E7E6E6"/>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Poste</w:t>
            </w:r>
          </w:p>
        </w:tc>
        <w:tc>
          <w:tcPr>
            <w:tcW w:w="1881" w:type="dxa"/>
            <w:shd w:val="clear" w:color="auto" w:fill="E7E6E6"/>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 xml:space="preserve"> Année d’Expérience </w:t>
            </w:r>
          </w:p>
        </w:tc>
        <w:tc>
          <w:tcPr>
            <w:tcW w:w="1881" w:type="dxa"/>
            <w:shd w:val="clear" w:color="auto" w:fill="E7E6E6"/>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r w:rsidRPr="00F31FF0">
              <w:rPr>
                <w:rFonts w:ascii="Century Gothic" w:hAnsi="Century Gothic" w:cs="Tahoma"/>
                <w:szCs w:val="24"/>
              </w:rPr>
              <w:t>Attributions</w:t>
            </w:r>
          </w:p>
        </w:tc>
      </w:tr>
      <w:tr w:rsidR="00C048EE" w:rsidRPr="00F31FF0" w:rsidTr="004E6F83">
        <w:trPr>
          <w:trHeight w:val="503"/>
        </w:trPr>
        <w:tc>
          <w:tcPr>
            <w:tcW w:w="1988"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c>
          <w:tcPr>
            <w:tcW w:w="1771"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c>
          <w:tcPr>
            <w:tcW w:w="1881"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c>
          <w:tcPr>
            <w:tcW w:w="1881"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c>
          <w:tcPr>
            <w:tcW w:w="1881"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r>
      <w:tr w:rsidR="00C048EE" w:rsidRPr="00F31FF0" w:rsidTr="004E6F83">
        <w:trPr>
          <w:trHeight w:val="491"/>
        </w:trPr>
        <w:tc>
          <w:tcPr>
            <w:tcW w:w="1988"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c>
          <w:tcPr>
            <w:tcW w:w="1771"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c>
          <w:tcPr>
            <w:tcW w:w="1881"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c>
          <w:tcPr>
            <w:tcW w:w="1881"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c>
          <w:tcPr>
            <w:tcW w:w="1881"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r>
      <w:tr w:rsidR="00C048EE" w:rsidRPr="00F31FF0" w:rsidTr="004E6F83">
        <w:trPr>
          <w:trHeight w:val="491"/>
        </w:trPr>
        <w:tc>
          <w:tcPr>
            <w:tcW w:w="1988"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c>
          <w:tcPr>
            <w:tcW w:w="1771"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c>
          <w:tcPr>
            <w:tcW w:w="1881"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c>
          <w:tcPr>
            <w:tcW w:w="1881"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c>
          <w:tcPr>
            <w:tcW w:w="1881" w:type="dxa"/>
          </w:tcPr>
          <w:p w:rsidR="00C048EE" w:rsidRPr="00F31FF0" w:rsidRDefault="00C048EE" w:rsidP="0046758E">
            <w:pPr>
              <w:widowControl w:val="0"/>
              <w:suppressAutoHyphens/>
              <w:autoSpaceDE w:val="0"/>
              <w:autoSpaceDN w:val="0"/>
              <w:spacing w:after="60"/>
              <w:ind w:left="0" w:firstLine="0"/>
              <w:textAlignment w:val="baseline"/>
              <w:rPr>
                <w:rFonts w:ascii="Century Gothic" w:hAnsi="Century Gothic" w:cs="Tahoma"/>
                <w:szCs w:val="24"/>
              </w:rPr>
            </w:pPr>
          </w:p>
        </w:tc>
      </w:tr>
      <w:bookmarkEnd w:id="284"/>
    </w:tbl>
    <w:p w:rsidR="00614C0B" w:rsidRPr="00F31FF0" w:rsidRDefault="00614C0B" w:rsidP="0046758E">
      <w:pPr>
        <w:widowControl w:val="0"/>
        <w:suppressAutoHyphens/>
        <w:autoSpaceDE w:val="0"/>
        <w:autoSpaceDN w:val="0"/>
        <w:spacing w:after="60"/>
        <w:ind w:left="0" w:firstLine="0"/>
        <w:textAlignment w:val="baseline"/>
        <w:rPr>
          <w:rFonts w:ascii="Century Gothic" w:hAnsi="Century Gothic" w:cs="Tahoma"/>
          <w:szCs w:val="24"/>
        </w:rPr>
      </w:pPr>
    </w:p>
    <w:p w:rsidR="00614C0B" w:rsidRPr="00F31FF0" w:rsidRDefault="00614C0B" w:rsidP="0046758E">
      <w:pPr>
        <w:spacing w:after="60"/>
        <w:ind w:left="0" w:firstLine="0"/>
        <w:jc w:val="left"/>
        <w:rPr>
          <w:rFonts w:ascii="Century Gothic" w:hAnsi="Century Gothic" w:cs="Tahoma"/>
          <w:szCs w:val="24"/>
        </w:rPr>
      </w:pPr>
      <w:r w:rsidRPr="00F31FF0">
        <w:rPr>
          <w:rFonts w:ascii="Century Gothic" w:hAnsi="Century Gothic" w:cs="Tahoma"/>
          <w:szCs w:val="24"/>
        </w:rPr>
        <w:br w:type="page"/>
      </w:r>
      <w:bookmarkEnd w:id="282"/>
    </w:p>
    <w:p w:rsidR="00614C0B" w:rsidRPr="00F31FF0" w:rsidRDefault="00614C0B" w:rsidP="0046758E">
      <w:pPr>
        <w:widowControl w:val="0"/>
        <w:suppressAutoHyphens/>
        <w:autoSpaceDE w:val="0"/>
        <w:autoSpaceDN w:val="0"/>
        <w:spacing w:before="240" w:after="240"/>
        <w:ind w:left="0" w:right="-6" w:firstLine="0"/>
        <w:jc w:val="center"/>
        <w:textAlignment w:val="baseline"/>
        <w:rPr>
          <w:rFonts w:ascii="Century Gothic" w:hAnsi="Century Gothic" w:cs="Tahoma"/>
          <w:b/>
          <w:bCs/>
          <w:caps/>
          <w:spacing w:val="36"/>
          <w:w w:val="80"/>
          <w:position w:val="-1"/>
          <w:sz w:val="32"/>
          <w:szCs w:val="32"/>
        </w:rPr>
      </w:pPr>
      <w:r w:rsidRPr="00F31FF0">
        <w:rPr>
          <w:rFonts w:ascii="Century Gothic" w:hAnsi="Century Gothic" w:cs="Tahoma"/>
          <w:b/>
          <w:bCs/>
          <w:caps/>
          <w:spacing w:val="36"/>
          <w:w w:val="80"/>
          <w:position w:val="-1"/>
          <w:sz w:val="32"/>
          <w:szCs w:val="32"/>
        </w:rPr>
        <w:lastRenderedPageBreak/>
        <w:t xml:space="preserve">Annexen°9 : </w:t>
      </w:r>
      <w:bookmarkStart w:id="285" w:name="_Hlk143620781"/>
      <w:r w:rsidRPr="00F31FF0">
        <w:rPr>
          <w:rFonts w:ascii="Century Gothic" w:hAnsi="Century Gothic" w:cs="Tahoma"/>
          <w:b/>
          <w:bCs/>
          <w:caps/>
          <w:spacing w:val="36"/>
          <w:w w:val="80"/>
          <w:position w:val="-1"/>
          <w:sz w:val="32"/>
          <w:szCs w:val="32"/>
        </w:rPr>
        <w:t xml:space="preserve">Modèle </w:t>
      </w:r>
      <w:bookmarkStart w:id="286" w:name="_Hlk159939837"/>
      <w:r w:rsidRPr="00F31FF0">
        <w:rPr>
          <w:rFonts w:ascii="Century Gothic" w:hAnsi="Century Gothic" w:cs="Tahoma"/>
          <w:b/>
          <w:bCs/>
          <w:caps/>
          <w:spacing w:val="36"/>
          <w:w w:val="80"/>
          <w:position w:val="-1"/>
          <w:sz w:val="32"/>
          <w:szCs w:val="32"/>
        </w:rPr>
        <w:t>DE fiche de prestations susceptibles d’être sous-traitées commandées</w:t>
      </w:r>
      <w:bookmarkEnd w:id="285"/>
      <w:bookmarkEnd w:id="286"/>
    </w:p>
    <w:tbl>
      <w:tblPr>
        <w:tblW w:w="5000" w:type="pct"/>
        <w:tblCellMar>
          <w:left w:w="10" w:type="dxa"/>
          <w:right w:w="10" w:type="dxa"/>
        </w:tblCellMar>
        <w:tblLook w:val="0000" w:firstRow="0" w:lastRow="0" w:firstColumn="0" w:lastColumn="0" w:noHBand="0" w:noVBand="0"/>
      </w:tblPr>
      <w:tblGrid>
        <w:gridCol w:w="2468"/>
        <w:gridCol w:w="4576"/>
        <w:gridCol w:w="3972"/>
      </w:tblGrid>
      <w:tr w:rsidR="006640B1" w:rsidRPr="00F31FF0" w:rsidTr="006640B1">
        <w:trPr>
          <w:cantSplit/>
          <w:trHeight w:val="183"/>
        </w:trPr>
        <w:tc>
          <w:tcPr>
            <w:tcW w:w="1120" w:type="pct"/>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614C0B" w:rsidRPr="00F31FF0" w:rsidRDefault="00614C0B" w:rsidP="0046758E">
            <w:pPr>
              <w:suppressAutoHyphens/>
              <w:autoSpaceDN w:val="0"/>
              <w:spacing w:after="60"/>
              <w:ind w:left="0" w:firstLine="0"/>
              <w:jc w:val="center"/>
              <w:textAlignment w:val="baseline"/>
              <w:rPr>
                <w:rFonts w:ascii="Century Gothic" w:hAnsi="Century Gothic" w:cs="Tahoma"/>
                <w:b/>
                <w:bCs/>
                <w:szCs w:val="24"/>
              </w:rPr>
            </w:pPr>
            <w:r w:rsidRPr="00F31FF0">
              <w:rPr>
                <w:rFonts w:ascii="Century Gothic" w:hAnsi="Century Gothic" w:cs="Tahoma"/>
                <w:b/>
                <w:bCs/>
                <w:szCs w:val="24"/>
              </w:rPr>
              <w:t>N°</w:t>
            </w:r>
          </w:p>
        </w:tc>
        <w:tc>
          <w:tcPr>
            <w:tcW w:w="2077" w:type="pct"/>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614C0B" w:rsidRPr="00F31FF0" w:rsidRDefault="00614C0B" w:rsidP="0046758E">
            <w:pPr>
              <w:suppressAutoHyphens/>
              <w:autoSpaceDN w:val="0"/>
              <w:spacing w:after="60"/>
              <w:ind w:left="0" w:firstLine="0"/>
              <w:jc w:val="center"/>
              <w:textAlignment w:val="baseline"/>
              <w:rPr>
                <w:rFonts w:ascii="Century Gothic" w:hAnsi="Century Gothic" w:cs="Tahoma"/>
                <w:b/>
                <w:bCs/>
                <w:szCs w:val="24"/>
              </w:rPr>
            </w:pPr>
            <w:r w:rsidRPr="00F31FF0">
              <w:rPr>
                <w:rFonts w:ascii="Century Gothic" w:hAnsi="Century Gothic" w:cs="Tahoma"/>
                <w:b/>
                <w:bCs/>
                <w:szCs w:val="24"/>
              </w:rPr>
              <w:t>Désignation des Fournitures</w:t>
            </w:r>
          </w:p>
        </w:tc>
        <w:tc>
          <w:tcPr>
            <w:tcW w:w="1803" w:type="pct"/>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614C0B" w:rsidRPr="00F31FF0" w:rsidRDefault="00614C0B" w:rsidP="0046758E">
            <w:pPr>
              <w:suppressAutoHyphens/>
              <w:autoSpaceDN w:val="0"/>
              <w:spacing w:after="60"/>
              <w:ind w:left="0" w:firstLine="0"/>
              <w:jc w:val="center"/>
              <w:textAlignment w:val="baseline"/>
              <w:rPr>
                <w:rFonts w:ascii="Century Gothic" w:hAnsi="Century Gothic" w:cs="Tahoma"/>
                <w:b/>
                <w:bCs/>
                <w:szCs w:val="24"/>
              </w:rPr>
            </w:pPr>
            <w:r w:rsidRPr="00F31FF0">
              <w:rPr>
                <w:rFonts w:ascii="Century Gothic" w:hAnsi="Century Gothic" w:cs="Tahoma"/>
                <w:b/>
                <w:bCs/>
                <w:szCs w:val="24"/>
              </w:rPr>
              <w:t>Quantité (Nombre d’unités)</w:t>
            </w:r>
          </w:p>
        </w:tc>
      </w:tr>
      <w:tr w:rsidR="006640B1" w:rsidRPr="00F31FF0" w:rsidTr="006640B1">
        <w:trPr>
          <w:cantSplit/>
          <w:trHeight w:val="425"/>
        </w:trPr>
        <w:tc>
          <w:tcPr>
            <w:tcW w:w="1120" w:type="pc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iCs/>
                <w:szCs w:val="24"/>
              </w:rPr>
            </w:pPr>
          </w:p>
        </w:tc>
        <w:tc>
          <w:tcPr>
            <w:tcW w:w="20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iCs/>
                <w:szCs w:val="24"/>
              </w:rPr>
            </w:pPr>
            <w:r w:rsidRPr="00F31FF0">
              <w:rPr>
                <w:rFonts w:ascii="Century Gothic" w:hAnsi="Century Gothic" w:cs="Tahoma"/>
                <w:iCs/>
                <w:szCs w:val="24"/>
              </w:rPr>
              <w:t xml:space="preserve">[Insérer la désignation des Fournitures] </w:t>
            </w:r>
          </w:p>
        </w:tc>
        <w:tc>
          <w:tcPr>
            <w:tcW w:w="18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iCs/>
                <w:szCs w:val="24"/>
              </w:rPr>
            </w:pPr>
            <w:r w:rsidRPr="00F31FF0">
              <w:rPr>
                <w:rFonts w:ascii="Century Gothic" w:hAnsi="Century Gothic" w:cs="Tahoma"/>
                <w:iCs/>
                <w:szCs w:val="24"/>
              </w:rPr>
              <w:t>[insérer la quantité des articles à fournir]</w:t>
            </w:r>
          </w:p>
        </w:tc>
      </w:tr>
      <w:tr w:rsidR="006640B1" w:rsidRPr="00F31FF0" w:rsidTr="006640B1">
        <w:trPr>
          <w:cantSplit/>
          <w:trHeight w:val="204"/>
        </w:trPr>
        <w:tc>
          <w:tcPr>
            <w:tcW w:w="1120" w:type="pc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20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18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r>
      <w:tr w:rsidR="006640B1" w:rsidRPr="00F31FF0" w:rsidTr="006640B1">
        <w:trPr>
          <w:cantSplit/>
          <w:trHeight w:val="196"/>
        </w:trPr>
        <w:tc>
          <w:tcPr>
            <w:tcW w:w="1120" w:type="pc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20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18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r>
      <w:tr w:rsidR="006640B1" w:rsidRPr="00F31FF0" w:rsidTr="006640B1">
        <w:trPr>
          <w:cantSplit/>
          <w:trHeight w:val="204"/>
        </w:trPr>
        <w:tc>
          <w:tcPr>
            <w:tcW w:w="1120" w:type="pc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20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18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r>
      <w:tr w:rsidR="006640B1" w:rsidRPr="00F31FF0" w:rsidTr="006640B1">
        <w:trPr>
          <w:cantSplit/>
          <w:trHeight w:val="204"/>
        </w:trPr>
        <w:tc>
          <w:tcPr>
            <w:tcW w:w="1120" w:type="pct"/>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2077" w:type="pc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1803" w:type="pc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r>
    </w:tbl>
    <w:p w:rsidR="00614C0B" w:rsidRPr="00F31FF0" w:rsidRDefault="00614C0B" w:rsidP="0046758E">
      <w:pPr>
        <w:widowControl w:val="0"/>
        <w:tabs>
          <w:tab w:val="left" w:pos="10420"/>
        </w:tabs>
        <w:suppressAutoHyphens/>
        <w:autoSpaceDE w:val="0"/>
        <w:autoSpaceDN w:val="0"/>
        <w:spacing w:after="60"/>
        <w:ind w:left="0" w:firstLine="0"/>
        <w:jc w:val="left"/>
        <w:textAlignment w:val="baseline"/>
        <w:rPr>
          <w:rFonts w:ascii="Century Gothic" w:hAnsi="Century Gothic" w:cs="Tahoma"/>
          <w:b/>
          <w:szCs w:val="24"/>
        </w:rPr>
      </w:pPr>
    </w:p>
    <w:p w:rsidR="00614C0B" w:rsidRPr="00F31FF0" w:rsidRDefault="00614C0B" w:rsidP="0046758E">
      <w:pPr>
        <w:widowControl w:val="0"/>
        <w:tabs>
          <w:tab w:val="left" w:pos="10420"/>
        </w:tabs>
        <w:suppressAutoHyphens/>
        <w:autoSpaceDE w:val="0"/>
        <w:autoSpaceDN w:val="0"/>
        <w:spacing w:after="60"/>
        <w:ind w:left="0" w:firstLine="0"/>
        <w:jc w:val="left"/>
        <w:textAlignment w:val="baseline"/>
        <w:rPr>
          <w:rFonts w:ascii="Century Gothic" w:hAnsi="Century Gothic" w:cs="Tahoma"/>
          <w:b/>
          <w:szCs w:val="24"/>
        </w:rPr>
      </w:pPr>
    </w:p>
    <w:tbl>
      <w:tblPr>
        <w:tblW w:w="5000" w:type="pct"/>
        <w:tblCellMar>
          <w:left w:w="10" w:type="dxa"/>
          <w:right w:w="10" w:type="dxa"/>
        </w:tblCellMar>
        <w:tblLook w:val="0000" w:firstRow="0" w:lastRow="0" w:firstColumn="0" w:lastColumn="0" w:noHBand="0" w:noVBand="0"/>
      </w:tblPr>
      <w:tblGrid>
        <w:gridCol w:w="2337"/>
        <w:gridCol w:w="4762"/>
        <w:gridCol w:w="3819"/>
      </w:tblGrid>
      <w:tr w:rsidR="006640B1" w:rsidRPr="00F31FF0" w:rsidTr="006640B1">
        <w:trPr>
          <w:cantSplit/>
          <w:trHeight w:val="69"/>
        </w:trPr>
        <w:tc>
          <w:tcPr>
            <w:tcW w:w="1070" w:type="pct"/>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614C0B" w:rsidRPr="00F31FF0" w:rsidRDefault="00614C0B" w:rsidP="0046758E">
            <w:pPr>
              <w:suppressAutoHyphens/>
              <w:autoSpaceDN w:val="0"/>
              <w:spacing w:after="60"/>
              <w:ind w:left="0" w:firstLine="0"/>
              <w:jc w:val="center"/>
              <w:textAlignment w:val="baseline"/>
              <w:rPr>
                <w:rFonts w:ascii="Century Gothic" w:hAnsi="Century Gothic" w:cs="Tahoma"/>
                <w:b/>
                <w:bCs/>
                <w:szCs w:val="24"/>
              </w:rPr>
            </w:pPr>
            <w:r w:rsidRPr="00F31FF0">
              <w:rPr>
                <w:rFonts w:ascii="Century Gothic" w:hAnsi="Century Gothic" w:cs="Tahoma"/>
                <w:b/>
                <w:bCs/>
                <w:szCs w:val="24"/>
              </w:rPr>
              <w:t>N° Service</w:t>
            </w:r>
          </w:p>
        </w:tc>
        <w:tc>
          <w:tcPr>
            <w:tcW w:w="2181" w:type="pct"/>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614C0B" w:rsidRPr="00F31FF0" w:rsidRDefault="00614C0B" w:rsidP="0046758E">
            <w:pPr>
              <w:suppressAutoHyphens/>
              <w:autoSpaceDN w:val="0"/>
              <w:spacing w:after="60"/>
              <w:ind w:left="0" w:firstLine="0"/>
              <w:jc w:val="center"/>
              <w:textAlignment w:val="baseline"/>
              <w:rPr>
                <w:rFonts w:ascii="Century Gothic" w:hAnsi="Century Gothic" w:cs="Tahoma"/>
                <w:b/>
                <w:bCs/>
                <w:szCs w:val="24"/>
              </w:rPr>
            </w:pPr>
          </w:p>
          <w:p w:rsidR="00614C0B" w:rsidRPr="00F31FF0" w:rsidRDefault="00614C0B" w:rsidP="0046758E">
            <w:pPr>
              <w:suppressAutoHyphens/>
              <w:autoSpaceDN w:val="0"/>
              <w:spacing w:after="60"/>
              <w:ind w:left="0" w:firstLine="0"/>
              <w:jc w:val="center"/>
              <w:textAlignment w:val="baseline"/>
              <w:rPr>
                <w:rFonts w:ascii="Century Gothic" w:hAnsi="Century Gothic" w:cs="Tahoma"/>
                <w:b/>
                <w:bCs/>
                <w:szCs w:val="24"/>
              </w:rPr>
            </w:pPr>
            <w:r w:rsidRPr="00F31FF0">
              <w:rPr>
                <w:rFonts w:ascii="Century Gothic" w:hAnsi="Century Gothic" w:cs="Tahoma"/>
                <w:b/>
                <w:bCs/>
                <w:szCs w:val="24"/>
              </w:rPr>
              <w:t>Désignation du Service</w:t>
            </w:r>
          </w:p>
        </w:tc>
        <w:tc>
          <w:tcPr>
            <w:tcW w:w="1749" w:type="pct"/>
            <w:tcBorders>
              <w:top w:val="single" w:sz="6" w:space="0" w:color="000000"/>
              <w:left w:val="single" w:sz="6" w:space="0" w:color="000000"/>
              <w:right w:val="single" w:sz="6" w:space="0" w:color="000000"/>
            </w:tcBorders>
            <w:shd w:val="clear" w:color="auto" w:fill="E7E6E6"/>
          </w:tcPr>
          <w:p w:rsidR="00614C0B" w:rsidRPr="00F31FF0" w:rsidRDefault="00614C0B" w:rsidP="0046758E">
            <w:pPr>
              <w:suppressAutoHyphens/>
              <w:autoSpaceDN w:val="0"/>
              <w:spacing w:after="60"/>
              <w:ind w:left="0" w:firstLine="0"/>
              <w:jc w:val="center"/>
              <w:textAlignment w:val="baseline"/>
              <w:rPr>
                <w:rFonts w:ascii="Century Gothic" w:hAnsi="Century Gothic" w:cs="Tahoma"/>
                <w:b/>
                <w:bCs/>
                <w:szCs w:val="24"/>
              </w:rPr>
            </w:pPr>
          </w:p>
          <w:p w:rsidR="00614C0B" w:rsidRPr="00F31FF0" w:rsidRDefault="00614C0B" w:rsidP="0046758E">
            <w:pPr>
              <w:suppressAutoHyphens/>
              <w:autoSpaceDN w:val="0"/>
              <w:spacing w:after="60"/>
              <w:ind w:left="0" w:firstLine="0"/>
              <w:jc w:val="center"/>
              <w:textAlignment w:val="baseline"/>
              <w:rPr>
                <w:rFonts w:ascii="Century Gothic" w:hAnsi="Century Gothic" w:cs="Tahoma"/>
                <w:b/>
                <w:bCs/>
                <w:szCs w:val="24"/>
              </w:rPr>
            </w:pPr>
            <w:r w:rsidRPr="00F31FF0">
              <w:rPr>
                <w:rFonts w:ascii="Century Gothic" w:hAnsi="Century Gothic" w:cs="Tahoma"/>
                <w:b/>
                <w:bCs/>
                <w:szCs w:val="24"/>
              </w:rPr>
              <w:t>Unité de mesure</w:t>
            </w:r>
          </w:p>
        </w:tc>
      </w:tr>
      <w:tr w:rsidR="006640B1" w:rsidRPr="00F31FF0" w:rsidTr="006640B1">
        <w:trPr>
          <w:cantSplit/>
          <w:trHeight w:val="148"/>
        </w:trPr>
        <w:tc>
          <w:tcPr>
            <w:tcW w:w="1070" w:type="pc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614C0B" w:rsidRPr="00F31FF0" w:rsidRDefault="00614C0B" w:rsidP="0046758E">
            <w:pPr>
              <w:tabs>
                <w:tab w:val="left" w:pos="1559"/>
                <w:tab w:val="left" w:pos="1720"/>
              </w:tabs>
              <w:suppressAutoHyphens/>
              <w:autoSpaceDN w:val="0"/>
              <w:spacing w:after="60"/>
              <w:ind w:left="0" w:right="112" w:firstLine="0"/>
              <w:jc w:val="center"/>
              <w:textAlignment w:val="baseline"/>
              <w:rPr>
                <w:rFonts w:ascii="Century Gothic" w:hAnsi="Century Gothic" w:cs="Tahoma"/>
                <w:iCs/>
                <w:szCs w:val="24"/>
              </w:rPr>
            </w:pPr>
            <w:r w:rsidRPr="00F31FF0">
              <w:rPr>
                <w:rFonts w:ascii="Century Gothic" w:hAnsi="Century Gothic" w:cs="Tahoma"/>
                <w:iCs/>
                <w:szCs w:val="24"/>
              </w:rPr>
              <w:t>[insérer le numéro du Service]</w:t>
            </w:r>
          </w:p>
        </w:tc>
        <w:tc>
          <w:tcPr>
            <w:tcW w:w="218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center"/>
              <w:textAlignment w:val="baseline"/>
              <w:rPr>
                <w:rFonts w:ascii="Century Gothic" w:hAnsi="Century Gothic" w:cs="Tahoma"/>
                <w:iCs/>
                <w:szCs w:val="24"/>
              </w:rPr>
            </w:pPr>
            <w:r w:rsidRPr="00F31FF0">
              <w:rPr>
                <w:rFonts w:ascii="Century Gothic" w:hAnsi="Century Gothic" w:cs="Tahoma"/>
                <w:iCs/>
                <w:szCs w:val="24"/>
              </w:rPr>
              <w:t>[insérer la désignation du service]</w:t>
            </w:r>
          </w:p>
        </w:tc>
        <w:tc>
          <w:tcPr>
            <w:tcW w:w="1749" w:type="pct"/>
            <w:tcBorders>
              <w:top w:val="single" w:sz="6" w:space="0" w:color="000000"/>
              <w:left w:val="single" w:sz="6" w:space="0" w:color="000000"/>
              <w:bottom w:val="single" w:sz="6" w:space="0" w:color="000000"/>
              <w:right w:val="single" w:sz="6" w:space="0" w:color="000000"/>
            </w:tcBorders>
          </w:tcPr>
          <w:p w:rsidR="00614C0B" w:rsidRPr="00F31FF0" w:rsidRDefault="00614C0B" w:rsidP="0046758E">
            <w:pPr>
              <w:suppressAutoHyphens/>
              <w:autoSpaceDN w:val="0"/>
              <w:spacing w:after="60"/>
              <w:ind w:left="0" w:firstLine="0"/>
              <w:jc w:val="center"/>
              <w:textAlignment w:val="baseline"/>
              <w:rPr>
                <w:rFonts w:ascii="Century Gothic" w:hAnsi="Century Gothic" w:cs="Tahoma"/>
                <w:iCs/>
                <w:szCs w:val="24"/>
              </w:rPr>
            </w:pPr>
            <w:r w:rsidRPr="00F31FF0">
              <w:rPr>
                <w:rFonts w:ascii="Century Gothic" w:hAnsi="Century Gothic" w:cs="Tahoma"/>
                <w:iCs/>
                <w:szCs w:val="24"/>
              </w:rPr>
              <w:t>[unité de mesure]</w:t>
            </w:r>
          </w:p>
        </w:tc>
      </w:tr>
      <w:tr w:rsidR="006640B1" w:rsidRPr="00F31FF0" w:rsidTr="006640B1">
        <w:trPr>
          <w:cantSplit/>
          <w:trHeight w:val="148"/>
        </w:trPr>
        <w:tc>
          <w:tcPr>
            <w:tcW w:w="1070" w:type="pc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218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1749" w:type="pct"/>
            <w:tcBorders>
              <w:top w:val="single" w:sz="6" w:space="0" w:color="000000"/>
              <w:left w:val="single" w:sz="6" w:space="0" w:color="000000"/>
              <w:bottom w:val="single" w:sz="6" w:space="0" w:color="000000"/>
              <w:right w:val="single" w:sz="6" w:space="0" w:color="000000"/>
            </w:tcBorders>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r>
      <w:tr w:rsidR="006640B1" w:rsidRPr="00F31FF0" w:rsidTr="006640B1">
        <w:trPr>
          <w:cantSplit/>
          <w:trHeight w:val="148"/>
        </w:trPr>
        <w:tc>
          <w:tcPr>
            <w:tcW w:w="1070" w:type="pc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218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1749" w:type="pct"/>
            <w:tcBorders>
              <w:top w:val="single" w:sz="6" w:space="0" w:color="000000"/>
              <w:left w:val="single" w:sz="6" w:space="0" w:color="000000"/>
              <w:bottom w:val="single" w:sz="6" w:space="0" w:color="000000"/>
              <w:right w:val="single" w:sz="6" w:space="0" w:color="000000"/>
            </w:tcBorders>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r>
      <w:tr w:rsidR="006640B1" w:rsidRPr="00F31FF0" w:rsidTr="006640B1">
        <w:trPr>
          <w:cantSplit/>
          <w:trHeight w:val="148"/>
        </w:trPr>
        <w:tc>
          <w:tcPr>
            <w:tcW w:w="1070" w:type="pc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218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c>
          <w:tcPr>
            <w:tcW w:w="1749" w:type="pct"/>
            <w:tcBorders>
              <w:top w:val="single" w:sz="6" w:space="0" w:color="000000"/>
              <w:left w:val="single" w:sz="6" w:space="0" w:color="000000"/>
              <w:bottom w:val="single" w:sz="6" w:space="0" w:color="000000"/>
              <w:right w:val="single" w:sz="6" w:space="0" w:color="000000"/>
            </w:tcBorders>
          </w:tcPr>
          <w:p w:rsidR="00614C0B" w:rsidRPr="00F31FF0" w:rsidRDefault="00614C0B" w:rsidP="0046758E">
            <w:pPr>
              <w:suppressAutoHyphens/>
              <w:autoSpaceDN w:val="0"/>
              <w:spacing w:after="60"/>
              <w:ind w:left="0" w:firstLine="0"/>
              <w:jc w:val="left"/>
              <w:textAlignment w:val="baseline"/>
              <w:rPr>
                <w:rFonts w:ascii="Century Gothic" w:hAnsi="Century Gothic" w:cs="Tahoma"/>
                <w:szCs w:val="24"/>
              </w:rPr>
            </w:pPr>
          </w:p>
        </w:tc>
      </w:tr>
    </w:tbl>
    <w:p w:rsidR="00614C0B" w:rsidRPr="00F31FF0" w:rsidRDefault="00614C0B" w:rsidP="0046758E">
      <w:pPr>
        <w:widowControl w:val="0"/>
        <w:tabs>
          <w:tab w:val="left" w:pos="10420"/>
        </w:tabs>
        <w:suppressAutoHyphens/>
        <w:autoSpaceDE w:val="0"/>
        <w:autoSpaceDN w:val="0"/>
        <w:spacing w:after="60"/>
        <w:ind w:left="0" w:firstLine="0"/>
        <w:jc w:val="left"/>
        <w:textAlignment w:val="baseline"/>
        <w:rPr>
          <w:rFonts w:ascii="Century Gothic" w:hAnsi="Century Gothic" w:cs="Tahoma"/>
          <w:b/>
          <w:szCs w:val="24"/>
        </w:rPr>
      </w:pPr>
    </w:p>
    <w:p w:rsidR="00614C0B" w:rsidRPr="00F31FF0" w:rsidRDefault="00614C0B"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614C0B" w:rsidRPr="00F31FF0" w:rsidRDefault="00614C0B" w:rsidP="0046758E">
      <w:pPr>
        <w:spacing w:after="60"/>
        <w:ind w:left="0" w:firstLine="0"/>
        <w:jc w:val="left"/>
        <w:rPr>
          <w:rFonts w:ascii="Century Gothic" w:hAnsi="Century Gothic" w:cs="Tahoma"/>
          <w:b/>
          <w:szCs w:val="24"/>
        </w:rPr>
      </w:pPr>
      <w:r w:rsidRPr="00F31FF0">
        <w:rPr>
          <w:rFonts w:ascii="Century Gothic" w:hAnsi="Century Gothic" w:cs="Tahoma"/>
          <w:b/>
          <w:szCs w:val="24"/>
        </w:rPr>
        <w:br w:type="page"/>
      </w:r>
    </w:p>
    <w:p w:rsidR="00614C0B" w:rsidRPr="00F31FF0" w:rsidRDefault="00614C0B" w:rsidP="0046758E">
      <w:pPr>
        <w:widowControl w:val="0"/>
        <w:suppressAutoHyphens/>
        <w:autoSpaceDE w:val="0"/>
        <w:autoSpaceDN w:val="0"/>
        <w:spacing w:before="120" w:after="120"/>
        <w:ind w:left="0" w:firstLine="0"/>
        <w:textAlignment w:val="baseline"/>
        <w:rPr>
          <w:rFonts w:ascii="Century Gothic" w:hAnsi="Century Gothic" w:cs="Tahoma"/>
          <w:b/>
          <w:bCs/>
          <w:caps/>
          <w:spacing w:val="36"/>
          <w:w w:val="80"/>
          <w:position w:val="-1"/>
          <w:sz w:val="32"/>
          <w:szCs w:val="24"/>
        </w:rPr>
      </w:pPr>
      <w:bookmarkStart w:id="287" w:name="_Toc157617479"/>
      <w:r w:rsidRPr="00F31FF0">
        <w:rPr>
          <w:rFonts w:ascii="Century Gothic" w:hAnsi="Century Gothic" w:cs="Tahoma"/>
          <w:b/>
          <w:bCs/>
          <w:caps/>
          <w:spacing w:val="36"/>
          <w:w w:val="80"/>
          <w:position w:val="-1"/>
          <w:sz w:val="32"/>
          <w:szCs w:val="24"/>
          <w:highlight w:val="lightGray"/>
        </w:rPr>
        <w:lastRenderedPageBreak/>
        <w:t xml:space="preserve">Annexen°10 : </w:t>
      </w:r>
      <w:r w:rsidRPr="00F31FF0">
        <w:rPr>
          <w:rFonts w:ascii="Century Gothic" w:hAnsi="Century Gothic" w:cs="Tahoma"/>
          <w:b/>
          <w:bCs/>
          <w:caps/>
          <w:spacing w:val="36"/>
          <w:w w:val="80"/>
          <w:position w:val="-1"/>
          <w:sz w:val="32"/>
          <w:szCs w:val="24"/>
        </w:rPr>
        <w:t>Lettredesoumissiondelapropositiontechnique</w:t>
      </w:r>
      <w:bookmarkEnd w:id="287"/>
    </w:p>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8027" w:right="-20" w:firstLine="0"/>
        <w:jc w:val="left"/>
        <w:textAlignment w:val="baseline"/>
        <w:rPr>
          <w:rFonts w:ascii="Century Gothic" w:hAnsi="Century Gothic" w:cs="Tahoma"/>
          <w:szCs w:val="24"/>
        </w:rPr>
      </w:pPr>
      <w:r w:rsidRPr="00F31FF0">
        <w:rPr>
          <w:rFonts w:ascii="Century Gothic" w:hAnsi="Century Gothic" w:cs="Tahoma"/>
          <w:iCs/>
          <w:szCs w:val="24"/>
        </w:rPr>
        <w:t>[Lieu,date]</w:t>
      </w:r>
    </w:p>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107" w:right="-20" w:firstLine="0"/>
        <w:jc w:val="left"/>
        <w:textAlignment w:val="baseline"/>
        <w:rPr>
          <w:rFonts w:ascii="Century Gothic" w:hAnsi="Century Gothic" w:cs="Tahoma"/>
          <w:szCs w:val="24"/>
        </w:rPr>
      </w:pPr>
      <w:r w:rsidRPr="00F31FF0">
        <w:rPr>
          <w:rFonts w:ascii="Century Gothic" w:hAnsi="Century Gothic" w:cs="Tahoma"/>
          <w:szCs w:val="24"/>
        </w:rPr>
        <w:t>À:</w:t>
      </w:r>
      <w:r w:rsidRPr="00F31FF0">
        <w:rPr>
          <w:rFonts w:ascii="Century Gothic" w:hAnsi="Century Gothic" w:cs="Tahoma"/>
          <w:iCs/>
          <w:szCs w:val="24"/>
        </w:rPr>
        <w:t>[Nometadresse</w:t>
      </w:r>
      <w:r w:rsidRPr="00F31FF0">
        <w:rPr>
          <w:rFonts w:ascii="Century Gothic" w:hAnsi="Century Gothic" w:cs="Tahoma"/>
          <w:iCs/>
          <w:spacing w:val="6"/>
          <w:szCs w:val="24"/>
        </w:rPr>
        <w:t xml:space="preserve"> du maître d’ouvrage </w:t>
      </w:r>
    </w:p>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107" w:right="-20" w:firstLine="0"/>
        <w:jc w:val="left"/>
        <w:textAlignment w:val="baseline"/>
        <w:rPr>
          <w:rFonts w:ascii="Century Gothic" w:hAnsi="Century Gothic" w:cs="Tahoma"/>
          <w:szCs w:val="24"/>
        </w:rPr>
      </w:pPr>
      <w:r w:rsidRPr="00F31FF0">
        <w:rPr>
          <w:rFonts w:ascii="Century Gothic" w:hAnsi="Century Gothic" w:cs="Tahoma"/>
          <w:szCs w:val="24"/>
        </w:rPr>
        <w:t>Madame/Monsieur,</w:t>
      </w:r>
    </w:p>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107" w:right="81" w:firstLine="0"/>
        <w:textAlignment w:val="baseline"/>
        <w:rPr>
          <w:rFonts w:ascii="Century Gothic" w:hAnsi="Century Gothic" w:cs="Tahoma"/>
          <w:szCs w:val="24"/>
        </w:rPr>
      </w:pPr>
      <w:r w:rsidRPr="00F31FF0">
        <w:rPr>
          <w:rFonts w:ascii="Century Gothic" w:hAnsi="Century Gothic" w:cs="Tahoma"/>
          <w:szCs w:val="24"/>
        </w:rPr>
        <w:t>Nous,soussignés, [titre à préciser],avonsl’honneur, conformément à votre DAO N° …..du…..relatif à…….., de vous soumettre ci-joint, notre proposition technique pour la fourniture objet dudit DAO.</w:t>
      </w:r>
    </w:p>
    <w:p w:rsidR="00614C0B" w:rsidRPr="00F31FF0" w:rsidRDefault="00614C0B" w:rsidP="0046758E">
      <w:pPr>
        <w:widowControl w:val="0"/>
        <w:suppressAutoHyphens/>
        <w:autoSpaceDE w:val="0"/>
        <w:autoSpaceDN w:val="0"/>
        <w:adjustRightInd w:val="0"/>
        <w:spacing w:after="60"/>
        <w:ind w:left="107" w:right="81" w:firstLine="0"/>
        <w:textAlignment w:val="baseline"/>
        <w:rPr>
          <w:rFonts w:ascii="Century Gothic" w:hAnsi="Century Gothic" w:cs="Tahoma"/>
          <w:szCs w:val="24"/>
        </w:rPr>
      </w:pPr>
      <w:r w:rsidRPr="00F31FF0">
        <w:rPr>
          <w:rFonts w:ascii="Century Gothic" w:hAnsi="Century Gothic" w:cs="Tahoma"/>
          <w:szCs w:val="24"/>
        </w:rPr>
        <w:t>Au cas où cette proposition retiendrait votre attention, nous sommes entièrement disposés, sur la base du personnel proposé à entamer des négociations pour la meilleure conduite du projet.</w:t>
      </w:r>
    </w:p>
    <w:p w:rsidR="00614C0B" w:rsidRPr="00F31FF0" w:rsidRDefault="00614C0B" w:rsidP="0046758E">
      <w:pPr>
        <w:widowControl w:val="0"/>
        <w:suppressAutoHyphens/>
        <w:autoSpaceDE w:val="0"/>
        <w:autoSpaceDN w:val="0"/>
        <w:adjustRightInd w:val="0"/>
        <w:spacing w:after="60"/>
        <w:ind w:left="107" w:right="81" w:firstLine="0"/>
        <w:textAlignment w:val="baseline"/>
        <w:rPr>
          <w:rFonts w:ascii="Century Gothic" w:hAnsi="Century Gothic" w:cs="Tahoma"/>
          <w:szCs w:val="24"/>
        </w:rPr>
      </w:pPr>
      <w:r w:rsidRPr="00F31FF0">
        <w:rPr>
          <w:rFonts w:ascii="Century Gothic" w:hAnsi="Century Gothic" w:cs="Tahoma"/>
          <w:szCs w:val="24"/>
        </w:rPr>
        <w:t>Aussi, prenons-nous un ferme engagement pour le respect scrupuleux du contenu de ladite proposition technique, sous réserve des modifications éventuelles qui résulteraient des négociations du contrat.</w:t>
      </w:r>
    </w:p>
    <w:p w:rsidR="00614C0B" w:rsidRPr="00F31FF0" w:rsidRDefault="00614C0B" w:rsidP="0046758E">
      <w:pPr>
        <w:widowControl w:val="0"/>
        <w:suppressAutoHyphens/>
        <w:autoSpaceDE w:val="0"/>
        <w:autoSpaceDN w:val="0"/>
        <w:adjustRightInd w:val="0"/>
        <w:spacing w:after="60"/>
        <w:ind w:left="107" w:right="81" w:firstLine="0"/>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107" w:right="81" w:firstLine="0"/>
        <w:textAlignment w:val="baseline"/>
        <w:rPr>
          <w:rFonts w:ascii="Century Gothic" w:hAnsi="Century Gothic" w:cs="Tahoma"/>
          <w:szCs w:val="24"/>
        </w:rPr>
      </w:pPr>
      <w:r w:rsidRPr="00F31FF0">
        <w:rPr>
          <w:rFonts w:ascii="Century Gothic" w:hAnsi="Century Gothic" w:cs="Tahoma"/>
          <w:szCs w:val="24"/>
        </w:rPr>
        <w:t>Veuillezagréer,Madame/Monsieur……………..,l’expression de notre parfaiteconsidération./-</w:t>
      </w:r>
    </w:p>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4049" w:right="2834" w:hanging="457"/>
        <w:jc w:val="left"/>
        <w:textAlignment w:val="baseline"/>
        <w:rPr>
          <w:rFonts w:ascii="Century Gothic" w:hAnsi="Century Gothic" w:cs="Tahoma"/>
          <w:szCs w:val="24"/>
        </w:rPr>
      </w:pPr>
      <w:r w:rsidRPr="00F31FF0">
        <w:rPr>
          <w:rFonts w:ascii="Century Gothic" w:hAnsi="Century Gothic" w:cs="Tahoma"/>
          <w:szCs w:val="24"/>
        </w:rPr>
        <w:t>Signaturedureprésentanthabilité: Nomettitredusignataire:</w:t>
      </w:r>
    </w:p>
    <w:p w:rsidR="00614C0B" w:rsidRPr="00F31FF0" w:rsidRDefault="00614C0B" w:rsidP="0046758E">
      <w:pPr>
        <w:widowControl w:val="0"/>
        <w:tabs>
          <w:tab w:val="left" w:pos="6663"/>
        </w:tabs>
        <w:suppressAutoHyphens/>
        <w:autoSpaceDE w:val="0"/>
        <w:autoSpaceDN w:val="0"/>
        <w:adjustRightInd w:val="0"/>
        <w:spacing w:after="60"/>
        <w:ind w:left="4963" w:right="3401" w:hanging="500"/>
        <w:jc w:val="left"/>
        <w:textAlignment w:val="baseline"/>
        <w:rPr>
          <w:rFonts w:ascii="Century Gothic" w:hAnsi="Century Gothic" w:cs="Tahoma"/>
          <w:szCs w:val="24"/>
        </w:rPr>
      </w:pPr>
      <w:r w:rsidRPr="00F31FF0">
        <w:rPr>
          <w:rFonts w:ascii="Century Gothic" w:hAnsi="Century Gothic" w:cs="Tahoma"/>
          <w:szCs w:val="24"/>
        </w:rPr>
        <w:t>NomduCandidat: Adresse:</w:t>
      </w:r>
    </w:p>
    <w:p w:rsidR="00614C0B" w:rsidRPr="00F31FF0" w:rsidRDefault="00614C0B"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614C0B" w:rsidRPr="00F31FF0" w:rsidRDefault="00614C0B"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614C0B" w:rsidRPr="00F31FF0" w:rsidRDefault="00614C0B"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614C0B" w:rsidRPr="00F31FF0" w:rsidRDefault="00614C0B"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614C0B" w:rsidRPr="00F31FF0" w:rsidRDefault="00614C0B"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8358B1" w:rsidRPr="00F31FF0" w:rsidRDefault="008358B1"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8358B1" w:rsidRPr="00F31FF0" w:rsidRDefault="008358B1"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8358B1" w:rsidRPr="00F31FF0" w:rsidRDefault="008358B1"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8358B1" w:rsidRPr="00F31FF0" w:rsidRDefault="008358B1"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8358B1" w:rsidRDefault="008358B1"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6640B1" w:rsidRDefault="006640B1"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6640B1" w:rsidRPr="00F31FF0" w:rsidRDefault="006640B1"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614C0B" w:rsidRPr="00F31FF0" w:rsidRDefault="00614C0B"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614C0B" w:rsidRPr="00F31FF0" w:rsidRDefault="00614C0B" w:rsidP="0046758E">
      <w:pPr>
        <w:widowControl w:val="0"/>
        <w:tabs>
          <w:tab w:val="left" w:pos="10420"/>
        </w:tabs>
        <w:suppressAutoHyphens/>
        <w:autoSpaceDE w:val="0"/>
        <w:autoSpaceDN w:val="0"/>
        <w:spacing w:after="60"/>
        <w:ind w:left="0" w:firstLine="0"/>
        <w:jc w:val="center"/>
        <w:textAlignment w:val="baseline"/>
        <w:rPr>
          <w:rFonts w:ascii="Century Gothic" w:hAnsi="Century Gothic" w:cs="Tahoma"/>
          <w:b/>
          <w:szCs w:val="24"/>
        </w:rPr>
      </w:pPr>
    </w:p>
    <w:p w:rsidR="00614C0B" w:rsidRPr="00F31FF0" w:rsidRDefault="00614C0B" w:rsidP="0046758E">
      <w:pPr>
        <w:widowControl w:val="0"/>
        <w:suppressAutoHyphens/>
        <w:autoSpaceDE w:val="0"/>
        <w:autoSpaceDN w:val="0"/>
        <w:spacing w:before="120" w:after="120"/>
        <w:ind w:left="0" w:firstLine="0"/>
        <w:textAlignment w:val="baseline"/>
        <w:rPr>
          <w:rFonts w:ascii="Century Gothic" w:hAnsi="Century Gothic" w:cs="Tahoma"/>
          <w:b/>
          <w:bCs/>
          <w:caps/>
          <w:spacing w:val="36"/>
          <w:w w:val="80"/>
          <w:position w:val="-1"/>
          <w:sz w:val="32"/>
          <w:szCs w:val="24"/>
        </w:rPr>
      </w:pPr>
      <w:bookmarkStart w:id="288" w:name="_Toc157617484"/>
      <w:r w:rsidRPr="006640B1">
        <w:rPr>
          <w:rFonts w:ascii="Century Gothic" w:hAnsi="Century Gothic" w:cs="Tahoma"/>
          <w:b/>
          <w:bCs/>
          <w:caps/>
          <w:spacing w:val="36"/>
          <w:w w:val="80"/>
          <w:position w:val="-1"/>
          <w:sz w:val="32"/>
          <w:szCs w:val="24"/>
        </w:rPr>
        <w:lastRenderedPageBreak/>
        <w:t>ANNEXEN°1</w:t>
      </w:r>
      <w:r w:rsidR="0080241F" w:rsidRPr="006640B1">
        <w:rPr>
          <w:rFonts w:ascii="Century Gothic" w:hAnsi="Century Gothic" w:cs="Tahoma"/>
          <w:b/>
          <w:bCs/>
          <w:caps/>
          <w:spacing w:val="36"/>
          <w:w w:val="80"/>
          <w:position w:val="-1"/>
          <w:sz w:val="32"/>
          <w:szCs w:val="24"/>
        </w:rPr>
        <w:t>1</w:t>
      </w:r>
      <w:r w:rsidRPr="006640B1">
        <w:rPr>
          <w:rFonts w:ascii="Century Gothic" w:hAnsi="Century Gothic" w:cs="Tahoma"/>
          <w:b/>
          <w:bCs/>
          <w:caps/>
          <w:spacing w:val="36"/>
          <w:w w:val="80"/>
          <w:position w:val="-1"/>
          <w:sz w:val="32"/>
          <w:szCs w:val="24"/>
        </w:rPr>
        <w:t xml:space="preserve"> : </w:t>
      </w:r>
      <w:r w:rsidRPr="00F31FF0">
        <w:rPr>
          <w:rFonts w:ascii="Century Gothic" w:hAnsi="Century Gothic" w:cs="Tahoma"/>
          <w:b/>
          <w:bCs/>
          <w:caps/>
          <w:spacing w:val="36"/>
          <w:w w:val="80"/>
          <w:position w:val="-1"/>
          <w:sz w:val="32"/>
          <w:szCs w:val="24"/>
        </w:rPr>
        <w:t>Modèle de Curriculum Vitae (CV) du personnel spécialisé proposé</w:t>
      </w:r>
      <w:bookmarkEnd w:id="288"/>
    </w:p>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F85F85" w:rsidRPr="00F31FF0" w:rsidRDefault="00614C0B" w:rsidP="0046758E">
      <w:pPr>
        <w:widowControl w:val="0"/>
        <w:suppressAutoHyphens/>
        <w:autoSpaceDE w:val="0"/>
        <w:autoSpaceDN w:val="0"/>
        <w:adjustRightInd w:val="0"/>
        <w:spacing w:after="60"/>
        <w:ind w:left="107" w:right="211" w:firstLine="0"/>
        <w:textAlignment w:val="baseline"/>
        <w:rPr>
          <w:rFonts w:ascii="Century Gothic" w:hAnsi="Century Gothic" w:cs="Tahoma"/>
          <w:szCs w:val="24"/>
        </w:rPr>
      </w:pPr>
      <w:r w:rsidRPr="00F31FF0">
        <w:rPr>
          <w:rFonts w:ascii="Century Gothic" w:hAnsi="Century Gothic" w:cs="Tahoma"/>
          <w:szCs w:val="24"/>
        </w:rPr>
        <w:t>Poste: . . . . . . . . . . . . . . . . . . . . . . . . . . . . . . . . . . . . . . . . . . . . . . . . . . . . . . . . . . . . . . .. . . . . . . . . . . .  NomduCandidat: . . . . . . . . . . . . . . . . . . . . . . . . . . . . . . . . . . . . . . . . . . . . . . . . . . . . . . . . . . . . . . . . . Nomdel’employé: . . . . . . . . . . . . . . . . . . . . . . . . . . . . . . . . . . . . . . . . . . . . . . . .  . . . . .. . . . . . . . . . . Profession: . . . . . . . . . . . . . . . . . . . . . . . . . . . . . . . . . . . . . . . . . . . . . . . . . . . . . . . . . . . . . . . . . . . . . . . . . . . . . . . . . . . . . . . . . . . . . . . . . . . . . . . . . . . . . . . . . . .. . . . . . . . . . .</w:t>
      </w:r>
      <w:r w:rsidR="00F85F85" w:rsidRPr="00F31FF0">
        <w:rPr>
          <w:rFonts w:ascii="Century Gothic" w:hAnsi="Century Gothic" w:cs="Tahoma"/>
          <w:szCs w:val="24"/>
        </w:rPr>
        <w:t xml:space="preserve"> . . . . . . . . .. . . . . . . . . . . . . . . . .</w:t>
      </w:r>
    </w:p>
    <w:p w:rsidR="00F85F85" w:rsidRPr="00F31FF0" w:rsidRDefault="00614C0B" w:rsidP="0046758E">
      <w:pPr>
        <w:widowControl w:val="0"/>
        <w:suppressAutoHyphens/>
        <w:autoSpaceDE w:val="0"/>
        <w:autoSpaceDN w:val="0"/>
        <w:adjustRightInd w:val="0"/>
        <w:spacing w:after="60"/>
        <w:ind w:right="211"/>
        <w:textAlignment w:val="baseline"/>
        <w:rPr>
          <w:rFonts w:ascii="Century Gothic" w:hAnsi="Century Gothic" w:cs="Tahoma"/>
          <w:szCs w:val="24"/>
        </w:rPr>
      </w:pPr>
      <w:r w:rsidRPr="00F31FF0">
        <w:rPr>
          <w:rFonts w:ascii="Century Gothic" w:hAnsi="Century Gothic" w:cs="Tahoma"/>
          <w:szCs w:val="24"/>
        </w:rPr>
        <w:t>Diplômes: . . . . . . . . . . . . . . . . . . . . . . . . . . . . . . . . . . . . . . . . . . . . . . . . . . . . . . . . . . . .. . . . . . . . . . . . .</w:t>
      </w:r>
    </w:p>
    <w:p w:rsidR="00F85F85" w:rsidRPr="00F31FF0" w:rsidRDefault="00614C0B" w:rsidP="0046758E">
      <w:pPr>
        <w:widowControl w:val="0"/>
        <w:suppressAutoHyphens/>
        <w:autoSpaceDE w:val="0"/>
        <w:autoSpaceDN w:val="0"/>
        <w:adjustRightInd w:val="0"/>
        <w:spacing w:after="60"/>
        <w:ind w:right="211"/>
        <w:textAlignment w:val="baseline"/>
        <w:rPr>
          <w:rFonts w:ascii="Century Gothic" w:hAnsi="Century Gothic" w:cs="Tahoma"/>
          <w:szCs w:val="24"/>
        </w:rPr>
      </w:pPr>
      <w:r w:rsidRPr="00F31FF0">
        <w:rPr>
          <w:rFonts w:ascii="Century Gothic" w:hAnsi="Century Gothic" w:cs="Tahoma"/>
          <w:szCs w:val="24"/>
        </w:rPr>
        <w:t xml:space="preserve">Datedenaissance: . . . . . . . . . . . . . . . . . . . . . . . . . . . . . . . . . . . . . . . . . .  . . . . . . . . . . .. . . . . . . . . </w:t>
      </w:r>
    </w:p>
    <w:p w:rsidR="00F85F85" w:rsidRPr="00F31FF0" w:rsidRDefault="00614C0B" w:rsidP="0046758E">
      <w:pPr>
        <w:widowControl w:val="0"/>
        <w:suppressAutoHyphens/>
        <w:autoSpaceDE w:val="0"/>
        <w:autoSpaceDN w:val="0"/>
        <w:adjustRightInd w:val="0"/>
        <w:spacing w:after="60"/>
        <w:ind w:right="211"/>
        <w:textAlignment w:val="baseline"/>
        <w:rPr>
          <w:rFonts w:ascii="Century Gothic" w:hAnsi="Century Gothic" w:cs="Tahoma"/>
          <w:spacing w:val="3"/>
          <w:szCs w:val="24"/>
        </w:rPr>
      </w:pPr>
      <w:r w:rsidRPr="00F31FF0">
        <w:rPr>
          <w:rFonts w:ascii="Century Gothic" w:hAnsi="Century Gothic" w:cs="Tahoma"/>
          <w:szCs w:val="24"/>
        </w:rPr>
        <w:t>Nombred’annéesd’emploiparleCandidat</w:t>
      </w:r>
      <w:r w:rsidRPr="00F31FF0">
        <w:rPr>
          <w:rFonts w:ascii="Century Gothic" w:hAnsi="Century Gothic" w:cs="Tahoma"/>
          <w:spacing w:val="1"/>
          <w:szCs w:val="24"/>
        </w:rPr>
        <w:t>:</w:t>
      </w:r>
      <w:r w:rsidRPr="00F31FF0">
        <w:rPr>
          <w:rFonts w:ascii="Century Gothic" w:hAnsi="Century Gothic" w:cs="Tahoma"/>
          <w:szCs w:val="24"/>
        </w:rPr>
        <w:t>................................</w:t>
      </w:r>
      <w:r w:rsidR="00F85F85" w:rsidRPr="00F31FF0">
        <w:rPr>
          <w:rFonts w:ascii="Century Gothic" w:hAnsi="Century Gothic" w:cs="Tahoma"/>
          <w:szCs w:val="24"/>
        </w:rPr>
        <w:t>.............................. ........................</w:t>
      </w:r>
    </w:p>
    <w:p w:rsidR="00F85F85" w:rsidRPr="00F31FF0" w:rsidRDefault="00614C0B" w:rsidP="0046758E">
      <w:pPr>
        <w:widowControl w:val="0"/>
        <w:suppressAutoHyphens/>
        <w:autoSpaceDE w:val="0"/>
        <w:autoSpaceDN w:val="0"/>
        <w:adjustRightInd w:val="0"/>
        <w:spacing w:after="60"/>
        <w:ind w:right="211"/>
        <w:textAlignment w:val="baseline"/>
        <w:rPr>
          <w:rFonts w:ascii="Century Gothic" w:hAnsi="Century Gothic" w:cs="Tahoma"/>
          <w:szCs w:val="24"/>
        </w:rPr>
      </w:pPr>
      <w:r w:rsidRPr="00F31FF0">
        <w:rPr>
          <w:rFonts w:ascii="Century Gothic" w:hAnsi="Century Gothic" w:cs="Tahoma"/>
          <w:szCs w:val="24"/>
        </w:rPr>
        <w:t xml:space="preserve">Nationalité: . . . . . . . .  . . . . . . . . . . . . . . . . . . . . . . . . . . </w:t>
      </w:r>
    </w:p>
    <w:p w:rsidR="00614C0B" w:rsidRPr="00F31FF0" w:rsidRDefault="00614C0B" w:rsidP="0046758E">
      <w:pPr>
        <w:widowControl w:val="0"/>
        <w:suppressAutoHyphens/>
        <w:autoSpaceDE w:val="0"/>
        <w:autoSpaceDN w:val="0"/>
        <w:adjustRightInd w:val="0"/>
        <w:spacing w:after="60"/>
        <w:ind w:right="211"/>
        <w:textAlignment w:val="baseline"/>
        <w:rPr>
          <w:rFonts w:ascii="Century Gothic" w:hAnsi="Century Gothic" w:cs="Tahoma"/>
          <w:szCs w:val="24"/>
        </w:rPr>
      </w:pPr>
      <w:r w:rsidRPr="00F31FF0">
        <w:rPr>
          <w:rFonts w:ascii="Century Gothic" w:hAnsi="Century Gothic" w:cs="Tahoma"/>
          <w:szCs w:val="24"/>
        </w:rPr>
        <w:t>Affiliationàdesassociations/groupementsprofessionnels: . . . . . . . . . . . . . . . . . . . . . . . . . . . . . . . . . . . . . . . . . . . . . . . .. . . . . . . . . . . . . . . . . . . . . . . . . . . . . . . . . . . . . . . . . . . . . . . . . . . . . . . . . . . . . . .. . . . . . . . . . . . . . . . . . . . . . . . . . . . . . . . . . . . . . . . . . . . . . . . . . . . . . . . . . . . . . . .. . . . . . . . . . . . .</w:t>
      </w:r>
    </w:p>
    <w:p w:rsidR="00614C0B" w:rsidRPr="00F31FF0" w:rsidRDefault="00614C0B" w:rsidP="0046758E">
      <w:pPr>
        <w:widowControl w:val="0"/>
        <w:suppressAutoHyphens/>
        <w:autoSpaceDE w:val="0"/>
        <w:autoSpaceDN w:val="0"/>
        <w:adjustRightInd w:val="0"/>
        <w:spacing w:after="60"/>
        <w:ind w:left="107" w:right="-82" w:firstLine="0"/>
        <w:jc w:val="left"/>
        <w:textAlignment w:val="baseline"/>
        <w:rPr>
          <w:rFonts w:ascii="Century Gothic" w:hAnsi="Century Gothic" w:cs="Tahoma"/>
          <w:szCs w:val="24"/>
        </w:rPr>
      </w:pPr>
      <w:r w:rsidRPr="00F31FF0">
        <w:rPr>
          <w:rFonts w:ascii="Century Gothic" w:hAnsi="Century Gothic" w:cs="Tahoma"/>
          <w:szCs w:val="24"/>
        </w:rPr>
        <w:t>Attributionsspécifiques: . . . . . . . . . . . . . . . . . . . . . . . . . . . . . . . . . . . . . . . . . . . . . . . .  . . . .. . . . . . . . . . . . . . . . . . . . . . . . . . . . . . . . . . . . . . . . . . . . . . . . . . . . . . .. . . . . . . . . . . . . . . . . . . . . . . . . . . . . . . . . . . . . . . . . . . . . . . . . . . . . . . . . . . . . . .. . . . . . . . . . . . . . . . . . . . . . .  . . . . . . . . . . . . . . . . . . . . . . . . . . . . .. . . . . . . . . . . . . . . . . . . . . . . . . . . . . . .</w:t>
      </w:r>
    </w:p>
    <w:p w:rsidR="00614C0B" w:rsidRPr="00F31FF0" w:rsidRDefault="00614C0B" w:rsidP="0046758E">
      <w:pPr>
        <w:widowControl w:val="0"/>
        <w:suppressAutoHyphens/>
        <w:autoSpaceDE w:val="0"/>
        <w:autoSpaceDN w:val="0"/>
        <w:adjustRightInd w:val="0"/>
        <w:spacing w:after="60"/>
        <w:ind w:left="107" w:right="-20" w:firstLine="0"/>
        <w:jc w:val="left"/>
        <w:textAlignment w:val="baseline"/>
        <w:rPr>
          <w:rFonts w:ascii="Century Gothic" w:hAnsi="Century Gothic" w:cs="Tahoma"/>
          <w:szCs w:val="24"/>
        </w:rPr>
      </w:pPr>
      <w:r w:rsidRPr="00F31FF0">
        <w:rPr>
          <w:rFonts w:ascii="Century Gothic" w:hAnsi="Century Gothic" w:cs="Tahoma"/>
          <w:szCs w:val="24"/>
        </w:rPr>
        <w:t>P</w:t>
      </w:r>
      <w:r w:rsidRPr="00F31FF0">
        <w:rPr>
          <w:rFonts w:ascii="Century Gothic" w:hAnsi="Century Gothic" w:cs="Tahoma"/>
          <w:b/>
          <w:bCs/>
          <w:szCs w:val="24"/>
        </w:rPr>
        <w:t>rincipalesqualifications:</w:t>
      </w:r>
    </w:p>
    <w:p w:rsidR="00614C0B" w:rsidRPr="00F31FF0" w:rsidRDefault="00614C0B" w:rsidP="0046758E">
      <w:pPr>
        <w:widowControl w:val="0"/>
        <w:suppressAutoHyphens/>
        <w:autoSpaceDE w:val="0"/>
        <w:autoSpaceDN w:val="0"/>
        <w:adjustRightInd w:val="0"/>
        <w:spacing w:after="60"/>
        <w:ind w:left="107" w:firstLine="0"/>
        <w:jc w:val="left"/>
        <w:textAlignment w:val="baseline"/>
        <w:rPr>
          <w:rFonts w:ascii="Century Gothic" w:hAnsi="Century Gothic" w:cs="Tahoma"/>
          <w:szCs w:val="24"/>
        </w:rPr>
      </w:pPr>
      <w:r w:rsidRPr="00F31FF0">
        <w:rPr>
          <w:rFonts w:ascii="Century Gothic" w:hAnsi="Century Gothic" w:cs="Tahoma"/>
          <w:iCs/>
          <w:szCs w:val="24"/>
        </w:rPr>
        <w:t>[Enunedemi-pageenviron,donnerunaperçudesaspectsdelaformationetdel’expériencedel’employélesplusutiles</w:t>
      </w:r>
    </w:p>
    <w:p w:rsidR="00614C0B" w:rsidRPr="00F31FF0" w:rsidRDefault="00614C0B" w:rsidP="0046758E">
      <w:pPr>
        <w:widowControl w:val="0"/>
        <w:suppressAutoHyphens/>
        <w:autoSpaceDE w:val="0"/>
        <w:autoSpaceDN w:val="0"/>
        <w:adjustRightInd w:val="0"/>
        <w:spacing w:after="60"/>
        <w:ind w:left="107" w:right="-164" w:firstLine="0"/>
        <w:jc w:val="left"/>
        <w:textAlignment w:val="baseline"/>
        <w:rPr>
          <w:rFonts w:ascii="Century Gothic" w:hAnsi="Century Gothic" w:cs="Tahoma"/>
          <w:szCs w:val="24"/>
        </w:rPr>
      </w:pPr>
      <w:r w:rsidRPr="00F31FF0">
        <w:rPr>
          <w:rFonts w:ascii="Century Gothic" w:hAnsi="Century Gothic" w:cs="Tahoma"/>
          <w:iCs/>
          <w:szCs w:val="24"/>
        </w:rPr>
        <w:t>àsesattributionsdanslecadredelamission.Indiquerleniveaudesresponsabilitésexercéesparlui/ellelorsdemissions antérieures,enenprécisantladateetlelieu.]</w:t>
      </w:r>
    </w:p>
    <w:p w:rsidR="00614C0B" w:rsidRPr="00F31FF0" w:rsidRDefault="00614C0B" w:rsidP="0046758E">
      <w:pPr>
        <w:widowControl w:val="0"/>
        <w:suppressAutoHyphens/>
        <w:autoSpaceDE w:val="0"/>
        <w:autoSpaceDN w:val="0"/>
        <w:adjustRightInd w:val="0"/>
        <w:spacing w:after="60"/>
        <w:ind w:left="205" w:right="-20" w:firstLine="0"/>
        <w:jc w:val="left"/>
        <w:textAlignment w:val="baseline"/>
        <w:rPr>
          <w:rFonts w:ascii="Century Gothic" w:hAnsi="Century Gothic" w:cs="Tahoma"/>
          <w:szCs w:val="24"/>
        </w:rPr>
      </w:pPr>
      <w:r w:rsidRPr="00F31FF0">
        <w:rPr>
          <w:rFonts w:ascii="Century Gothic" w:hAnsi="Century Gothic" w:cs="Tahoma"/>
          <w:szCs w:val="24"/>
        </w:rPr>
        <w:t xml:space="preserve"> . . . . . . . . . . . . . . . . . . . . . . . . . . . . . . . . . . . . . . . . . . .. . . . . . . . . . . . . . . . . . . . . . . . . . . . . . . . . . . . . . . . . . . . . . . . . . . . . . . . . . . . . . .. . . . . . . . . . . . . . . . . . . . . . . . . . . . . . .</w:t>
      </w:r>
    </w:p>
    <w:p w:rsidR="00614C0B" w:rsidRPr="00F31FF0" w:rsidRDefault="00614C0B" w:rsidP="0046758E">
      <w:pPr>
        <w:widowControl w:val="0"/>
        <w:suppressAutoHyphens/>
        <w:autoSpaceDE w:val="0"/>
        <w:autoSpaceDN w:val="0"/>
        <w:adjustRightInd w:val="0"/>
        <w:spacing w:after="60"/>
        <w:ind w:left="107" w:right="-20" w:firstLine="0"/>
        <w:jc w:val="left"/>
        <w:textAlignment w:val="baseline"/>
        <w:rPr>
          <w:rFonts w:ascii="Century Gothic" w:hAnsi="Century Gothic" w:cs="Tahoma"/>
          <w:szCs w:val="24"/>
        </w:rPr>
      </w:pPr>
      <w:r w:rsidRPr="00F31FF0">
        <w:rPr>
          <w:rFonts w:ascii="Century Gothic" w:hAnsi="Century Gothic" w:cs="Tahoma"/>
          <w:b/>
          <w:bCs/>
          <w:szCs w:val="24"/>
        </w:rPr>
        <w:t>Formation:</w:t>
      </w:r>
    </w:p>
    <w:p w:rsidR="00614C0B" w:rsidRPr="00F31FF0" w:rsidRDefault="00614C0B" w:rsidP="0046758E">
      <w:pPr>
        <w:widowControl w:val="0"/>
        <w:suppressAutoHyphens/>
        <w:autoSpaceDE w:val="0"/>
        <w:autoSpaceDN w:val="0"/>
        <w:adjustRightInd w:val="0"/>
        <w:spacing w:after="60"/>
        <w:ind w:left="107" w:right="82" w:firstLine="0"/>
        <w:textAlignment w:val="baseline"/>
        <w:rPr>
          <w:rFonts w:ascii="Century Gothic" w:hAnsi="Century Gothic" w:cs="Tahoma"/>
          <w:szCs w:val="24"/>
        </w:rPr>
      </w:pPr>
      <w:r w:rsidRPr="00F31FF0">
        <w:rPr>
          <w:rFonts w:ascii="Century Gothic" w:hAnsi="Century Gothic" w:cs="Tahoma"/>
          <w:szCs w:val="24"/>
        </w:rPr>
        <w:t>[Enunquartdepageenviron,résumerlesétudesuniversitairesetautresétudesspécialiséesdel’employé,enindiquantlesnomsetadressesdesécolesouuniversitésfréquentées,aveclesdatesde fréquentation,ainsiquelesdiplômesobtenus.]</w:t>
      </w:r>
    </w:p>
    <w:p w:rsidR="00614C0B" w:rsidRPr="00F31FF0" w:rsidRDefault="00614C0B" w:rsidP="0046758E">
      <w:pPr>
        <w:widowControl w:val="0"/>
        <w:suppressAutoHyphens/>
        <w:autoSpaceDE w:val="0"/>
        <w:autoSpaceDN w:val="0"/>
        <w:adjustRightInd w:val="0"/>
        <w:spacing w:after="60"/>
        <w:ind w:left="107" w:right="-20" w:firstLine="0"/>
        <w:jc w:val="left"/>
        <w:textAlignment w:val="baseline"/>
        <w:rPr>
          <w:rFonts w:ascii="Century Gothic" w:hAnsi="Century Gothic" w:cs="Tahoma"/>
          <w:szCs w:val="24"/>
        </w:rPr>
      </w:pPr>
      <w:r w:rsidRPr="00F31FF0">
        <w:rPr>
          <w:rFonts w:ascii="Century Gothic" w:hAnsi="Century Gothic" w:cs="Tahoma"/>
          <w:b/>
          <w:bCs/>
          <w:szCs w:val="24"/>
        </w:rPr>
        <w:t>PiècesAnnexes:</w:t>
      </w:r>
    </w:p>
    <w:p w:rsidR="00614C0B" w:rsidRPr="00F31FF0" w:rsidRDefault="00614C0B" w:rsidP="00F75712">
      <w:pPr>
        <w:widowControl w:val="0"/>
        <w:numPr>
          <w:ilvl w:val="0"/>
          <w:numId w:val="78"/>
        </w:numPr>
        <w:suppressAutoHyphens/>
        <w:autoSpaceDE w:val="0"/>
        <w:autoSpaceDN w:val="0"/>
        <w:adjustRightInd w:val="0"/>
        <w:spacing w:after="60"/>
        <w:ind w:right="-213"/>
        <w:jc w:val="left"/>
        <w:textAlignment w:val="baseline"/>
        <w:rPr>
          <w:rFonts w:ascii="Century Gothic" w:eastAsia="Calibri" w:hAnsi="Century Gothic" w:cs="Tahoma"/>
          <w:szCs w:val="24"/>
          <w:lang w:eastAsia="en-US"/>
        </w:rPr>
      </w:pPr>
      <w:r w:rsidRPr="00F31FF0">
        <w:rPr>
          <w:rFonts w:ascii="Century Gothic" w:eastAsia="Calibri" w:hAnsi="Century Gothic" w:cs="Tahoma"/>
          <w:szCs w:val="24"/>
          <w:lang w:eastAsia="en-US"/>
        </w:rPr>
        <w:t>Copiecertifiéeconformedudiplômeleplusélevéetéventuellementuneattestationdel’ordredu corpsdemétier</w:t>
      </w:r>
    </w:p>
    <w:p w:rsidR="00614C0B" w:rsidRPr="00F31FF0" w:rsidRDefault="00614C0B" w:rsidP="00F75712">
      <w:pPr>
        <w:widowControl w:val="0"/>
        <w:numPr>
          <w:ilvl w:val="0"/>
          <w:numId w:val="78"/>
        </w:numPr>
        <w:suppressAutoHyphens/>
        <w:autoSpaceDE w:val="0"/>
        <w:autoSpaceDN w:val="0"/>
        <w:adjustRightInd w:val="0"/>
        <w:spacing w:after="60"/>
        <w:ind w:right="-20"/>
        <w:jc w:val="left"/>
        <w:textAlignment w:val="baseline"/>
        <w:rPr>
          <w:rFonts w:ascii="Century Gothic" w:eastAsia="Calibri" w:hAnsi="Century Gothic" w:cs="Tahoma"/>
          <w:szCs w:val="24"/>
          <w:lang w:eastAsia="en-US"/>
        </w:rPr>
      </w:pPr>
      <w:r w:rsidRPr="00F31FF0">
        <w:rPr>
          <w:rFonts w:ascii="Century Gothic" w:eastAsia="Calibri" w:hAnsi="Century Gothic" w:cs="Tahoma"/>
          <w:szCs w:val="24"/>
          <w:lang w:eastAsia="en-US"/>
        </w:rPr>
        <w:t>Attestationdedisponibilité</w:t>
      </w:r>
    </w:p>
    <w:p w:rsidR="00614C0B" w:rsidRPr="00F31FF0" w:rsidRDefault="00614C0B" w:rsidP="0046758E">
      <w:pPr>
        <w:widowControl w:val="0"/>
        <w:suppressAutoHyphens/>
        <w:autoSpaceDE w:val="0"/>
        <w:autoSpaceDN w:val="0"/>
        <w:adjustRightInd w:val="0"/>
        <w:spacing w:after="60"/>
        <w:ind w:left="205" w:right="-20" w:firstLine="0"/>
        <w:jc w:val="left"/>
        <w:textAlignment w:val="baseline"/>
        <w:rPr>
          <w:rFonts w:ascii="Century Gothic" w:hAnsi="Century Gothic" w:cs="Tahoma"/>
          <w:szCs w:val="24"/>
        </w:rPr>
      </w:pPr>
      <w:r w:rsidRPr="00F31FF0">
        <w:rPr>
          <w:rFonts w:ascii="Century Gothic" w:hAnsi="Century Gothic" w:cs="Tahoma"/>
          <w:szCs w:val="24"/>
        </w:rPr>
        <w:t xml:space="preserve">. . . . . . . . . . . . . . . . . . . . . . . . . . . . . . . . . . . . . . . . . . . . . . . . . . . . . . . . . . . . . . .. . . . . . . . . . . . . . . . . . . . . . . . . . . . . . . . . . . . . . . . . . . . . . . . . . . . . . . . . . . . . . . .. . . . . . . . . . . </w:t>
      </w:r>
    </w:p>
    <w:p w:rsidR="00614C0B" w:rsidRPr="00F31FF0" w:rsidRDefault="00614C0B" w:rsidP="0046758E">
      <w:pPr>
        <w:widowControl w:val="0"/>
        <w:suppressAutoHyphens/>
        <w:autoSpaceDE w:val="0"/>
        <w:autoSpaceDN w:val="0"/>
        <w:adjustRightInd w:val="0"/>
        <w:spacing w:after="60"/>
        <w:ind w:left="107" w:right="-20" w:firstLine="0"/>
        <w:jc w:val="left"/>
        <w:textAlignment w:val="baseline"/>
        <w:rPr>
          <w:rFonts w:ascii="Century Gothic" w:hAnsi="Century Gothic" w:cs="Tahoma"/>
          <w:szCs w:val="24"/>
        </w:rPr>
      </w:pPr>
      <w:r w:rsidRPr="00F31FF0">
        <w:rPr>
          <w:rFonts w:ascii="Century Gothic" w:hAnsi="Century Gothic" w:cs="Tahoma"/>
          <w:b/>
          <w:bCs/>
          <w:szCs w:val="24"/>
        </w:rPr>
        <w:t>Expérienceprofessionnelle:</w:t>
      </w:r>
    </w:p>
    <w:p w:rsidR="00614C0B" w:rsidRPr="00F31FF0" w:rsidRDefault="00614C0B" w:rsidP="0046758E">
      <w:pPr>
        <w:widowControl w:val="0"/>
        <w:suppressAutoHyphens/>
        <w:autoSpaceDE w:val="0"/>
        <w:autoSpaceDN w:val="0"/>
        <w:adjustRightInd w:val="0"/>
        <w:spacing w:after="60"/>
        <w:ind w:left="107" w:right="82" w:firstLine="0"/>
        <w:textAlignment w:val="baseline"/>
        <w:rPr>
          <w:rFonts w:ascii="Century Gothic" w:hAnsi="Century Gothic" w:cs="Tahoma"/>
          <w:szCs w:val="24"/>
        </w:rPr>
      </w:pPr>
      <w:r w:rsidRPr="00F31FF0">
        <w:rPr>
          <w:rFonts w:ascii="Century Gothic" w:hAnsi="Century Gothic" w:cs="Tahoma"/>
          <w:szCs w:val="24"/>
        </w:rPr>
        <w:lastRenderedPageBreak/>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614C0B" w:rsidRPr="00F31FF0" w:rsidRDefault="00614C0B" w:rsidP="0046758E">
      <w:pPr>
        <w:widowControl w:val="0"/>
        <w:suppressAutoHyphens/>
        <w:autoSpaceDE w:val="0"/>
        <w:autoSpaceDN w:val="0"/>
        <w:adjustRightInd w:val="0"/>
        <w:spacing w:after="60"/>
        <w:ind w:left="205" w:right="-20" w:firstLine="0"/>
        <w:jc w:val="left"/>
        <w:textAlignment w:val="baseline"/>
        <w:rPr>
          <w:rFonts w:ascii="Century Gothic" w:hAnsi="Century Gothic" w:cs="Tahoma"/>
          <w:szCs w:val="24"/>
        </w:rPr>
      </w:pPr>
      <w:r w:rsidRPr="00F31FF0">
        <w:rPr>
          <w:rFonts w:ascii="Century Gothic" w:hAnsi="Century Gothic" w:cs="Tahoma"/>
          <w:szCs w:val="24"/>
        </w:rPr>
        <w:t xml:space="preserve">. . . . . . . . . . . . . . . . . . . . . . . . . . . . . . . . . . . . . . . . . . . . . . . . . . . . . . . . . . . . . . .. . . . . . . . . . . . . . . . . . . . . . . . . . . . . . . . . . . . . . . . . . . . . . . . . . . . . . . . . . . . . . . .. . . . . . . . . . . </w:t>
      </w:r>
    </w:p>
    <w:p w:rsidR="00614C0B" w:rsidRPr="00F31FF0" w:rsidRDefault="00614C0B" w:rsidP="0046758E">
      <w:pPr>
        <w:widowControl w:val="0"/>
        <w:suppressAutoHyphens/>
        <w:autoSpaceDE w:val="0"/>
        <w:autoSpaceDN w:val="0"/>
        <w:adjustRightInd w:val="0"/>
        <w:spacing w:after="60"/>
        <w:ind w:left="107" w:right="-20" w:firstLine="0"/>
        <w:jc w:val="left"/>
        <w:textAlignment w:val="baseline"/>
        <w:rPr>
          <w:rFonts w:ascii="Century Gothic" w:hAnsi="Century Gothic" w:cs="Tahoma"/>
          <w:szCs w:val="24"/>
        </w:rPr>
      </w:pPr>
      <w:r w:rsidRPr="00F31FF0">
        <w:rPr>
          <w:rFonts w:ascii="Century Gothic" w:hAnsi="Century Gothic" w:cs="Tahoma"/>
          <w:b/>
          <w:bCs/>
          <w:szCs w:val="24"/>
        </w:rPr>
        <w:t>Connaissancesinformatiques:</w:t>
      </w:r>
    </w:p>
    <w:p w:rsidR="00614C0B" w:rsidRPr="00F31FF0" w:rsidRDefault="00614C0B" w:rsidP="0046758E">
      <w:pPr>
        <w:widowControl w:val="0"/>
        <w:suppressAutoHyphens/>
        <w:autoSpaceDE w:val="0"/>
        <w:autoSpaceDN w:val="0"/>
        <w:adjustRightInd w:val="0"/>
        <w:spacing w:after="60"/>
        <w:ind w:left="107" w:right="-20" w:firstLine="0"/>
        <w:jc w:val="left"/>
        <w:textAlignment w:val="baseline"/>
        <w:rPr>
          <w:rFonts w:ascii="Century Gothic" w:hAnsi="Century Gothic" w:cs="Tahoma"/>
          <w:szCs w:val="24"/>
        </w:rPr>
      </w:pPr>
      <w:r w:rsidRPr="00F31FF0">
        <w:rPr>
          <w:rFonts w:ascii="Century Gothic" w:hAnsi="Century Gothic" w:cs="Tahoma"/>
          <w:iCs/>
          <w:szCs w:val="24"/>
        </w:rPr>
        <w:t>[Indiquer,leniveaudeconnaissance]</w:t>
      </w:r>
    </w:p>
    <w:p w:rsidR="00614C0B" w:rsidRPr="00F31FF0" w:rsidRDefault="00614C0B" w:rsidP="0046758E">
      <w:pPr>
        <w:widowControl w:val="0"/>
        <w:suppressAutoHyphens/>
        <w:autoSpaceDE w:val="0"/>
        <w:autoSpaceDN w:val="0"/>
        <w:adjustRightInd w:val="0"/>
        <w:spacing w:after="60"/>
        <w:ind w:left="205" w:right="-20" w:firstLine="0"/>
        <w:jc w:val="left"/>
        <w:textAlignment w:val="baseline"/>
        <w:rPr>
          <w:rFonts w:ascii="Century Gothic" w:hAnsi="Century Gothic" w:cs="Tahoma"/>
          <w:szCs w:val="24"/>
        </w:rPr>
      </w:pPr>
      <w:r w:rsidRPr="00F31FF0">
        <w:rPr>
          <w:rFonts w:ascii="Century Gothic" w:hAnsi="Century Gothic" w:cs="Tahoma"/>
          <w:szCs w:val="24"/>
        </w:rPr>
        <w:t xml:space="preserve">. . . . . . . . . . . . . . . . . . . . . . . . . . . . . . . . . . . . . . . . . . . . . . . . . . . . . . . . . . . . . . .. . . . . . . . . . . . . . . . . . . . . . . . . . . . . . . . . . . . . . . . . . . . . . . . . . . . . . . . . . . . . . . .. . . . . . . . . . . </w:t>
      </w:r>
    </w:p>
    <w:p w:rsidR="00614C0B" w:rsidRPr="00F31FF0" w:rsidRDefault="00614C0B" w:rsidP="0046758E">
      <w:pPr>
        <w:widowControl w:val="0"/>
        <w:suppressAutoHyphens/>
        <w:autoSpaceDE w:val="0"/>
        <w:autoSpaceDN w:val="0"/>
        <w:adjustRightInd w:val="0"/>
        <w:spacing w:after="60"/>
        <w:ind w:left="107" w:right="-20" w:firstLine="0"/>
        <w:jc w:val="left"/>
        <w:textAlignment w:val="baseline"/>
        <w:rPr>
          <w:rFonts w:ascii="Century Gothic" w:hAnsi="Century Gothic" w:cs="Tahoma"/>
          <w:szCs w:val="24"/>
        </w:rPr>
      </w:pPr>
      <w:r w:rsidRPr="00F31FF0">
        <w:rPr>
          <w:rFonts w:ascii="Century Gothic" w:hAnsi="Century Gothic" w:cs="Tahoma"/>
          <w:b/>
          <w:bCs/>
          <w:szCs w:val="24"/>
        </w:rPr>
        <w:t>Langues:</w:t>
      </w:r>
    </w:p>
    <w:p w:rsidR="00614C0B" w:rsidRPr="00F31FF0" w:rsidRDefault="00614C0B" w:rsidP="0046758E">
      <w:pPr>
        <w:widowControl w:val="0"/>
        <w:suppressAutoHyphens/>
        <w:autoSpaceDE w:val="0"/>
        <w:autoSpaceDN w:val="0"/>
        <w:adjustRightInd w:val="0"/>
        <w:spacing w:after="60"/>
        <w:ind w:left="107" w:right="-164" w:firstLine="0"/>
        <w:jc w:val="left"/>
        <w:textAlignment w:val="baseline"/>
        <w:rPr>
          <w:rFonts w:ascii="Century Gothic" w:hAnsi="Century Gothic" w:cs="Tahoma"/>
          <w:szCs w:val="24"/>
        </w:rPr>
      </w:pPr>
      <w:r w:rsidRPr="00F31FF0">
        <w:rPr>
          <w:rFonts w:ascii="Century Gothic" w:hAnsi="Century Gothic" w:cs="Tahoma"/>
          <w:iCs/>
          <w:szCs w:val="24"/>
        </w:rPr>
        <w:t>[Indiquer, pour chacune, le niveau de connaissance : médiocre/moyen/ bon/excellent, en ce qui concerne la langue lue/écrite/parlée.]</w:t>
      </w:r>
    </w:p>
    <w:p w:rsidR="00614C0B" w:rsidRPr="00F31FF0" w:rsidRDefault="00614C0B" w:rsidP="0046758E">
      <w:pPr>
        <w:widowControl w:val="0"/>
        <w:suppressAutoHyphens/>
        <w:autoSpaceDE w:val="0"/>
        <w:autoSpaceDN w:val="0"/>
        <w:adjustRightInd w:val="0"/>
        <w:spacing w:after="60"/>
        <w:ind w:left="205" w:right="-20" w:firstLine="0"/>
        <w:jc w:val="left"/>
        <w:textAlignment w:val="baseline"/>
        <w:rPr>
          <w:rFonts w:ascii="Century Gothic" w:hAnsi="Century Gothic" w:cs="Tahoma"/>
          <w:szCs w:val="24"/>
        </w:rPr>
      </w:pPr>
      <w:r w:rsidRPr="00F31FF0">
        <w:rPr>
          <w:rFonts w:ascii="Century Gothic" w:hAnsi="Century Gothic" w:cs="Tahoma"/>
          <w:szCs w:val="24"/>
        </w:rPr>
        <w:t xml:space="preserve">. . . . . . . . . . . . . . . . . . . . . . . . . . . . . . . . . . . . . . . . . . . . . . . . . . . . . . . . . . . . . . .. . . . . . . . . . . . . . . . . . . . . . . . . . . . . . . . . . . . . . . . . . . . . . . . . . . . . . . . . . . . . . . .. . . . . . . . . . . </w:t>
      </w:r>
    </w:p>
    <w:p w:rsidR="00614C0B" w:rsidRPr="00F31FF0" w:rsidRDefault="00614C0B" w:rsidP="0046758E">
      <w:pPr>
        <w:widowControl w:val="0"/>
        <w:suppressAutoHyphens/>
        <w:autoSpaceDE w:val="0"/>
        <w:autoSpaceDN w:val="0"/>
        <w:adjustRightInd w:val="0"/>
        <w:spacing w:after="60"/>
        <w:ind w:left="107" w:right="-20" w:firstLine="0"/>
        <w:jc w:val="left"/>
        <w:textAlignment w:val="baseline"/>
        <w:rPr>
          <w:rFonts w:ascii="Century Gothic" w:hAnsi="Century Gothic" w:cs="Tahoma"/>
          <w:szCs w:val="24"/>
        </w:rPr>
      </w:pPr>
      <w:r w:rsidRPr="00F31FF0">
        <w:rPr>
          <w:rFonts w:ascii="Century Gothic" w:hAnsi="Century Gothic" w:cs="Tahoma"/>
          <w:b/>
          <w:bCs/>
          <w:szCs w:val="24"/>
        </w:rPr>
        <w:t>Attestation:</w:t>
      </w:r>
    </w:p>
    <w:p w:rsidR="00614C0B" w:rsidRPr="00F31FF0" w:rsidRDefault="00614C0B" w:rsidP="0046758E">
      <w:pPr>
        <w:widowControl w:val="0"/>
        <w:suppressAutoHyphens/>
        <w:autoSpaceDE w:val="0"/>
        <w:autoSpaceDN w:val="0"/>
        <w:adjustRightInd w:val="0"/>
        <w:spacing w:after="60"/>
        <w:ind w:left="107" w:right="-214" w:firstLine="0"/>
        <w:jc w:val="left"/>
        <w:textAlignment w:val="baseline"/>
        <w:rPr>
          <w:rFonts w:ascii="Century Gothic" w:hAnsi="Century Gothic" w:cs="Tahoma"/>
          <w:szCs w:val="24"/>
        </w:rPr>
      </w:pPr>
      <w:r w:rsidRPr="00F31FF0">
        <w:rPr>
          <w:rFonts w:ascii="Century Gothic" w:hAnsi="Century Gothic" w:cs="Tahoma"/>
          <w:szCs w:val="24"/>
        </w:rPr>
        <w:t>Je,soussigné,certifie,entouteconscience,quelesrenseignementsci-dessusrendentfidèlement comptedemasituation,demesqualificationsetdemonexpérience.</w:t>
      </w:r>
    </w:p>
    <w:p w:rsidR="00614C0B" w:rsidRPr="00F31FF0" w:rsidRDefault="00614C0B" w:rsidP="0046758E">
      <w:pPr>
        <w:widowControl w:val="0"/>
        <w:suppressAutoHyphens/>
        <w:autoSpaceDE w:val="0"/>
        <w:autoSpaceDN w:val="0"/>
        <w:adjustRightInd w:val="0"/>
        <w:spacing w:after="60"/>
        <w:ind w:left="109" w:right="-81"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109" w:right="-81" w:firstLine="0"/>
        <w:jc w:val="left"/>
        <w:textAlignment w:val="baseline"/>
        <w:rPr>
          <w:rFonts w:ascii="Century Gothic" w:hAnsi="Century Gothic" w:cs="Tahoma"/>
          <w:szCs w:val="24"/>
        </w:rPr>
      </w:pPr>
      <w:r w:rsidRPr="00F31FF0">
        <w:rPr>
          <w:rFonts w:ascii="Century Gothic" w:hAnsi="Century Gothic" w:cs="Tahoma"/>
          <w:szCs w:val="24"/>
        </w:rPr>
        <w:t>. . . . . . . . . . . . . . . . . . . . . . . . . . . . . . . . . . . . . . . . . . . . . . . . . . . . . . . . . . . . . . . .. . . . . . . . . . . . . . . . . . . . . . . . . . . . . . . . . . . . . . Date: . . . . . . . . . . . . . . . . . . . . . . . . . . . .</w:t>
      </w:r>
    </w:p>
    <w:p w:rsidR="00614C0B" w:rsidRPr="00F31FF0" w:rsidRDefault="00614C0B" w:rsidP="0046758E">
      <w:pPr>
        <w:widowControl w:val="0"/>
        <w:suppressAutoHyphens/>
        <w:autoSpaceDE w:val="0"/>
        <w:autoSpaceDN w:val="0"/>
        <w:adjustRightInd w:val="0"/>
        <w:spacing w:after="60"/>
        <w:ind w:left="107" w:right="-20" w:firstLine="0"/>
        <w:jc w:val="left"/>
        <w:textAlignment w:val="baseline"/>
        <w:rPr>
          <w:rFonts w:ascii="Century Gothic" w:hAnsi="Century Gothic" w:cs="Tahoma"/>
          <w:szCs w:val="24"/>
        </w:rPr>
      </w:pPr>
      <w:r w:rsidRPr="00F31FF0">
        <w:rPr>
          <w:rFonts w:ascii="Century Gothic" w:hAnsi="Century Gothic" w:cs="Tahoma"/>
          <w:iCs/>
          <w:szCs w:val="24"/>
        </w:rPr>
        <w:t>[Signaturedel’employéetdureprésentanthabilitéduconsultant]</w:t>
      </w:r>
    </w:p>
    <w:p w:rsidR="00614C0B" w:rsidRPr="00F31FF0" w:rsidRDefault="00614C0B" w:rsidP="0046758E">
      <w:pPr>
        <w:widowControl w:val="0"/>
        <w:suppressAutoHyphens/>
        <w:autoSpaceDE w:val="0"/>
        <w:autoSpaceDN w:val="0"/>
        <w:adjustRightInd w:val="0"/>
        <w:spacing w:after="60"/>
        <w:ind w:left="6910" w:right="-20" w:firstLine="0"/>
        <w:jc w:val="left"/>
        <w:textAlignment w:val="baseline"/>
        <w:rPr>
          <w:rFonts w:ascii="Century Gothic" w:hAnsi="Century Gothic" w:cs="Tahoma"/>
          <w:szCs w:val="24"/>
        </w:rPr>
      </w:pPr>
      <w:r w:rsidRPr="00F31FF0">
        <w:rPr>
          <w:rFonts w:ascii="Century Gothic" w:hAnsi="Century Gothic" w:cs="Tahoma"/>
          <w:iCs/>
          <w:szCs w:val="24"/>
        </w:rPr>
        <w:t>Jour/mois/année</w:t>
      </w:r>
    </w:p>
    <w:p w:rsidR="00614C0B" w:rsidRPr="00F31FF0" w:rsidRDefault="00614C0B" w:rsidP="0046758E">
      <w:pPr>
        <w:widowControl w:val="0"/>
        <w:suppressAutoHyphens/>
        <w:autoSpaceDE w:val="0"/>
        <w:autoSpaceDN w:val="0"/>
        <w:adjustRightInd w:val="0"/>
        <w:spacing w:after="60"/>
        <w:ind w:left="107" w:right="-126" w:firstLine="0"/>
        <w:jc w:val="left"/>
        <w:textAlignment w:val="baseline"/>
        <w:rPr>
          <w:rFonts w:ascii="Century Gothic" w:hAnsi="Century Gothic" w:cs="Tahoma"/>
          <w:szCs w:val="24"/>
        </w:rPr>
      </w:pPr>
      <w:r w:rsidRPr="00F31FF0">
        <w:rPr>
          <w:rFonts w:ascii="Century Gothic" w:hAnsi="Century Gothic" w:cs="Tahoma"/>
          <w:szCs w:val="24"/>
        </w:rPr>
        <w:t>Nomdel’employé: . . . . . . . . . . . . . . . . . . . . . . . . . . . . . . . . . . . . . . . . . . . . . . . . . . . . . . . . . . . . . . .. . . . . . . . . . . . . . . . . . . . . . . . . . . . . . . . . . . . . . . . . . . . . .</w:t>
      </w:r>
    </w:p>
    <w:p w:rsidR="00614C0B" w:rsidRPr="00F31FF0" w:rsidRDefault="00614C0B" w:rsidP="0046758E">
      <w:pPr>
        <w:widowControl w:val="0"/>
        <w:suppressAutoHyphens/>
        <w:autoSpaceDE w:val="0"/>
        <w:autoSpaceDN w:val="0"/>
        <w:adjustRightInd w:val="0"/>
        <w:spacing w:after="60"/>
        <w:ind w:left="107" w:right="-81" w:firstLine="0"/>
        <w:jc w:val="left"/>
        <w:textAlignment w:val="baseline"/>
        <w:rPr>
          <w:rFonts w:ascii="Century Gothic" w:hAnsi="Century Gothic" w:cs="Tahoma"/>
          <w:szCs w:val="24"/>
        </w:rPr>
      </w:pPr>
      <w:r w:rsidRPr="00F31FF0">
        <w:rPr>
          <w:rFonts w:ascii="Century Gothic" w:hAnsi="Century Gothic" w:cs="Tahoma"/>
          <w:szCs w:val="24"/>
        </w:rPr>
        <w:t>Nomdureprésentanthabilité: . . . . . . . . . . . . . . . . . . . . . . . . . . . . . . . . . . . . . . . . . . . . . . . . . . . . . . . . . . . . . . .. . . . . . . . . . . . . . . . . . . . . . . . . . . .</w:t>
      </w:r>
    </w:p>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46758E">
      <w:pPr>
        <w:widowControl w:val="0"/>
        <w:tabs>
          <w:tab w:val="left" w:pos="10420"/>
        </w:tabs>
        <w:suppressAutoHyphens/>
        <w:autoSpaceDE w:val="0"/>
        <w:autoSpaceDN w:val="0"/>
        <w:spacing w:after="60"/>
        <w:ind w:left="0" w:firstLine="0"/>
        <w:textAlignment w:val="baseline"/>
        <w:rPr>
          <w:rFonts w:ascii="Century Gothic" w:hAnsi="Century Gothic" w:cs="Tahoma"/>
          <w:b/>
          <w:szCs w:val="24"/>
        </w:rPr>
      </w:pPr>
    </w:p>
    <w:p w:rsidR="0080241F" w:rsidRPr="00F31FF0" w:rsidRDefault="0080241F" w:rsidP="0046758E">
      <w:pPr>
        <w:widowControl w:val="0"/>
        <w:tabs>
          <w:tab w:val="left" w:pos="10420"/>
        </w:tabs>
        <w:suppressAutoHyphens/>
        <w:autoSpaceDE w:val="0"/>
        <w:autoSpaceDN w:val="0"/>
        <w:spacing w:after="60"/>
        <w:ind w:left="0" w:firstLine="0"/>
        <w:textAlignment w:val="baseline"/>
        <w:rPr>
          <w:rFonts w:ascii="Century Gothic" w:hAnsi="Century Gothic" w:cs="Tahoma"/>
          <w:b/>
          <w:szCs w:val="24"/>
        </w:rPr>
      </w:pPr>
    </w:p>
    <w:p w:rsidR="00F85F85" w:rsidRDefault="00F85F85" w:rsidP="0046758E">
      <w:pPr>
        <w:widowControl w:val="0"/>
        <w:tabs>
          <w:tab w:val="left" w:pos="10420"/>
        </w:tabs>
        <w:suppressAutoHyphens/>
        <w:autoSpaceDE w:val="0"/>
        <w:autoSpaceDN w:val="0"/>
        <w:spacing w:after="60"/>
        <w:ind w:left="0" w:firstLine="0"/>
        <w:textAlignment w:val="baseline"/>
        <w:rPr>
          <w:rFonts w:ascii="Century Gothic" w:hAnsi="Century Gothic" w:cs="Tahoma"/>
          <w:b/>
          <w:szCs w:val="24"/>
        </w:rPr>
      </w:pPr>
    </w:p>
    <w:p w:rsidR="006640B1" w:rsidRDefault="006640B1" w:rsidP="0046758E">
      <w:pPr>
        <w:widowControl w:val="0"/>
        <w:tabs>
          <w:tab w:val="left" w:pos="10420"/>
        </w:tabs>
        <w:suppressAutoHyphens/>
        <w:autoSpaceDE w:val="0"/>
        <w:autoSpaceDN w:val="0"/>
        <w:spacing w:after="60"/>
        <w:ind w:left="0" w:firstLine="0"/>
        <w:textAlignment w:val="baseline"/>
        <w:rPr>
          <w:rFonts w:ascii="Century Gothic" w:hAnsi="Century Gothic" w:cs="Tahoma"/>
          <w:b/>
          <w:szCs w:val="24"/>
        </w:rPr>
      </w:pPr>
    </w:p>
    <w:p w:rsidR="006640B1" w:rsidRDefault="006640B1" w:rsidP="0046758E">
      <w:pPr>
        <w:widowControl w:val="0"/>
        <w:tabs>
          <w:tab w:val="left" w:pos="10420"/>
        </w:tabs>
        <w:suppressAutoHyphens/>
        <w:autoSpaceDE w:val="0"/>
        <w:autoSpaceDN w:val="0"/>
        <w:spacing w:after="60"/>
        <w:ind w:left="0" w:firstLine="0"/>
        <w:textAlignment w:val="baseline"/>
        <w:rPr>
          <w:rFonts w:ascii="Century Gothic" w:hAnsi="Century Gothic" w:cs="Tahoma"/>
          <w:b/>
          <w:szCs w:val="24"/>
        </w:rPr>
      </w:pPr>
    </w:p>
    <w:p w:rsidR="006640B1" w:rsidRDefault="006640B1" w:rsidP="0046758E">
      <w:pPr>
        <w:widowControl w:val="0"/>
        <w:tabs>
          <w:tab w:val="left" w:pos="10420"/>
        </w:tabs>
        <w:suppressAutoHyphens/>
        <w:autoSpaceDE w:val="0"/>
        <w:autoSpaceDN w:val="0"/>
        <w:spacing w:after="60"/>
        <w:ind w:left="0" w:firstLine="0"/>
        <w:textAlignment w:val="baseline"/>
        <w:rPr>
          <w:rFonts w:ascii="Century Gothic" w:hAnsi="Century Gothic" w:cs="Tahoma"/>
          <w:b/>
          <w:szCs w:val="24"/>
        </w:rPr>
      </w:pPr>
    </w:p>
    <w:p w:rsidR="006640B1" w:rsidRPr="00F31FF0" w:rsidRDefault="006640B1" w:rsidP="0046758E">
      <w:pPr>
        <w:widowControl w:val="0"/>
        <w:tabs>
          <w:tab w:val="left" w:pos="10420"/>
        </w:tabs>
        <w:suppressAutoHyphens/>
        <w:autoSpaceDE w:val="0"/>
        <w:autoSpaceDN w:val="0"/>
        <w:spacing w:after="60"/>
        <w:ind w:left="0" w:firstLine="0"/>
        <w:textAlignment w:val="baseline"/>
        <w:rPr>
          <w:rFonts w:ascii="Century Gothic" w:hAnsi="Century Gothic" w:cs="Tahoma"/>
          <w:b/>
          <w:szCs w:val="24"/>
        </w:rPr>
      </w:pPr>
    </w:p>
    <w:p w:rsidR="00F85F85" w:rsidRPr="00F31FF0" w:rsidRDefault="00F85F85" w:rsidP="0046758E">
      <w:pPr>
        <w:widowControl w:val="0"/>
        <w:tabs>
          <w:tab w:val="left" w:pos="10420"/>
        </w:tabs>
        <w:suppressAutoHyphens/>
        <w:autoSpaceDE w:val="0"/>
        <w:autoSpaceDN w:val="0"/>
        <w:spacing w:after="60"/>
        <w:ind w:left="0" w:firstLine="0"/>
        <w:textAlignment w:val="baseline"/>
        <w:rPr>
          <w:rFonts w:ascii="Century Gothic" w:hAnsi="Century Gothic" w:cs="Tahoma"/>
          <w:b/>
          <w:szCs w:val="24"/>
        </w:rPr>
      </w:pPr>
    </w:p>
    <w:p w:rsidR="0080241F" w:rsidRPr="00F31FF0" w:rsidRDefault="0080241F" w:rsidP="0046758E">
      <w:pPr>
        <w:widowControl w:val="0"/>
        <w:tabs>
          <w:tab w:val="left" w:pos="10420"/>
        </w:tabs>
        <w:suppressAutoHyphens/>
        <w:autoSpaceDE w:val="0"/>
        <w:autoSpaceDN w:val="0"/>
        <w:spacing w:after="60"/>
        <w:ind w:left="0" w:firstLine="0"/>
        <w:textAlignment w:val="baseline"/>
        <w:rPr>
          <w:rFonts w:ascii="Century Gothic" w:hAnsi="Century Gothic" w:cs="Tahoma"/>
          <w:b/>
          <w:szCs w:val="24"/>
        </w:rPr>
      </w:pPr>
    </w:p>
    <w:p w:rsidR="00614C0B" w:rsidRPr="00F31FF0" w:rsidRDefault="00614C0B" w:rsidP="0046758E">
      <w:pPr>
        <w:widowControl w:val="0"/>
        <w:suppressAutoHyphens/>
        <w:autoSpaceDE w:val="0"/>
        <w:autoSpaceDN w:val="0"/>
        <w:spacing w:before="240" w:after="240"/>
        <w:ind w:left="0" w:firstLine="0"/>
        <w:textAlignment w:val="baseline"/>
        <w:rPr>
          <w:rFonts w:ascii="Century Gothic" w:hAnsi="Century Gothic" w:cs="Tahoma"/>
          <w:szCs w:val="24"/>
        </w:rPr>
      </w:pPr>
      <w:r w:rsidRPr="00F31FF0">
        <w:rPr>
          <w:rFonts w:ascii="Century Gothic" w:hAnsi="Century Gothic" w:cs="Tahoma"/>
          <w:b/>
          <w:bCs/>
          <w:caps/>
          <w:spacing w:val="36"/>
          <w:w w:val="80"/>
          <w:position w:val="-1"/>
          <w:sz w:val="32"/>
          <w:szCs w:val="24"/>
        </w:rPr>
        <w:lastRenderedPageBreak/>
        <w:t>Annexen°12:Déclarationd’intentiondesoumissionner</w:t>
      </w:r>
      <w:bookmarkStart w:id="289" w:name="_Hlk158727226"/>
    </w:p>
    <w:p w:rsidR="00614C0B" w:rsidRPr="00F31FF0" w:rsidRDefault="00614C0B" w:rsidP="0046758E">
      <w:pPr>
        <w:widowControl w:val="0"/>
        <w:suppressAutoHyphens/>
        <w:autoSpaceDE w:val="0"/>
        <w:autoSpaceDN w:val="0"/>
        <w:adjustRightInd w:val="0"/>
        <w:spacing w:after="60"/>
        <w:ind w:left="107" w:right="3678" w:firstLine="0"/>
        <w:jc w:val="left"/>
        <w:textAlignment w:val="baseline"/>
        <w:rPr>
          <w:rFonts w:ascii="Century Gothic" w:hAnsi="Century Gothic" w:cs="Tahoma"/>
          <w:szCs w:val="24"/>
        </w:rPr>
      </w:pPr>
      <w:r w:rsidRPr="00F31FF0">
        <w:rPr>
          <w:rFonts w:ascii="Century Gothic" w:hAnsi="Century Gothic" w:cs="Tahoma"/>
          <w:szCs w:val="24"/>
        </w:rPr>
        <w:t xml:space="preserve">Jesoussigné, </w:t>
      </w:r>
    </w:p>
    <w:p w:rsidR="00614C0B" w:rsidRPr="00F31FF0" w:rsidRDefault="00614C0B" w:rsidP="0046758E">
      <w:pPr>
        <w:widowControl w:val="0"/>
        <w:suppressAutoHyphens/>
        <w:autoSpaceDE w:val="0"/>
        <w:autoSpaceDN w:val="0"/>
        <w:adjustRightInd w:val="0"/>
        <w:spacing w:after="60"/>
        <w:ind w:left="107" w:right="3678" w:firstLine="0"/>
        <w:jc w:val="left"/>
        <w:textAlignment w:val="baseline"/>
        <w:rPr>
          <w:rFonts w:ascii="Century Gothic" w:hAnsi="Century Gothic" w:cs="Tahoma"/>
          <w:szCs w:val="24"/>
        </w:rPr>
      </w:pPr>
      <w:r w:rsidRPr="00F31FF0">
        <w:rPr>
          <w:rFonts w:ascii="Century Gothic" w:hAnsi="Century Gothic" w:cs="Tahoma"/>
          <w:szCs w:val="24"/>
        </w:rPr>
        <w:t xml:space="preserve">Nationalité: </w:t>
      </w:r>
    </w:p>
    <w:p w:rsidR="00614C0B" w:rsidRPr="00F31FF0" w:rsidRDefault="00614C0B" w:rsidP="0046758E">
      <w:pPr>
        <w:widowControl w:val="0"/>
        <w:suppressAutoHyphens/>
        <w:autoSpaceDE w:val="0"/>
        <w:autoSpaceDN w:val="0"/>
        <w:adjustRightInd w:val="0"/>
        <w:spacing w:after="60"/>
        <w:ind w:left="107" w:right="3678" w:firstLine="0"/>
        <w:jc w:val="left"/>
        <w:textAlignment w:val="baseline"/>
        <w:rPr>
          <w:rFonts w:ascii="Century Gothic" w:hAnsi="Century Gothic" w:cs="Tahoma"/>
          <w:szCs w:val="24"/>
        </w:rPr>
      </w:pPr>
      <w:r w:rsidRPr="00F31FF0">
        <w:rPr>
          <w:rFonts w:ascii="Century Gothic" w:hAnsi="Century Gothic" w:cs="Tahoma"/>
          <w:szCs w:val="24"/>
        </w:rPr>
        <w:t xml:space="preserve">Domicile: </w:t>
      </w:r>
    </w:p>
    <w:p w:rsidR="00614C0B" w:rsidRPr="00F31FF0" w:rsidRDefault="00614C0B" w:rsidP="0046758E">
      <w:pPr>
        <w:widowControl w:val="0"/>
        <w:suppressAutoHyphens/>
        <w:autoSpaceDE w:val="0"/>
        <w:autoSpaceDN w:val="0"/>
        <w:adjustRightInd w:val="0"/>
        <w:spacing w:after="60"/>
        <w:ind w:left="107" w:right="3678" w:firstLine="0"/>
        <w:jc w:val="left"/>
        <w:textAlignment w:val="baseline"/>
        <w:rPr>
          <w:rFonts w:ascii="Century Gothic" w:hAnsi="Century Gothic" w:cs="Tahoma"/>
          <w:szCs w:val="24"/>
        </w:rPr>
      </w:pPr>
      <w:r w:rsidRPr="00F31FF0">
        <w:rPr>
          <w:rFonts w:ascii="Century Gothic" w:hAnsi="Century Gothic" w:cs="Tahoma"/>
          <w:szCs w:val="24"/>
        </w:rPr>
        <w:t>Fonction:</w:t>
      </w:r>
    </w:p>
    <w:p w:rsidR="00614C0B" w:rsidRPr="00F31FF0" w:rsidRDefault="00614C0B" w:rsidP="0046758E">
      <w:pPr>
        <w:widowControl w:val="0"/>
        <w:suppressAutoHyphens/>
        <w:autoSpaceDE w:val="0"/>
        <w:autoSpaceDN w:val="0"/>
        <w:adjustRightInd w:val="0"/>
        <w:spacing w:after="60"/>
        <w:ind w:left="0" w:firstLine="0"/>
        <w:jc w:val="left"/>
        <w:textAlignment w:val="baseline"/>
        <w:rPr>
          <w:rFonts w:ascii="Century Gothic" w:hAnsi="Century Gothic" w:cs="Tahoma"/>
          <w:szCs w:val="24"/>
        </w:rPr>
      </w:pPr>
    </w:p>
    <w:p w:rsidR="00614C0B" w:rsidRPr="00F31FF0" w:rsidRDefault="00614C0B" w:rsidP="006640B1">
      <w:pPr>
        <w:widowControl w:val="0"/>
        <w:suppressAutoHyphens/>
        <w:autoSpaceDE w:val="0"/>
        <w:autoSpaceDN w:val="0"/>
        <w:adjustRightInd w:val="0"/>
        <w:spacing w:after="60"/>
        <w:ind w:left="107" w:right="-214" w:firstLine="0"/>
        <w:textAlignment w:val="baseline"/>
        <w:rPr>
          <w:rFonts w:ascii="Century Gothic" w:hAnsi="Century Gothic" w:cs="Tahoma"/>
          <w:szCs w:val="24"/>
        </w:rPr>
      </w:pPr>
      <w:r w:rsidRPr="00F31FF0">
        <w:rPr>
          <w:rFonts w:ascii="Century Gothic" w:hAnsi="Century Gothic" w:cs="Tahoma"/>
          <w:szCs w:val="24"/>
        </w:rPr>
        <w:t>EnvertudemespouvoirsdeDirecteurGénéral,aprèsavoirprisconnaissanceduDossier</w:t>
      </w:r>
      <w:r w:rsidR="00F85F85" w:rsidRPr="00F31FF0">
        <w:rPr>
          <w:rFonts w:ascii="Century Gothic" w:hAnsi="Century Gothic" w:cs="Tahoma"/>
          <w:szCs w:val="24"/>
        </w:rPr>
        <w:t>de Demande de Cotation</w:t>
      </w:r>
      <w:r w:rsidRPr="00F31FF0">
        <w:rPr>
          <w:rFonts w:ascii="Century Gothic" w:hAnsi="Century Gothic" w:cs="Tahoma"/>
          <w:szCs w:val="24"/>
        </w:rPr>
        <w:t>n°</w:t>
      </w:r>
      <w:r w:rsidRPr="00F31FF0">
        <w:rPr>
          <w:rFonts w:ascii="Century Gothic" w:hAnsi="Century Gothic" w:cs="Tahoma"/>
          <w:iCs/>
          <w:szCs w:val="24"/>
        </w:rPr>
        <w:t>[indiquerlanaturedelaprestation].</w:t>
      </w:r>
    </w:p>
    <w:p w:rsidR="00614C0B" w:rsidRPr="00F31FF0" w:rsidRDefault="00614C0B" w:rsidP="006640B1">
      <w:pPr>
        <w:widowControl w:val="0"/>
        <w:suppressAutoHyphens/>
        <w:autoSpaceDE w:val="0"/>
        <w:autoSpaceDN w:val="0"/>
        <w:adjustRightInd w:val="0"/>
        <w:spacing w:after="60"/>
        <w:ind w:left="107" w:right="-20" w:firstLine="0"/>
        <w:jc w:val="left"/>
        <w:textAlignment w:val="baseline"/>
        <w:rPr>
          <w:rFonts w:ascii="Century Gothic" w:hAnsi="Century Gothic" w:cs="Tahoma"/>
          <w:szCs w:val="24"/>
        </w:rPr>
      </w:pPr>
      <w:r w:rsidRPr="00F31FF0">
        <w:rPr>
          <w:rFonts w:ascii="Century Gothic" w:hAnsi="Century Gothic" w:cs="Tahoma"/>
          <w:szCs w:val="24"/>
        </w:rPr>
        <w:t>Déclareparlaprésente,l’intentiondesoumissionnerpourcet</w:t>
      </w:r>
      <w:r w:rsidR="00F85F85" w:rsidRPr="00F31FF0">
        <w:rPr>
          <w:rFonts w:ascii="Century Gothic" w:hAnsi="Century Gothic" w:cs="Tahoma"/>
          <w:szCs w:val="24"/>
        </w:rPr>
        <w:t>Demande de Cotation</w:t>
      </w:r>
      <w:r w:rsidR="006640B1">
        <w:rPr>
          <w:rFonts w:ascii="Century Gothic" w:hAnsi="Century Gothic" w:cs="Tahoma"/>
          <w:szCs w:val="24"/>
        </w:rPr>
        <w:t>.</w:t>
      </w:r>
    </w:p>
    <w:p w:rsidR="00614C0B" w:rsidRPr="00F31FF0" w:rsidRDefault="00614C0B" w:rsidP="006640B1">
      <w:pPr>
        <w:widowControl w:val="0"/>
        <w:tabs>
          <w:tab w:val="left" w:pos="8100"/>
          <w:tab w:val="left" w:pos="10820"/>
        </w:tabs>
        <w:suppressAutoHyphens/>
        <w:autoSpaceDE w:val="0"/>
        <w:autoSpaceDN w:val="0"/>
        <w:adjustRightInd w:val="0"/>
        <w:spacing w:after="60"/>
        <w:ind w:left="2268" w:right="-92" w:firstLine="0"/>
        <w:jc w:val="left"/>
        <w:textAlignment w:val="baseline"/>
        <w:rPr>
          <w:rFonts w:ascii="Century Gothic" w:hAnsi="Century Gothic" w:cs="Tahoma"/>
          <w:szCs w:val="24"/>
        </w:rPr>
      </w:pPr>
      <w:r w:rsidRPr="00F31FF0">
        <w:rPr>
          <w:rFonts w:ascii="Century Gothic" w:hAnsi="Century Gothic" w:cs="Tahoma"/>
          <w:szCs w:val="24"/>
        </w:rPr>
        <w:t xml:space="preserve">                    Faità</w:t>
      </w:r>
      <w:r w:rsidRPr="00F31FF0">
        <w:rPr>
          <w:rFonts w:ascii="Century Gothic" w:hAnsi="Century Gothic" w:cs="Tahoma"/>
          <w:szCs w:val="24"/>
          <w:u w:val="single"/>
        </w:rPr>
        <w:t xml:space="preserve"> ________________</w:t>
      </w:r>
      <w:r w:rsidRPr="00F31FF0">
        <w:rPr>
          <w:rFonts w:ascii="Century Gothic" w:hAnsi="Century Gothic" w:cs="Tahoma"/>
          <w:szCs w:val="24"/>
        </w:rPr>
        <w:t>le</w:t>
      </w:r>
      <w:r w:rsidRPr="00F31FF0">
        <w:rPr>
          <w:rFonts w:ascii="Century Gothic" w:hAnsi="Century Gothic" w:cs="Tahoma"/>
          <w:szCs w:val="24"/>
          <w:u w:val="single"/>
        </w:rPr>
        <w:tab/>
      </w:r>
    </w:p>
    <w:p w:rsidR="00614C0B" w:rsidRPr="00F31FF0" w:rsidRDefault="00614C0B" w:rsidP="0046758E">
      <w:pPr>
        <w:widowControl w:val="0"/>
        <w:suppressAutoHyphens/>
        <w:autoSpaceDE w:val="0"/>
        <w:autoSpaceDN w:val="0"/>
        <w:adjustRightInd w:val="0"/>
        <w:spacing w:after="60"/>
        <w:ind w:left="2880" w:right="-55" w:firstLine="720"/>
        <w:jc w:val="left"/>
        <w:textAlignment w:val="baseline"/>
        <w:rPr>
          <w:rFonts w:ascii="Century Gothic" w:hAnsi="Century Gothic" w:cs="Tahoma"/>
          <w:szCs w:val="24"/>
        </w:rPr>
      </w:pPr>
      <w:r w:rsidRPr="00F31FF0">
        <w:rPr>
          <w:rFonts w:ascii="Century Gothic" w:hAnsi="Century Gothic" w:cs="Tahoma"/>
          <w:szCs w:val="24"/>
        </w:rPr>
        <w:t>Signature,nometcachetdusoumissionnaire</w:t>
      </w:r>
    </w:p>
    <w:bookmarkEnd w:id="271"/>
    <w:bookmarkEnd w:id="289"/>
    <w:p w:rsidR="00F85F85" w:rsidRPr="00F31FF0" w:rsidRDefault="00F85F85" w:rsidP="006640B1">
      <w:pPr>
        <w:widowControl w:val="0"/>
        <w:tabs>
          <w:tab w:val="left" w:pos="10420"/>
        </w:tabs>
        <w:suppressAutoHyphens/>
        <w:autoSpaceDE w:val="0"/>
        <w:autoSpaceDN w:val="0"/>
        <w:spacing w:after="60"/>
        <w:ind w:left="0" w:firstLine="0"/>
        <w:textAlignment w:val="baseline"/>
        <w:rPr>
          <w:rFonts w:ascii="Century Gothic" w:hAnsi="Century Gothic" w:cs="Tahoma"/>
          <w:b/>
          <w:szCs w:val="24"/>
        </w:rPr>
      </w:pPr>
    </w:p>
    <w:p w:rsidR="00C048EE" w:rsidRPr="00F31FF0" w:rsidRDefault="00C048EE" w:rsidP="0046758E">
      <w:pPr>
        <w:widowControl w:val="0"/>
        <w:suppressAutoHyphens/>
        <w:autoSpaceDE w:val="0"/>
        <w:autoSpaceDN w:val="0"/>
        <w:spacing w:before="120" w:after="120"/>
        <w:ind w:left="0" w:right="-6" w:firstLine="0"/>
        <w:jc w:val="center"/>
        <w:textAlignment w:val="baseline"/>
        <w:rPr>
          <w:rFonts w:ascii="Century Gothic" w:hAnsi="Century Gothic" w:cs="Tahoma"/>
          <w:b/>
          <w:bCs/>
          <w:caps/>
          <w:spacing w:val="36"/>
          <w:w w:val="80"/>
          <w:position w:val="-1"/>
          <w:sz w:val="32"/>
          <w:szCs w:val="24"/>
        </w:rPr>
      </w:pPr>
      <w:bookmarkStart w:id="290" w:name="_Toc156822342"/>
      <w:bookmarkStart w:id="291" w:name="_Toc156822783"/>
      <w:bookmarkStart w:id="292" w:name="_Toc156825451"/>
      <w:bookmarkStart w:id="293" w:name="_Toc156826473"/>
      <w:bookmarkStart w:id="294" w:name="_Toc156853927"/>
      <w:bookmarkStart w:id="295" w:name="_Toc156855427"/>
      <w:bookmarkStart w:id="296" w:name="_Hlk163224971"/>
      <w:r w:rsidRPr="00F31FF0">
        <w:rPr>
          <w:rFonts w:ascii="Century Gothic" w:hAnsi="Century Gothic" w:cs="Tahoma"/>
          <w:b/>
          <w:bCs/>
          <w:caps/>
          <w:spacing w:val="36"/>
          <w:w w:val="80"/>
          <w:position w:val="-1"/>
          <w:sz w:val="32"/>
          <w:szCs w:val="24"/>
        </w:rPr>
        <w:t>ANNEXEN°13 : Références du Candidat</w:t>
      </w:r>
      <w:bookmarkEnd w:id="290"/>
      <w:bookmarkEnd w:id="291"/>
      <w:bookmarkEnd w:id="292"/>
      <w:bookmarkEnd w:id="293"/>
      <w:bookmarkEnd w:id="294"/>
      <w:bookmarkEnd w:id="295"/>
    </w:p>
    <w:p w:rsidR="00C048EE" w:rsidRPr="00F31FF0" w:rsidRDefault="00C048EE" w:rsidP="0046758E">
      <w:pPr>
        <w:widowControl w:val="0"/>
        <w:suppressAutoHyphens/>
        <w:autoSpaceDE w:val="0"/>
        <w:autoSpaceDN w:val="0"/>
        <w:adjustRightInd w:val="0"/>
        <w:spacing w:before="60" w:after="60"/>
        <w:ind w:left="127" w:right="-194" w:firstLine="0"/>
        <w:jc w:val="left"/>
        <w:textAlignment w:val="baseline"/>
        <w:rPr>
          <w:rFonts w:ascii="Century Gothic" w:hAnsi="Century Gothic" w:cs="Tahoma"/>
          <w:szCs w:val="24"/>
        </w:rPr>
      </w:pPr>
      <w:r w:rsidRPr="00F31FF0">
        <w:rPr>
          <w:rFonts w:ascii="Century Gothic" w:hAnsi="Century Gothic" w:cs="Tahoma"/>
          <w:szCs w:val="24"/>
        </w:rPr>
        <w:t>Servicesrenduspendantles[indiquerlenombrede1à5]dernièresannéesquiillustrentlemieuxvos qualifications</w:t>
      </w:r>
    </w:p>
    <w:p w:rsidR="00C048EE" w:rsidRPr="00F31FF0" w:rsidRDefault="00C048EE" w:rsidP="0046758E">
      <w:pPr>
        <w:widowControl w:val="0"/>
        <w:suppressAutoHyphens/>
        <w:autoSpaceDE w:val="0"/>
        <w:autoSpaceDN w:val="0"/>
        <w:adjustRightInd w:val="0"/>
        <w:spacing w:before="60" w:after="60"/>
        <w:ind w:left="127" w:right="102" w:firstLine="0"/>
        <w:textAlignment w:val="baseline"/>
        <w:rPr>
          <w:rFonts w:ascii="Century Gothic" w:hAnsi="Century Gothic" w:cs="Tahoma"/>
          <w:szCs w:val="24"/>
        </w:rPr>
      </w:pPr>
      <w:r w:rsidRPr="00F31FF0">
        <w:rPr>
          <w:rFonts w:ascii="Century Gothic" w:hAnsi="Century Gothic" w:cs="Tahoma"/>
          <w:szCs w:val="24"/>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tblInd w:w="112" w:type="dxa"/>
        <w:tblLayout w:type="fixed"/>
        <w:tblCellMar>
          <w:left w:w="0" w:type="dxa"/>
          <w:right w:w="0" w:type="dxa"/>
        </w:tblCellMar>
        <w:tblLook w:val="0000" w:firstRow="0" w:lastRow="0" w:firstColumn="0" w:lastColumn="0" w:noHBand="0" w:noVBand="0"/>
      </w:tblPr>
      <w:tblGrid>
        <w:gridCol w:w="5979"/>
        <w:gridCol w:w="4162"/>
      </w:tblGrid>
      <w:tr w:rsidR="00C048EE" w:rsidRPr="00F31FF0" w:rsidTr="009A1C3A">
        <w:trPr>
          <w:trHeight w:val="227"/>
        </w:trPr>
        <w:tc>
          <w:tcPr>
            <w:tcW w:w="5979"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20" w:right="-20" w:firstLine="0"/>
              <w:jc w:val="left"/>
              <w:textAlignment w:val="baseline"/>
              <w:rPr>
                <w:rFonts w:ascii="Century Gothic" w:hAnsi="Century Gothic" w:cs="Tahoma"/>
                <w:szCs w:val="24"/>
              </w:rPr>
            </w:pPr>
            <w:r w:rsidRPr="00F31FF0">
              <w:rPr>
                <w:rFonts w:ascii="Century Gothic" w:hAnsi="Century Gothic" w:cs="Tahoma"/>
                <w:szCs w:val="24"/>
              </w:rPr>
              <w:t>NomdelaMission:</w:t>
            </w:r>
          </w:p>
        </w:tc>
        <w:tc>
          <w:tcPr>
            <w:tcW w:w="4162" w:type="dxa"/>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20" w:right="-20" w:firstLine="0"/>
              <w:jc w:val="left"/>
              <w:textAlignment w:val="baseline"/>
              <w:rPr>
                <w:rFonts w:ascii="Century Gothic" w:hAnsi="Century Gothic" w:cs="Tahoma"/>
                <w:szCs w:val="24"/>
              </w:rPr>
            </w:pPr>
            <w:r w:rsidRPr="00F31FF0">
              <w:rPr>
                <w:rFonts w:ascii="Century Gothic" w:hAnsi="Century Gothic" w:cs="Tahoma"/>
                <w:szCs w:val="24"/>
              </w:rPr>
              <w:t>Pays :</w:t>
            </w:r>
          </w:p>
        </w:tc>
      </w:tr>
      <w:tr w:rsidR="00C048EE" w:rsidRPr="00F31FF0" w:rsidTr="009A1C3A">
        <w:trPr>
          <w:trHeight w:val="227"/>
        </w:trPr>
        <w:tc>
          <w:tcPr>
            <w:tcW w:w="5979" w:type="dxa"/>
            <w:tcBorders>
              <w:top w:val="single" w:sz="4" w:space="0" w:color="221F1F"/>
              <w:left w:val="single" w:sz="4" w:space="0" w:color="221F1F"/>
              <w:bottom w:val="single" w:sz="4" w:space="0" w:color="221F1F"/>
              <w:right w:val="single" w:sz="4" w:space="0" w:color="221F1F"/>
            </w:tcBorders>
          </w:tcPr>
          <w:p w:rsidR="00C048EE" w:rsidRPr="00F31FF0" w:rsidRDefault="00C048EE" w:rsidP="009A1C3A">
            <w:pPr>
              <w:widowControl w:val="0"/>
              <w:suppressAutoHyphens/>
              <w:autoSpaceDE w:val="0"/>
              <w:autoSpaceDN w:val="0"/>
              <w:adjustRightInd w:val="0"/>
              <w:spacing w:before="60" w:after="60"/>
              <w:ind w:left="0" w:right="-20" w:firstLine="0"/>
              <w:jc w:val="left"/>
              <w:textAlignment w:val="baseline"/>
              <w:rPr>
                <w:rFonts w:ascii="Century Gothic" w:hAnsi="Century Gothic" w:cs="Tahoma"/>
                <w:szCs w:val="24"/>
              </w:rPr>
            </w:pPr>
            <w:r w:rsidRPr="00F31FF0">
              <w:rPr>
                <w:rFonts w:ascii="Century Gothic" w:hAnsi="Century Gothic" w:cs="Tahoma"/>
                <w:szCs w:val="24"/>
              </w:rPr>
              <w:t>Lieu :</w:t>
            </w:r>
          </w:p>
        </w:tc>
        <w:tc>
          <w:tcPr>
            <w:tcW w:w="4162" w:type="dxa"/>
            <w:tcBorders>
              <w:top w:val="single" w:sz="4" w:space="0" w:color="221F1F"/>
              <w:left w:val="single" w:sz="4" w:space="0" w:color="221F1F"/>
              <w:bottom w:val="single" w:sz="4" w:space="0" w:color="221F1F"/>
              <w:right w:val="single" w:sz="4" w:space="0" w:color="221F1F"/>
            </w:tcBorders>
            <w:vAlign w:val="center"/>
          </w:tcPr>
          <w:p w:rsidR="00C048EE" w:rsidRPr="00F31FF0" w:rsidRDefault="00C048EE" w:rsidP="0046758E">
            <w:pPr>
              <w:widowControl w:val="0"/>
              <w:suppressAutoHyphens/>
              <w:autoSpaceDE w:val="0"/>
              <w:autoSpaceDN w:val="0"/>
              <w:adjustRightInd w:val="0"/>
              <w:spacing w:before="60" w:after="60"/>
              <w:ind w:left="20" w:right="-20" w:firstLine="0"/>
              <w:jc w:val="left"/>
              <w:textAlignment w:val="baseline"/>
              <w:rPr>
                <w:rFonts w:ascii="Century Gothic" w:hAnsi="Century Gothic" w:cs="Tahoma"/>
                <w:szCs w:val="24"/>
              </w:rPr>
            </w:pPr>
            <w:r w:rsidRPr="00F31FF0">
              <w:rPr>
                <w:rFonts w:ascii="Century Gothic" w:hAnsi="Century Gothic" w:cs="Tahoma"/>
                <w:szCs w:val="24"/>
              </w:rPr>
              <w:t>Personnel spécialisé fourni par votre société/organisme (profils) :</w:t>
            </w:r>
          </w:p>
        </w:tc>
      </w:tr>
      <w:tr w:rsidR="00C048EE" w:rsidRPr="00F31FF0" w:rsidTr="009A1C3A">
        <w:trPr>
          <w:trHeight w:val="227"/>
        </w:trPr>
        <w:tc>
          <w:tcPr>
            <w:tcW w:w="5979" w:type="dxa"/>
            <w:tcBorders>
              <w:top w:val="single" w:sz="4" w:space="0" w:color="221F1F"/>
              <w:left w:val="single" w:sz="4" w:space="0" w:color="221F1F"/>
              <w:bottom w:val="single" w:sz="4" w:space="0" w:color="221F1F"/>
              <w:right w:val="single" w:sz="4" w:space="0" w:color="221F1F"/>
            </w:tcBorders>
          </w:tcPr>
          <w:p w:rsidR="00C048EE" w:rsidRPr="00F31FF0" w:rsidRDefault="00C048EE" w:rsidP="009A1C3A">
            <w:pPr>
              <w:widowControl w:val="0"/>
              <w:suppressAutoHyphens/>
              <w:autoSpaceDE w:val="0"/>
              <w:autoSpaceDN w:val="0"/>
              <w:adjustRightInd w:val="0"/>
              <w:spacing w:before="60" w:after="60"/>
              <w:ind w:left="0" w:right="-20" w:firstLine="0"/>
              <w:jc w:val="left"/>
              <w:textAlignment w:val="baseline"/>
              <w:rPr>
                <w:rFonts w:ascii="Century Gothic" w:hAnsi="Century Gothic" w:cs="Tahoma"/>
                <w:szCs w:val="24"/>
              </w:rPr>
            </w:pPr>
            <w:r w:rsidRPr="00F31FF0">
              <w:rPr>
                <w:rFonts w:ascii="Century Gothic" w:hAnsi="Century Gothic" w:cs="Tahoma"/>
                <w:szCs w:val="24"/>
              </w:rPr>
              <w:t>Nom du Client:</w:t>
            </w:r>
          </w:p>
        </w:tc>
        <w:tc>
          <w:tcPr>
            <w:tcW w:w="4162" w:type="dxa"/>
            <w:tcBorders>
              <w:top w:val="single" w:sz="4" w:space="0" w:color="221F1F"/>
              <w:left w:val="single" w:sz="4" w:space="0" w:color="221F1F"/>
              <w:bottom w:val="single" w:sz="4" w:space="0" w:color="221F1F"/>
              <w:right w:val="single" w:sz="4" w:space="0" w:color="221F1F"/>
            </w:tcBorders>
            <w:vAlign w:val="center"/>
          </w:tcPr>
          <w:p w:rsidR="00C048EE" w:rsidRPr="00F31FF0" w:rsidRDefault="00C048EE" w:rsidP="0046758E">
            <w:pPr>
              <w:widowControl w:val="0"/>
              <w:suppressAutoHyphens/>
              <w:autoSpaceDE w:val="0"/>
              <w:autoSpaceDN w:val="0"/>
              <w:adjustRightInd w:val="0"/>
              <w:spacing w:before="60" w:after="60"/>
              <w:ind w:left="20" w:right="-20" w:firstLine="0"/>
              <w:jc w:val="left"/>
              <w:textAlignment w:val="baseline"/>
              <w:rPr>
                <w:rFonts w:ascii="Century Gothic" w:hAnsi="Century Gothic" w:cs="Tahoma"/>
                <w:szCs w:val="24"/>
              </w:rPr>
            </w:pPr>
            <w:r w:rsidRPr="00F31FF0">
              <w:rPr>
                <w:rFonts w:ascii="Century Gothic" w:hAnsi="Century Gothic" w:cs="Tahoma"/>
                <w:szCs w:val="24"/>
              </w:rPr>
              <w:t>Nombre d’employés ayant participé à la Mission :</w:t>
            </w:r>
          </w:p>
        </w:tc>
      </w:tr>
      <w:tr w:rsidR="00C048EE" w:rsidRPr="00F31FF0" w:rsidTr="009A1C3A">
        <w:trPr>
          <w:trHeight w:val="227"/>
        </w:trPr>
        <w:tc>
          <w:tcPr>
            <w:tcW w:w="5979" w:type="dxa"/>
            <w:tcBorders>
              <w:top w:val="single" w:sz="4" w:space="0" w:color="221F1F"/>
              <w:left w:val="single" w:sz="4" w:space="0" w:color="221F1F"/>
              <w:bottom w:val="single" w:sz="4" w:space="0" w:color="221F1F"/>
              <w:right w:val="single" w:sz="4" w:space="0" w:color="221F1F"/>
            </w:tcBorders>
          </w:tcPr>
          <w:p w:rsidR="00C048EE" w:rsidRPr="00F31FF0" w:rsidRDefault="00C048EE" w:rsidP="009A1C3A">
            <w:pPr>
              <w:widowControl w:val="0"/>
              <w:suppressAutoHyphens/>
              <w:autoSpaceDE w:val="0"/>
              <w:autoSpaceDN w:val="0"/>
              <w:adjustRightInd w:val="0"/>
              <w:spacing w:before="60" w:after="60"/>
              <w:ind w:left="0" w:right="-20" w:firstLine="0"/>
              <w:jc w:val="left"/>
              <w:textAlignment w:val="baseline"/>
              <w:rPr>
                <w:rFonts w:ascii="Century Gothic" w:hAnsi="Century Gothic" w:cs="Tahoma"/>
                <w:szCs w:val="24"/>
              </w:rPr>
            </w:pPr>
            <w:r w:rsidRPr="00F31FF0">
              <w:rPr>
                <w:rFonts w:ascii="Century Gothic" w:hAnsi="Century Gothic" w:cs="Tahoma"/>
                <w:szCs w:val="24"/>
              </w:rPr>
              <w:t>Adresse :</w:t>
            </w:r>
          </w:p>
        </w:tc>
        <w:tc>
          <w:tcPr>
            <w:tcW w:w="4162" w:type="dxa"/>
            <w:vMerge w:val="restart"/>
            <w:tcBorders>
              <w:top w:val="single" w:sz="4" w:space="0" w:color="221F1F"/>
              <w:left w:val="single" w:sz="4" w:space="0" w:color="221F1F"/>
              <w:bottom w:val="single" w:sz="4" w:space="0" w:color="221F1F"/>
              <w:right w:val="single" w:sz="4" w:space="0" w:color="221F1F"/>
            </w:tcBorders>
          </w:tcPr>
          <w:p w:rsidR="00C048EE" w:rsidRPr="00F31FF0" w:rsidRDefault="00C048EE" w:rsidP="009A1C3A">
            <w:pPr>
              <w:widowControl w:val="0"/>
              <w:suppressAutoHyphens/>
              <w:autoSpaceDE w:val="0"/>
              <w:autoSpaceDN w:val="0"/>
              <w:adjustRightInd w:val="0"/>
              <w:spacing w:before="60" w:after="60"/>
              <w:ind w:left="0" w:right="-20" w:firstLine="0"/>
              <w:jc w:val="left"/>
              <w:textAlignment w:val="baseline"/>
              <w:rPr>
                <w:rFonts w:ascii="Century Gothic" w:hAnsi="Century Gothic" w:cs="Tahoma"/>
                <w:szCs w:val="24"/>
              </w:rPr>
            </w:pPr>
            <w:r w:rsidRPr="00F31FF0">
              <w:rPr>
                <w:rFonts w:ascii="Century Gothic" w:hAnsi="Century Gothic" w:cs="Tahoma"/>
                <w:szCs w:val="24"/>
              </w:rPr>
              <w:t>Nombre de mois de travail ;</w:t>
            </w:r>
          </w:p>
          <w:p w:rsidR="00C048EE" w:rsidRPr="00F31FF0" w:rsidRDefault="00C048EE" w:rsidP="0046758E">
            <w:pPr>
              <w:widowControl w:val="0"/>
              <w:suppressAutoHyphens/>
              <w:autoSpaceDE w:val="0"/>
              <w:autoSpaceDN w:val="0"/>
              <w:adjustRightInd w:val="0"/>
              <w:spacing w:before="60" w:after="60"/>
              <w:ind w:left="20" w:right="-20" w:firstLine="0"/>
              <w:jc w:val="left"/>
              <w:textAlignment w:val="baseline"/>
              <w:rPr>
                <w:rFonts w:ascii="Century Gothic" w:hAnsi="Century Gothic" w:cs="Tahoma"/>
                <w:szCs w:val="24"/>
              </w:rPr>
            </w:pPr>
            <w:r w:rsidRPr="00F31FF0">
              <w:rPr>
                <w:rFonts w:ascii="Century Gothic" w:hAnsi="Century Gothic" w:cs="Tahoma"/>
                <w:szCs w:val="24"/>
              </w:rPr>
              <w:t>durée de la Mission :</w:t>
            </w:r>
          </w:p>
        </w:tc>
      </w:tr>
      <w:tr w:rsidR="00C048EE" w:rsidRPr="00F31FF0" w:rsidTr="009A1C3A">
        <w:trPr>
          <w:trHeight w:val="227"/>
        </w:trPr>
        <w:tc>
          <w:tcPr>
            <w:tcW w:w="5979" w:type="dxa"/>
            <w:tcBorders>
              <w:top w:val="single" w:sz="4" w:space="0" w:color="221F1F"/>
              <w:left w:val="single" w:sz="4" w:space="0" w:color="221F1F"/>
              <w:bottom w:val="single" w:sz="4" w:space="0" w:color="221F1F"/>
              <w:right w:val="single" w:sz="4" w:space="0" w:color="221F1F"/>
            </w:tcBorders>
          </w:tcPr>
          <w:p w:rsidR="00C048EE" w:rsidRPr="00F31FF0" w:rsidRDefault="00C048EE" w:rsidP="009A1C3A">
            <w:pPr>
              <w:widowControl w:val="0"/>
              <w:suppressAutoHyphens/>
              <w:autoSpaceDE w:val="0"/>
              <w:autoSpaceDN w:val="0"/>
              <w:adjustRightInd w:val="0"/>
              <w:spacing w:before="60" w:after="60"/>
              <w:ind w:left="0" w:right="-20" w:firstLine="0"/>
              <w:jc w:val="left"/>
              <w:textAlignment w:val="baseline"/>
              <w:rPr>
                <w:rFonts w:ascii="Century Gothic" w:hAnsi="Century Gothic" w:cs="Tahoma"/>
                <w:szCs w:val="24"/>
              </w:rPr>
            </w:pPr>
            <w:r w:rsidRPr="00F31FF0">
              <w:rPr>
                <w:rFonts w:ascii="Century Gothic" w:hAnsi="Century Gothic" w:cs="Tahoma"/>
                <w:szCs w:val="24"/>
              </w:rPr>
              <w:t>Délai :</w:t>
            </w:r>
          </w:p>
        </w:tc>
        <w:tc>
          <w:tcPr>
            <w:tcW w:w="4162" w:type="dxa"/>
            <w:vMerge/>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300" w:right="-20" w:firstLine="0"/>
              <w:jc w:val="left"/>
              <w:textAlignment w:val="baseline"/>
              <w:rPr>
                <w:rFonts w:ascii="Century Gothic" w:hAnsi="Century Gothic" w:cs="Tahoma"/>
                <w:szCs w:val="24"/>
              </w:rPr>
            </w:pPr>
          </w:p>
        </w:tc>
      </w:tr>
      <w:tr w:rsidR="00C048EE" w:rsidRPr="00F31FF0" w:rsidTr="009A1C3A">
        <w:trPr>
          <w:trHeight w:val="227"/>
        </w:trPr>
        <w:tc>
          <w:tcPr>
            <w:tcW w:w="5979" w:type="dxa"/>
            <w:tcBorders>
              <w:top w:val="single" w:sz="4" w:space="0" w:color="221F1F"/>
              <w:left w:val="single" w:sz="4" w:space="0" w:color="221F1F"/>
              <w:bottom w:val="single" w:sz="4" w:space="0" w:color="221F1F"/>
              <w:right w:val="single" w:sz="4" w:space="0" w:color="221F1F"/>
            </w:tcBorders>
          </w:tcPr>
          <w:p w:rsidR="00C048EE" w:rsidRPr="00F31FF0" w:rsidRDefault="00C048EE" w:rsidP="009A1C3A">
            <w:pPr>
              <w:widowControl w:val="0"/>
              <w:suppressAutoHyphens/>
              <w:autoSpaceDE w:val="0"/>
              <w:autoSpaceDN w:val="0"/>
              <w:adjustRightInd w:val="0"/>
              <w:spacing w:before="60" w:after="60"/>
              <w:ind w:left="0" w:right="-20" w:firstLine="0"/>
              <w:jc w:val="left"/>
              <w:textAlignment w:val="baseline"/>
              <w:rPr>
                <w:rFonts w:ascii="Century Gothic" w:hAnsi="Century Gothic" w:cs="Tahoma"/>
                <w:szCs w:val="24"/>
              </w:rPr>
            </w:pPr>
            <w:r w:rsidRPr="00F31FF0">
              <w:rPr>
                <w:rFonts w:ascii="Century Gothic" w:hAnsi="Century Gothic" w:cs="Tahoma"/>
                <w:szCs w:val="24"/>
              </w:rPr>
              <w:t>Datededémarrage :</w:t>
            </w:r>
            <w:r w:rsidR="00194020" w:rsidRPr="00F31FF0">
              <w:rPr>
                <w:rFonts w:ascii="Century Gothic" w:hAnsi="Century Gothic" w:cs="Tahoma"/>
                <w:szCs w:val="24"/>
              </w:rPr>
              <w:tab/>
              <w:t xml:space="preserve"> Date</w:t>
            </w:r>
            <w:r w:rsidRPr="00F31FF0">
              <w:rPr>
                <w:rFonts w:ascii="Century Gothic" w:hAnsi="Century Gothic" w:cs="Tahoma"/>
                <w:szCs w:val="24"/>
              </w:rPr>
              <w:t>d’achèvement:</w:t>
            </w:r>
          </w:p>
          <w:p w:rsidR="00C048EE" w:rsidRPr="00F31FF0" w:rsidRDefault="00C048EE" w:rsidP="0046758E">
            <w:pPr>
              <w:widowControl w:val="0"/>
              <w:tabs>
                <w:tab w:val="left" w:pos="4020"/>
              </w:tabs>
              <w:suppressAutoHyphens/>
              <w:autoSpaceDE w:val="0"/>
              <w:autoSpaceDN w:val="0"/>
              <w:adjustRightInd w:val="0"/>
              <w:spacing w:before="60" w:after="60"/>
              <w:ind w:left="300" w:right="-20" w:firstLine="0"/>
              <w:jc w:val="left"/>
              <w:textAlignment w:val="baseline"/>
              <w:rPr>
                <w:rFonts w:ascii="Century Gothic" w:hAnsi="Century Gothic" w:cs="Tahoma"/>
                <w:szCs w:val="24"/>
              </w:rPr>
            </w:pPr>
            <w:r w:rsidRPr="00F31FF0">
              <w:rPr>
                <w:rFonts w:ascii="Century Gothic" w:hAnsi="Century Gothic" w:cs="Tahoma"/>
                <w:iCs/>
                <w:szCs w:val="24"/>
              </w:rPr>
              <w:t>(</w:t>
            </w:r>
            <w:r w:rsidR="00194020" w:rsidRPr="00F31FF0">
              <w:rPr>
                <w:rFonts w:ascii="Century Gothic" w:hAnsi="Century Gothic" w:cs="Tahoma"/>
                <w:iCs/>
                <w:szCs w:val="24"/>
              </w:rPr>
              <w:t>Mois</w:t>
            </w:r>
            <w:r w:rsidRPr="00F31FF0">
              <w:rPr>
                <w:rFonts w:ascii="Century Gothic" w:hAnsi="Century Gothic" w:cs="Tahoma"/>
                <w:iCs/>
                <w:szCs w:val="24"/>
              </w:rPr>
              <w:t>/année)</w:t>
            </w:r>
            <w:r w:rsidRPr="00F31FF0">
              <w:rPr>
                <w:rFonts w:ascii="Century Gothic" w:hAnsi="Century Gothic" w:cs="Tahoma"/>
                <w:iCs/>
                <w:szCs w:val="24"/>
              </w:rPr>
              <w:tab/>
              <w:t>(mois/année)</w:t>
            </w:r>
          </w:p>
        </w:tc>
        <w:tc>
          <w:tcPr>
            <w:tcW w:w="4162" w:type="dxa"/>
            <w:tcBorders>
              <w:top w:val="single" w:sz="4" w:space="0" w:color="221F1F"/>
              <w:left w:val="single" w:sz="4" w:space="0" w:color="221F1F"/>
              <w:bottom w:val="single" w:sz="4" w:space="0" w:color="221F1F"/>
              <w:right w:val="single" w:sz="4" w:space="0" w:color="221F1F"/>
            </w:tcBorders>
          </w:tcPr>
          <w:p w:rsidR="00C048EE" w:rsidRPr="00F31FF0" w:rsidRDefault="00C048EE" w:rsidP="009A1C3A">
            <w:pPr>
              <w:widowControl w:val="0"/>
              <w:suppressAutoHyphens/>
              <w:autoSpaceDE w:val="0"/>
              <w:autoSpaceDN w:val="0"/>
              <w:adjustRightInd w:val="0"/>
              <w:spacing w:before="60" w:after="60"/>
              <w:ind w:left="0" w:right="-20" w:firstLine="0"/>
              <w:jc w:val="left"/>
              <w:textAlignment w:val="baseline"/>
              <w:rPr>
                <w:rFonts w:ascii="Century Gothic" w:hAnsi="Century Gothic" w:cs="Tahoma"/>
                <w:szCs w:val="24"/>
              </w:rPr>
            </w:pPr>
            <w:r w:rsidRPr="00F31FF0">
              <w:rPr>
                <w:rFonts w:ascii="Century Gothic" w:hAnsi="Century Gothic" w:cs="Tahoma"/>
                <w:szCs w:val="24"/>
              </w:rPr>
              <w:t>Valeurapproximativedesservices</w:t>
            </w:r>
          </w:p>
          <w:p w:rsidR="00C048EE" w:rsidRPr="00F31FF0" w:rsidRDefault="00C048EE" w:rsidP="0046758E">
            <w:pPr>
              <w:widowControl w:val="0"/>
              <w:suppressAutoHyphens/>
              <w:autoSpaceDE w:val="0"/>
              <w:autoSpaceDN w:val="0"/>
              <w:adjustRightInd w:val="0"/>
              <w:spacing w:before="60" w:after="60"/>
              <w:ind w:left="0" w:right="-20" w:firstLine="0"/>
              <w:jc w:val="left"/>
              <w:textAlignment w:val="baseline"/>
              <w:rPr>
                <w:rFonts w:ascii="Century Gothic" w:hAnsi="Century Gothic" w:cs="Tahoma"/>
                <w:szCs w:val="24"/>
              </w:rPr>
            </w:pPr>
            <w:r w:rsidRPr="00F31FF0">
              <w:rPr>
                <w:rFonts w:ascii="Century Gothic" w:hAnsi="Century Gothic" w:cs="Tahoma"/>
                <w:szCs w:val="24"/>
              </w:rPr>
              <w:t>(enfrancsCFAHT):</w:t>
            </w:r>
          </w:p>
        </w:tc>
      </w:tr>
      <w:tr w:rsidR="00C048EE" w:rsidRPr="00F31FF0" w:rsidTr="009A1C3A">
        <w:trPr>
          <w:trHeight w:val="227"/>
        </w:trPr>
        <w:tc>
          <w:tcPr>
            <w:tcW w:w="5979" w:type="dxa"/>
            <w:tcBorders>
              <w:top w:val="single" w:sz="4" w:space="0" w:color="221F1F"/>
              <w:left w:val="single" w:sz="4" w:space="0" w:color="221F1F"/>
              <w:bottom w:val="single" w:sz="4" w:space="0" w:color="221F1F"/>
              <w:right w:val="single" w:sz="4" w:space="0" w:color="221F1F"/>
            </w:tcBorders>
          </w:tcPr>
          <w:p w:rsidR="00C048EE" w:rsidRPr="00F31FF0" w:rsidRDefault="00C048EE" w:rsidP="009A1C3A">
            <w:pPr>
              <w:widowControl w:val="0"/>
              <w:suppressAutoHyphens/>
              <w:autoSpaceDE w:val="0"/>
              <w:autoSpaceDN w:val="0"/>
              <w:adjustRightInd w:val="0"/>
              <w:spacing w:before="60" w:after="60"/>
              <w:ind w:left="0" w:right="-20" w:firstLine="0"/>
              <w:jc w:val="left"/>
              <w:textAlignment w:val="baseline"/>
              <w:rPr>
                <w:rFonts w:ascii="Century Gothic" w:hAnsi="Century Gothic" w:cs="Tahoma"/>
                <w:szCs w:val="24"/>
              </w:rPr>
            </w:pPr>
            <w:r w:rsidRPr="00F31FF0">
              <w:rPr>
                <w:rFonts w:ascii="Century Gothic" w:hAnsi="Century Gothic" w:cs="Tahoma"/>
                <w:szCs w:val="24"/>
              </w:rPr>
              <w:t>Nomdesprestatairesassociés/partenaireséventuels:</w:t>
            </w:r>
          </w:p>
        </w:tc>
        <w:tc>
          <w:tcPr>
            <w:tcW w:w="4162" w:type="dxa"/>
            <w:tcBorders>
              <w:top w:val="single" w:sz="4" w:space="0" w:color="221F1F"/>
              <w:left w:val="single" w:sz="4" w:space="0" w:color="221F1F"/>
              <w:bottom w:val="single" w:sz="4" w:space="0" w:color="221F1F"/>
              <w:right w:val="single" w:sz="4" w:space="0" w:color="221F1F"/>
            </w:tcBorders>
          </w:tcPr>
          <w:p w:rsidR="00C048EE" w:rsidRPr="00F31FF0" w:rsidRDefault="00C048EE" w:rsidP="009A1C3A">
            <w:pPr>
              <w:widowControl w:val="0"/>
              <w:suppressAutoHyphens/>
              <w:autoSpaceDE w:val="0"/>
              <w:autoSpaceDN w:val="0"/>
              <w:adjustRightInd w:val="0"/>
              <w:spacing w:before="60" w:after="60"/>
              <w:ind w:left="0" w:right="-20" w:firstLine="0"/>
              <w:jc w:val="left"/>
              <w:textAlignment w:val="baseline"/>
              <w:rPr>
                <w:rFonts w:ascii="Century Gothic" w:hAnsi="Century Gothic" w:cs="Tahoma"/>
                <w:szCs w:val="24"/>
              </w:rPr>
            </w:pPr>
            <w:r w:rsidRPr="00F31FF0">
              <w:rPr>
                <w:rFonts w:ascii="Century Gothic" w:hAnsi="Century Gothic" w:cs="Tahoma"/>
                <w:szCs w:val="24"/>
              </w:rPr>
              <w:t>Nombredemoisdetravail despécialistesfournispar lesprestatairesassociés:</w:t>
            </w:r>
          </w:p>
        </w:tc>
      </w:tr>
      <w:tr w:rsidR="00C048EE" w:rsidRPr="00F31FF0" w:rsidTr="009A1C3A">
        <w:trPr>
          <w:trHeight w:val="227"/>
        </w:trPr>
        <w:tc>
          <w:tcPr>
            <w:tcW w:w="10141" w:type="dxa"/>
            <w:gridSpan w:val="2"/>
            <w:tcBorders>
              <w:top w:val="single" w:sz="4" w:space="0" w:color="221F1F"/>
              <w:left w:val="single" w:sz="4" w:space="0" w:color="221F1F"/>
              <w:bottom w:val="single" w:sz="4" w:space="0" w:color="221F1F"/>
              <w:right w:val="single" w:sz="4" w:space="0" w:color="221F1F"/>
            </w:tcBorders>
          </w:tcPr>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Cs w:val="24"/>
              </w:rPr>
            </w:pPr>
          </w:p>
          <w:p w:rsidR="00C048EE" w:rsidRPr="00F31FF0" w:rsidRDefault="00C048EE" w:rsidP="0046758E">
            <w:pPr>
              <w:widowControl w:val="0"/>
              <w:suppressAutoHyphens/>
              <w:autoSpaceDE w:val="0"/>
              <w:autoSpaceDN w:val="0"/>
              <w:adjustRightInd w:val="0"/>
              <w:spacing w:before="60" w:after="60"/>
              <w:ind w:left="20" w:right="-20" w:firstLine="0"/>
              <w:jc w:val="left"/>
              <w:textAlignment w:val="baseline"/>
              <w:rPr>
                <w:rFonts w:ascii="Century Gothic" w:hAnsi="Century Gothic" w:cs="Tahoma"/>
                <w:szCs w:val="24"/>
              </w:rPr>
            </w:pPr>
            <w:r w:rsidRPr="00F31FF0">
              <w:rPr>
                <w:rFonts w:ascii="Century Gothic" w:hAnsi="Century Gothic" w:cs="Tahoma"/>
                <w:szCs w:val="24"/>
              </w:rPr>
              <w:t>Nometfonctionsdesresponsables(Directeur/Coordinateurduprojet,Responsabledel’équipe):</w:t>
            </w:r>
          </w:p>
        </w:tc>
      </w:tr>
      <w:tr w:rsidR="00C048EE" w:rsidRPr="00F31FF0" w:rsidTr="009A1C3A">
        <w:trPr>
          <w:trHeight w:val="227"/>
        </w:trPr>
        <w:tc>
          <w:tcPr>
            <w:tcW w:w="10141" w:type="dxa"/>
            <w:gridSpan w:val="2"/>
            <w:tcBorders>
              <w:top w:val="single" w:sz="4" w:space="0" w:color="221F1F"/>
              <w:left w:val="single" w:sz="4" w:space="0" w:color="221F1F"/>
              <w:bottom w:val="single" w:sz="4" w:space="0" w:color="221F1F"/>
              <w:right w:val="single" w:sz="4" w:space="0" w:color="221F1F"/>
            </w:tcBorders>
          </w:tcPr>
          <w:p w:rsidR="00C048EE" w:rsidRPr="00F31FF0" w:rsidRDefault="00C048EE" w:rsidP="009A1C3A">
            <w:pPr>
              <w:widowControl w:val="0"/>
              <w:suppressAutoHyphens/>
              <w:autoSpaceDE w:val="0"/>
              <w:autoSpaceDN w:val="0"/>
              <w:adjustRightInd w:val="0"/>
              <w:spacing w:before="60" w:after="60"/>
              <w:ind w:left="0" w:right="-20" w:firstLine="0"/>
              <w:jc w:val="left"/>
              <w:textAlignment w:val="baseline"/>
              <w:rPr>
                <w:rFonts w:ascii="Century Gothic" w:hAnsi="Century Gothic" w:cs="Tahoma"/>
                <w:szCs w:val="24"/>
              </w:rPr>
            </w:pPr>
            <w:r w:rsidRPr="00F31FF0">
              <w:rPr>
                <w:rFonts w:ascii="Century Gothic" w:hAnsi="Century Gothic" w:cs="Tahoma"/>
                <w:szCs w:val="24"/>
              </w:rPr>
              <w:t>Descriptifduprojet:</w:t>
            </w:r>
          </w:p>
        </w:tc>
      </w:tr>
      <w:tr w:rsidR="00C048EE" w:rsidRPr="00F31FF0" w:rsidTr="009A1C3A">
        <w:trPr>
          <w:trHeight w:val="227"/>
        </w:trPr>
        <w:tc>
          <w:tcPr>
            <w:tcW w:w="10141" w:type="dxa"/>
            <w:gridSpan w:val="2"/>
            <w:tcBorders>
              <w:top w:val="single" w:sz="4" w:space="0" w:color="221F1F"/>
              <w:left w:val="single" w:sz="4" w:space="0" w:color="221F1F"/>
              <w:bottom w:val="single" w:sz="4" w:space="0" w:color="221F1F"/>
              <w:right w:val="single" w:sz="4" w:space="0" w:color="221F1F"/>
            </w:tcBorders>
          </w:tcPr>
          <w:p w:rsidR="00C048EE" w:rsidRPr="00F31FF0" w:rsidRDefault="00C048EE" w:rsidP="009A1C3A">
            <w:pPr>
              <w:widowControl w:val="0"/>
              <w:suppressAutoHyphens/>
              <w:autoSpaceDE w:val="0"/>
              <w:autoSpaceDN w:val="0"/>
              <w:adjustRightInd w:val="0"/>
              <w:spacing w:before="60" w:after="60"/>
              <w:ind w:left="0" w:right="-20" w:firstLine="0"/>
              <w:jc w:val="left"/>
              <w:textAlignment w:val="baseline"/>
              <w:rPr>
                <w:rFonts w:ascii="Century Gothic" w:hAnsi="Century Gothic" w:cs="Tahoma"/>
                <w:szCs w:val="24"/>
              </w:rPr>
            </w:pPr>
            <w:r w:rsidRPr="00F31FF0">
              <w:rPr>
                <w:rFonts w:ascii="Century Gothic" w:hAnsi="Century Gothic" w:cs="Tahoma"/>
                <w:szCs w:val="24"/>
              </w:rPr>
              <w:t>Descriptiondesserviceseffectivementrendusparvotrepersonnel:</w:t>
            </w:r>
          </w:p>
        </w:tc>
      </w:tr>
    </w:tbl>
    <w:p w:rsidR="00C048EE" w:rsidRPr="00F31FF0" w:rsidRDefault="00C048EE" w:rsidP="0046758E">
      <w:pPr>
        <w:widowControl w:val="0"/>
        <w:suppressAutoHyphens/>
        <w:autoSpaceDE w:val="0"/>
        <w:autoSpaceDN w:val="0"/>
        <w:adjustRightInd w:val="0"/>
        <w:spacing w:before="60" w:after="60"/>
        <w:ind w:left="0" w:firstLine="0"/>
        <w:jc w:val="left"/>
        <w:textAlignment w:val="baseline"/>
        <w:rPr>
          <w:rFonts w:ascii="Century Gothic" w:hAnsi="Century Gothic" w:cs="Tahoma"/>
          <w:sz w:val="12"/>
          <w:szCs w:val="24"/>
        </w:rPr>
      </w:pPr>
    </w:p>
    <w:p w:rsidR="00C048EE" w:rsidRPr="00F31FF0" w:rsidRDefault="006640B1" w:rsidP="0046758E">
      <w:pPr>
        <w:suppressAutoHyphens/>
        <w:autoSpaceDN w:val="0"/>
        <w:spacing w:before="60" w:after="60"/>
        <w:ind w:left="0" w:firstLine="0"/>
        <w:textAlignment w:val="baseline"/>
        <w:rPr>
          <w:rFonts w:ascii="Century Gothic" w:hAnsi="Century Gothic" w:cs="Tahoma"/>
          <w:szCs w:val="24"/>
        </w:rPr>
      </w:pPr>
      <w:r>
        <w:rPr>
          <w:rFonts w:ascii="Century Gothic" w:hAnsi="Century Gothic" w:cs="Tahoma"/>
          <w:szCs w:val="24"/>
        </w:rPr>
        <w:t>Nomducandidat</w:t>
      </w:r>
    </w:p>
    <w:p w:rsidR="00C048EE" w:rsidRPr="00F31FF0" w:rsidRDefault="00C048EE" w:rsidP="0046758E">
      <w:pPr>
        <w:widowControl w:val="0"/>
        <w:suppressAutoHyphens/>
        <w:autoSpaceDE w:val="0"/>
        <w:autoSpaceDN w:val="0"/>
        <w:spacing w:before="120" w:after="120"/>
        <w:ind w:left="0" w:right="-6" w:firstLine="0"/>
        <w:jc w:val="center"/>
        <w:textAlignment w:val="baseline"/>
        <w:rPr>
          <w:rFonts w:ascii="Century Gothic" w:hAnsi="Century Gothic" w:cs="Tahoma"/>
          <w:b/>
          <w:bCs/>
          <w:caps/>
          <w:spacing w:val="36"/>
          <w:w w:val="80"/>
          <w:position w:val="-1"/>
          <w:sz w:val="32"/>
          <w:szCs w:val="24"/>
        </w:rPr>
      </w:pPr>
      <w:bookmarkStart w:id="297" w:name="_Toc156822344"/>
      <w:bookmarkStart w:id="298" w:name="_Toc156822785"/>
      <w:bookmarkStart w:id="299" w:name="_Toc156825453"/>
      <w:bookmarkStart w:id="300" w:name="_Toc156826475"/>
      <w:bookmarkStart w:id="301" w:name="_Toc156853929"/>
      <w:bookmarkStart w:id="302" w:name="_Toc156855429"/>
      <w:r w:rsidRPr="00F31FF0">
        <w:rPr>
          <w:rFonts w:ascii="Century Gothic" w:hAnsi="Century Gothic" w:cs="Tahoma"/>
          <w:b/>
          <w:bCs/>
          <w:caps/>
          <w:spacing w:val="36"/>
          <w:w w:val="80"/>
          <w:position w:val="-1"/>
          <w:sz w:val="32"/>
          <w:szCs w:val="24"/>
        </w:rPr>
        <w:lastRenderedPageBreak/>
        <w:t>ANNEXEN°14. Descriptif de la</w:t>
      </w:r>
      <w:bookmarkStart w:id="303" w:name="_Toc156822345"/>
      <w:bookmarkStart w:id="304" w:name="_Toc156822786"/>
      <w:bookmarkStart w:id="305" w:name="_Toc156825454"/>
      <w:bookmarkStart w:id="306" w:name="_Toc156826476"/>
      <w:bookmarkStart w:id="307" w:name="_Toc156853930"/>
      <w:bookmarkStart w:id="308" w:name="_Toc156855430"/>
      <w:bookmarkEnd w:id="297"/>
      <w:bookmarkEnd w:id="298"/>
      <w:bookmarkEnd w:id="299"/>
      <w:bookmarkEnd w:id="300"/>
      <w:bookmarkEnd w:id="301"/>
      <w:bookmarkEnd w:id="302"/>
      <w:r w:rsidRPr="00F31FF0">
        <w:rPr>
          <w:rFonts w:ascii="Century Gothic" w:hAnsi="Century Gothic" w:cs="Tahoma"/>
          <w:b/>
          <w:bCs/>
          <w:caps/>
          <w:spacing w:val="36"/>
          <w:w w:val="80"/>
          <w:position w:val="-1"/>
          <w:sz w:val="32"/>
          <w:szCs w:val="24"/>
        </w:rPr>
        <w:t>méthodologie et du plan de travail proposés pour accomplir la mission</w:t>
      </w:r>
      <w:bookmarkEnd w:id="303"/>
      <w:bookmarkEnd w:id="304"/>
      <w:bookmarkEnd w:id="305"/>
      <w:bookmarkEnd w:id="306"/>
      <w:bookmarkEnd w:id="307"/>
      <w:bookmarkEnd w:id="308"/>
    </w:p>
    <w:p w:rsidR="00C048EE" w:rsidRPr="00F31FF0" w:rsidRDefault="00C048EE" w:rsidP="0046758E">
      <w:pPr>
        <w:suppressAutoHyphens/>
        <w:autoSpaceDN w:val="0"/>
        <w:spacing w:before="60" w:after="60"/>
        <w:ind w:left="0" w:firstLine="0"/>
        <w:textAlignment w:val="baseline"/>
        <w:rPr>
          <w:rFonts w:ascii="Century Gothic" w:hAnsi="Century Gothic" w:cs="Tahoma"/>
          <w:szCs w:val="24"/>
        </w:rPr>
      </w:pPr>
      <w:r w:rsidRPr="00F31FF0">
        <w:rPr>
          <w:rFonts w:ascii="Century Gothic" w:hAnsi="Century Gothic" w:cs="Tahoma"/>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C048EE" w:rsidRPr="00F31FF0" w:rsidRDefault="00C048EE" w:rsidP="00F75712">
      <w:pPr>
        <w:numPr>
          <w:ilvl w:val="0"/>
          <w:numId w:val="79"/>
        </w:numPr>
        <w:suppressAutoHyphens/>
        <w:autoSpaceDN w:val="0"/>
        <w:spacing w:before="60" w:after="60"/>
        <w:jc w:val="left"/>
        <w:textAlignment w:val="baseline"/>
        <w:rPr>
          <w:rFonts w:ascii="Century Gothic" w:hAnsi="Century Gothic" w:cs="Tahoma"/>
          <w:szCs w:val="24"/>
        </w:rPr>
      </w:pPr>
      <w:r w:rsidRPr="00F31FF0">
        <w:rPr>
          <w:rFonts w:ascii="Century Gothic" w:hAnsi="Century Gothic" w:cs="Tahoma"/>
          <w:szCs w:val="24"/>
        </w:rPr>
        <w:t>Conception technique et méthodologie,</w:t>
      </w:r>
    </w:p>
    <w:p w:rsidR="00C048EE" w:rsidRPr="00F31FF0" w:rsidRDefault="00C048EE" w:rsidP="00F75712">
      <w:pPr>
        <w:numPr>
          <w:ilvl w:val="0"/>
          <w:numId w:val="79"/>
        </w:numPr>
        <w:suppressAutoHyphens/>
        <w:autoSpaceDN w:val="0"/>
        <w:spacing w:before="60" w:after="60"/>
        <w:jc w:val="left"/>
        <w:textAlignment w:val="baseline"/>
        <w:rPr>
          <w:rFonts w:ascii="Century Gothic" w:hAnsi="Century Gothic" w:cs="Tahoma"/>
          <w:szCs w:val="24"/>
        </w:rPr>
      </w:pPr>
      <w:r w:rsidRPr="00F31FF0">
        <w:rPr>
          <w:rFonts w:ascii="Century Gothic" w:hAnsi="Century Gothic" w:cs="Tahoma"/>
          <w:szCs w:val="24"/>
        </w:rPr>
        <w:t>Plan de travail, et</w:t>
      </w:r>
    </w:p>
    <w:p w:rsidR="00C048EE" w:rsidRPr="00F31FF0" w:rsidRDefault="00C048EE" w:rsidP="00F75712">
      <w:pPr>
        <w:numPr>
          <w:ilvl w:val="0"/>
          <w:numId w:val="79"/>
        </w:numPr>
        <w:suppressAutoHyphens/>
        <w:autoSpaceDN w:val="0"/>
        <w:spacing w:before="60" w:after="60"/>
        <w:jc w:val="left"/>
        <w:textAlignment w:val="baseline"/>
        <w:rPr>
          <w:rFonts w:ascii="Century Gothic" w:hAnsi="Century Gothic" w:cs="Tahoma"/>
          <w:szCs w:val="24"/>
        </w:rPr>
      </w:pPr>
      <w:r w:rsidRPr="00F31FF0">
        <w:rPr>
          <w:rFonts w:ascii="Century Gothic" w:hAnsi="Century Gothic" w:cs="Tahoma"/>
          <w:szCs w:val="24"/>
        </w:rPr>
        <w:t>Organisation et personnel</w:t>
      </w:r>
    </w:p>
    <w:p w:rsidR="00C048EE" w:rsidRPr="00F31FF0" w:rsidRDefault="00C048EE" w:rsidP="0046758E">
      <w:pPr>
        <w:suppressAutoHyphens/>
        <w:autoSpaceDN w:val="0"/>
        <w:spacing w:before="60" w:after="60"/>
        <w:ind w:left="0" w:firstLine="0"/>
        <w:textAlignment w:val="baseline"/>
        <w:rPr>
          <w:rFonts w:ascii="Century Gothic" w:hAnsi="Century Gothic" w:cs="Tahoma"/>
          <w:szCs w:val="24"/>
        </w:rPr>
      </w:pPr>
      <w:r w:rsidRPr="00F31FF0">
        <w:rPr>
          <w:rFonts w:ascii="Century Gothic" w:hAnsi="Century Gothic" w:cs="Tahoma"/>
          <w:szCs w:val="24"/>
        </w:rPr>
        <w:t>a)</w:t>
      </w:r>
      <w:r w:rsidRPr="00F31FF0">
        <w:rPr>
          <w:rFonts w:ascii="Century Gothic" w:hAnsi="Century Gothic" w:cs="Tahoma"/>
          <w:szCs w:val="24"/>
        </w:rPr>
        <w:tab/>
      </w:r>
      <w:r w:rsidRPr="00F31FF0">
        <w:rPr>
          <w:rFonts w:ascii="Century Gothic" w:hAnsi="Century Gothic" w:cs="Tahoma"/>
          <w:szCs w:val="24"/>
          <w:u w:val="single"/>
        </w:rPr>
        <w:t>Conception technique et méthodologie</w:t>
      </w:r>
      <w:r w:rsidRPr="00F31FF0">
        <w:rPr>
          <w:rFonts w:ascii="Century Gothic" w:hAnsi="Century Gothic" w:cs="Tahoma"/>
          <w:szCs w:val="24"/>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C048EE" w:rsidRPr="00F31FF0" w:rsidRDefault="00C048EE" w:rsidP="0046758E">
      <w:pPr>
        <w:suppressAutoHyphens/>
        <w:autoSpaceDN w:val="0"/>
        <w:spacing w:before="60" w:after="60"/>
        <w:ind w:left="0" w:firstLine="0"/>
        <w:textAlignment w:val="baseline"/>
        <w:rPr>
          <w:rFonts w:ascii="Century Gothic" w:hAnsi="Century Gothic" w:cs="Tahoma"/>
          <w:szCs w:val="24"/>
        </w:rPr>
      </w:pPr>
      <w:r w:rsidRPr="00F31FF0">
        <w:rPr>
          <w:rFonts w:ascii="Century Gothic" w:hAnsi="Century Gothic" w:cs="Tahoma"/>
          <w:szCs w:val="24"/>
        </w:rPr>
        <w:t xml:space="preserve">b) </w:t>
      </w:r>
      <w:r w:rsidRPr="00F31FF0">
        <w:rPr>
          <w:rFonts w:ascii="Century Gothic" w:hAnsi="Century Gothic" w:cs="Tahoma"/>
          <w:szCs w:val="24"/>
        </w:rPr>
        <w:tab/>
      </w:r>
      <w:r w:rsidRPr="00F31FF0">
        <w:rPr>
          <w:rFonts w:ascii="Century Gothic" w:hAnsi="Century Gothic" w:cs="Tahoma"/>
          <w:szCs w:val="24"/>
          <w:u w:val="single"/>
        </w:rPr>
        <w:t>Plan de travail</w:t>
      </w:r>
      <w:r w:rsidRPr="00F31FF0">
        <w:rPr>
          <w:rFonts w:ascii="Century Gothic" w:hAnsi="Century Gothic" w:cs="Tahoma"/>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C048EE" w:rsidRPr="00F31FF0" w:rsidRDefault="00C048EE" w:rsidP="00F75712">
      <w:pPr>
        <w:pStyle w:val="Paragraphedeliste"/>
        <w:numPr>
          <w:ilvl w:val="0"/>
          <w:numId w:val="83"/>
        </w:numPr>
        <w:suppressAutoHyphens/>
        <w:autoSpaceDN w:val="0"/>
        <w:spacing w:before="60" w:after="60"/>
        <w:ind w:left="142" w:hanging="142"/>
        <w:jc w:val="left"/>
        <w:textAlignment w:val="baseline"/>
        <w:rPr>
          <w:rFonts w:ascii="Century Gothic" w:eastAsia="Calibri" w:hAnsi="Century Gothic" w:cs="Tahoma"/>
          <w:sz w:val="22"/>
          <w:szCs w:val="22"/>
          <w:lang w:eastAsia="en-US"/>
        </w:rPr>
      </w:pPr>
      <w:r w:rsidRPr="00F31FF0">
        <w:rPr>
          <w:rFonts w:ascii="Century Gothic" w:eastAsia="Calibri" w:hAnsi="Century Gothic" w:cs="Tahoma"/>
          <w:sz w:val="22"/>
          <w:szCs w:val="22"/>
          <w:u w:val="single"/>
          <w:lang w:eastAsia="en-US"/>
        </w:rPr>
        <w:t>Organisation et personnel</w:t>
      </w:r>
      <w:r w:rsidRPr="00F31FF0">
        <w:rPr>
          <w:rFonts w:ascii="Century Gothic" w:eastAsia="Calibri" w:hAnsi="Century Gothic" w:cs="Tahoma"/>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rsidR="00C048EE" w:rsidRPr="00F31FF0" w:rsidRDefault="00C048EE" w:rsidP="0046758E">
      <w:pPr>
        <w:suppressAutoHyphens/>
        <w:autoSpaceDN w:val="0"/>
        <w:spacing w:before="60" w:after="60"/>
        <w:ind w:left="0" w:firstLine="0"/>
        <w:textAlignment w:val="baseline"/>
        <w:rPr>
          <w:rFonts w:ascii="Century Gothic" w:hAnsi="Century Gothic" w:cs="Tahoma"/>
          <w:szCs w:val="24"/>
        </w:rPr>
      </w:pPr>
    </w:p>
    <w:p w:rsidR="00F85F85" w:rsidRPr="00F31FF0" w:rsidRDefault="00F85F85" w:rsidP="0046758E">
      <w:pPr>
        <w:suppressAutoHyphens/>
        <w:autoSpaceDN w:val="0"/>
        <w:spacing w:before="60" w:after="60"/>
        <w:ind w:left="0" w:firstLine="0"/>
        <w:textAlignment w:val="baseline"/>
        <w:rPr>
          <w:rFonts w:ascii="Century Gothic" w:hAnsi="Century Gothic" w:cs="Tahoma"/>
          <w:szCs w:val="24"/>
        </w:rPr>
      </w:pPr>
    </w:p>
    <w:p w:rsidR="008358B1" w:rsidRPr="00F31FF0" w:rsidRDefault="008358B1" w:rsidP="0046758E">
      <w:pPr>
        <w:suppressAutoHyphens/>
        <w:autoSpaceDN w:val="0"/>
        <w:spacing w:before="60" w:after="60"/>
        <w:ind w:left="0" w:firstLine="0"/>
        <w:textAlignment w:val="baseline"/>
        <w:rPr>
          <w:rFonts w:ascii="Century Gothic" w:hAnsi="Century Gothic" w:cs="Tahoma"/>
          <w:szCs w:val="24"/>
        </w:rPr>
      </w:pPr>
    </w:p>
    <w:p w:rsidR="008358B1" w:rsidRPr="00F31FF0" w:rsidRDefault="008358B1" w:rsidP="0046758E">
      <w:pPr>
        <w:suppressAutoHyphens/>
        <w:autoSpaceDN w:val="0"/>
        <w:spacing w:before="60" w:after="60"/>
        <w:ind w:left="0" w:firstLine="0"/>
        <w:textAlignment w:val="baseline"/>
        <w:rPr>
          <w:rFonts w:ascii="Century Gothic" w:hAnsi="Century Gothic" w:cs="Tahoma"/>
          <w:szCs w:val="24"/>
        </w:rPr>
      </w:pPr>
    </w:p>
    <w:p w:rsidR="008358B1" w:rsidRPr="00F31FF0" w:rsidRDefault="008358B1" w:rsidP="0046758E">
      <w:pPr>
        <w:suppressAutoHyphens/>
        <w:autoSpaceDN w:val="0"/>
        <w:spacing w:before="60" w:after="60"/>
        <w:ind w:left="0" w:firstLine="0"/>
        <w:textAlignment w:val="baseline"/>
        <w:rPr>
          <w:rFonts w:ascii="Century Gothic" w:hAnsi="Century Gothic" w:cs="Tahoma"/>
          <w:szCs w:val="24"/>
        </w:rPr>
      </w:pPr>
    </w:p>
    <w:p w:rsidR="008358B1" w:rsidRPr="00F31FF0" w:rsidRDefault="008358B1" w:rsidP="0046758E">
      <w:pPr>
        <w:suppressAutoHyphens/>
        <w:autoSpaceDN w:val="0"/>
        <w:spacing w:before="60" w:after="60"/>
        <w:ind w:left="0" w:firstLine="0"/>
        <w:textAlignment w:val="baseline"/>
        <w:rPr>
          <w:rFonts w:ascii="Century Gothic" w:hAnsi="Century Gothic" w:cs="Tahoma"/>
          <w:szCs w:val="24"/>
        </w:rPr>
      </w:pPr>
    </w:p>
    <w:p w:rsidR="008358B1" w:rsidRPr="00F31FF0" w:rsidRDefault="008358B1" w:rsidP="0046758E">
      <w:pPr>
        <w:suppressAutoHyphens/>
        <w:autoSpaceDN w:val="0"/>
        <w:spacing w:before="60" w:after="60"/>
        <w:ind w:left="0" w:firstLine="0"/>
        <w:textAlignment w:val="baseline"/>
        <w:rPr>
          <w:rFonts w:ascii="Century Gothic" w:hAnsi="Century Gothic" w:cs="Tahoma"/>
          <w:szCs w:val="24"/>
        </w:rPr>
      </w:pPr>
    </w:p>
    <w:p w:rsidR="006640B1" w:rsidRDefault="006640B1" w:rsidP="0046758E">
      <w:pPr>
        <w:suppressAutoHyphens/>
        <w:autoSpaceDN w:val="0"/>
        <w:spacing w:before="60" w:after="60"/>
        <w:ind w:left="0" w:firstLine="0"/>
        <w:textAlignment w:val="baseline"/>
        <w:rPr>
          <w:rFonts w:ascii="Century Gothic" w:hAnsi="Century Gothic" w:cs="Tahoma"/>
          <w:szCs w:val="24"/>
        </w:rPr>
      </w:pPr>
      <w:r>
        <w:rPr>
          <w:rFonts w:ascii="Century Gothic" w:hAnsi="Century Gothic" w:cs="Tahoma"/>
          <w:szCs w:val="24"/>
        </w:rPr>
        <w:br w:type="page"/>
      </w:r>
    </w:p>
    <w:p w:rsidR="00F85F85" w:rsidRPr="00F31FF0" w:rsidRDefault="00F85F85" w:rsidP="0046758E">
      <w:pPr>
        <w:suppressAutoHyphens/>
        <w:autoSpaceDN w:val="0"/>
        <w:spacing w:before="60" w:after="60"/>
        <w:ind w:left="0" w:firstLine="0"/>
        <w:textAlignment w:val="baseline"/>
        <w:rPr>
          <w:rFonts w:ascii="Century Gothic" w:hAnsi="Century Gothic" w:cs="Tahoma"/>
          <w:szCs w:val="24"/>
        </w:rPr>
      </w:pPr>
    </w:p>
    <w:p w:rsidR="00C048EE" w:rsidRPr="00F31FF0" w:rsidRDefault="00C048EE" w:rsidP="0046758E">
      <w:pPr>
        <w:widowControl w:val="0"/>
        <w:suppressAutoHyphens/>
        <w:autoSpaceDE w:val="0"/>
        <w:autoSpaceDN w:val="0"/>
        <w:spacing w:before="120" w:after="120"/>
        <w:ind w:left="0" w:right="-6" w:firstLine="0"/>
        <w:jc w:val="center"/>
        <w:textAlignment w:val="baseline"/>
        <w:rPr>
          <w:rFonts w:ascii="Century Gothic" w:hAnsi="Century Gothic" w:cs="Tahoma"/>
          <w:b/>
          <w:bCs/>
          <w:caps/>
          <w:spacing w:val="36"/>
          <w:w w:val="80"/>
          <w:position w:val="-1"/>
          <w:sz w:val="32"/>
          <w:szCs w:val="24"/>
        </w:rPr>
      </w:pPr>
      <w:bookmarkStart w:id="309" w:name="_Toc4398465"/>
      <w:bookmarkStart w:id="310" w:name="_Toc4400468"/>
      <w:bookmarkStart w:id="311" w:name="_Toc4400739"/>
      <w:bookmarkStart w:id="312" w:name="_Toc4400997"/>
      <w:bookmarkStart w:id="313" w:name="_Toc4401163"/>
      <w:bookmarkStart w:id="314" w:name="_Toc156822354"/>
      <w:bookmarkStart w:id="315" w:name="_Toc156822795"/>
      <w:bookmarkStart w:id="316" w:name="_Toc156825463"/>
      <w:bookmarkStart w:id="317" w:name="_Toc156826485"/>
      <w:bookmarkStart w:id="318" w:name="_Toc156853939"/>
      <w:bookmarkStart w:id="319" w:name="_Toc156855439"/>
      <w:r w:rsidRPr="00F31FF0">
        <w:rPr>
          <w:rFonts w:ascii="Century Gothic" w:hAnsi="Century Gothic" w:cs="Tahoma"/>
          <w:b/>
          <w:bCs/>
          <w:caps/>
          <w:spacing w:val="36"/>
          <w:w w:val="80"/>
          <w:position w:val="-1"/>
          <w:sz w:val="32"/>
          <w:szCs w:val="24"/>
        </w:rPr>
        <w:t xml:space="preserve">ANNEXEN°15 MODELE de </w:t>
      </w:r>
      <w:bookmarkStart w:id="320" w:name="_Hlk152231933"/>
      <w:r w:rsidRPr="00F31FF0">
        <w:rPr>
          <w:rFonts w:ascii="Century Gothic" w:hAnsi="Century Gothic" w:cs="Tahoma"/>
          <w:b/>
          <w:bCs/>
          <w:caps/>
          <w:spacing w:val="36"/>
          <w:w w:val="80"/>
          <w:position w:val="-1"/>
          <w:sz w:val="32"/>
          <w:szCs w:val="24"/>
        </w:rPr>
        <w:t>Fiche d’information relative au matériel essentiel</w:t>
      </w:r>
      <w:bookmarkEnd w:id="309"/>
      <w:bookmarkEnd w:id="310"/>
      <w:bookmarkEnd w:id="311"/>
      <w:bookmarkEnd w:id="312"/>
      <w:bookmarkEnd w:id="313"/>
      <w:bookmarkEnd w:id="320"/>
      <w:r w:rsidRPr="00F31FF0">
        <w:rPr>
          <w:rFonts w:ascii="Century Gothic" w:hAnsi="Century Gothic" w:cs="Tahoma"/>
          <w:b/>
          <w:bCs/>
          <w:caps/>
          <w:spacing w:val="36"/>
          <w:w w:val="80"/>
          <w:position w:val="-1"/>
          <w:sz w:val="32"/>
          <w:szCs w:val="24"/>
        </w:rPr>
        <w:t>, le cas échéant</w:t>
      </w:r>
      <w:bookmarkEnd w:id="314"/>
      <w:bookmarkEnd w:id="315"/>
      <w:bookmarkEnd w:id="316"/>
      <w:bookmarkEnd w:id="317"/>
      <w:bookmarkEnd w:id="318"/>
      <w:bookmarkEnd w:id="319"/>
    </w:p>
    <w:tbl>
      <w:tblPr>
        <w:tblW w:w="5000" w:type="pct"/>
        <w:tblCellMar>
          <w:left w:w="10" w:type="dxa"/>
          <w:right w:w="10" w:type="dxa"/>
        </w:tblCellMar>
        <w:tblLook w:val="0000" w:firstRow="0" w:lastRow="0" w:firstColumn="0" w:lastColumn="0" w:noHBand="0" w:noVBand="0"/>
      </w:tblPr>
      <w:tblGrid>
        <w:gridCol w:w="490"/>
        <w:gridCol w:w="2534"/>
        <w:gridCol w:w="874"/>
        <w:gridCol w:w="1331"/>
        <w:gridCol w:w="2411"/>
        <w:gridCol w:w="1355"/>
        <w:gridCol w:w="1923"/>
      </w:tblGrid>
      <w:tr w:rsidR="006640B1" w:rsidRPr="00F31FF0" w:rsidTr="006640B1">
        <w:trPr>
          <w:trHeight w:val="1031"/>
        </w:trPr>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8EE" w:rsidRPr="00F31FF0" w:rsidRDefault="00C048EE" w:rsidP="0046758E">
            <w:pPr>
              <w:suppressAutoHyphens/>
              <w:autoSpaceDN w:val="0"/>
              <w:spacing w:before="60" w:after="60"/>
              <w:ind w:left="0" w:firstLine="0"/>
              <w:jc w:val="center"/>
              <w:textAlignment w:val="baseline"/>
              <w:rPr>
                <w:rFonts w:ascii="Century Gothic" w:eastAsia="Calibri" w:hAnsi="Century Gothic" w:cs="Tahoma"/>
                <w:b/>
                <w:szCs w:val="24"/>
              </w:rPr>
            </w:pPr>
            <w:bookmarkStart w:id="321" w:name="_Hlk163134743"/>
            <w:r w:rsidRPr="00F31FF0">
              <w:rPr>
                <w:rFonts w:ascii="Century Gothic" w:hAnsi="Century Gothic" w:cs="Tahoma"/>
                <w:b/>
                <w:szCs w:val="24"/>
              </w:rPr>
              <w:t>N°</w:t>
            </w:r>
          </w:p>
        </w:tc>
        <w:tc>
          <w:tcPr>
            <w:tcW w:w="12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8EE" w:rsidRPr="00F31FF0" w:rsidRDefault="00C048EE" w:rsidP="0046758E">
            <w:pPr>
              <w:suppressAutoHyphens/>
              <w:autoSpaceDN w:val="0"/>
              <w:spacing w:before="60" w:after="60"/>
              <w:ind w:left="0" w:firstLine="0"/>
              <w:jc w:val="center"/>
              <w:textAlignment w:val="baseline"/>
              <w:rPr>
                <w:rFonts w:ascii="Century Gothic" w:eastAsia="Calibri" w:hAnsi="Century Gothic" w:cs="Tahoma"/>
                <w:b/>
                <w:szCs w:val="24"/>
              </w:rPr>
            </w:pPr>
            <w:r w:rsidRPr="00F31FF0">
              <w:rPr>
                <w:rFonts w:ascii="Century Gothic" w:hAnsi="Century Gothic" w:cs="Tahoma"/>
                <w:b/>
                <w:szCs w:val="24"/>
              </w:rPr>
              <w:t>Désignation et caractéristiques du matériel</w:t>
            </w:r>
          </w:p>
        </w:tc>
        <w:tc>
          <w:tcPr>
            <w:tcW w:w="49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center"/>
              <w:textAlignment w:val="baseline"/>
              <w:rPr>
                <w:rFonts w:ascii="Century Gothic" w:hAnsi="Century Gothic" w:cs="Tahoma"/>
                <w:b/>
                <w:szCs w:val="24"/>
              </w:rPr>
            </w:pPr>
            <w:r w:rsidRPr="00F31FF0">
              <w:rPr>
                <w:rFonts w:ascii="Century Gothic" w:hAnsi="Century Gothic" w:cs="Tahoma"/>
                <w:b/>
                <w:szCs w:val="24"/>
              </w:rPr>
              <w:t>Age / Etat</w:t>
            </w:r>
          </w:p>
        </w:tc>
        <w:tc>
          <w:tcPr>
            <w:tcW w:w="700"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center"/>
              <w:textAlignment w:val="baseline"/>
              <w:rPr>
                <w:rFonts w:ascii="Century Gothic" w:hAnsi="Century Gothic" w:cs="Tahoma"/>
                <w:b/>
                <w:szCs w:val="24"/>
              </w:rPr>
            </w:pPr>
            <w:r w:rsidRPr="00F31FF0">
              <w:rPr>
                <w:rFonts w:ascii="Century Gothic" w:hAnsi="Century Gothic" w:cs="Tahoma"/>
                <w:b/>
                <w:szCs w:val="24"/>
              </w:rPr>
              <w:t>Nombre minimal requis</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48EE" w:rsidRPr="00F31FF0" w:rsidRDefault="00C048EE" w:rsidP="0046758E">
            <w:pPr>
              <w:suppressAutoHyphens/>
              <w:autoSpaceDN w:val="0"/>
              <w:spacing w:before="60" w:after="60"/>
              <w:ind w:left="0" w:firstLine="0"/>
              <w:jc w:val="center"/>
              <w:textAlignment w:val="baseline"/>
              <w:rPr>
                <w:rFonts w:ascii="Century Gothic" w:eastAsia="Calibri" w:hAnsi="Century Gothic" w:cs="Tahoma"/>
                <w:b/>
                <w:szCs w:val="24"/>
              </w:rPr>
            </w:pPr>
            <w:r w:rsidRPr="00F31FF0">
              <w:rPr>
                <w:rFonts w:ascii="Century Gothic" w:eastAsia="Calibri" w:hAnsi="Century Gothic" w:cs="Tahoma"/>
                <w:b/>
                <w:szCs w:val="24"/>
                <w:lang w:val="fr-CM"/>
              </w:rPr>
              <w:t>Propriétaire/location</w:t>
            </w:r>
          </w:p>
        </w:tc>
        <w:tc>
          <w:tcPr>
            <w:tcW w:w="70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center"/>
              <w:textAlignment w:val="baseline"/>
              <w:rPr>
                <w:rFonts w:ascii="Century Gothic" w:hAnsi="Century Gothic" w:cs="Tahoma"/>
                <w:b/>
                <w:szCs w:val="24"/>
              </w:rPr>
            </w:pPr>
            <w:r w:rsidRPr="00F31FF0">
              <w:rPr>
                <w:rFonts w:ascii="Century Gothic" w:hAnsi="Century Gothic" w:cs="Tahoma"/>
                <w:b/>
                <w:szCs w:val="24"/>
              </w:rPr>
              <w:t xml:space="preserve">Année d’obtention </w:t>
            </w:r>
          </w:p>
        </w:tc>
        <w:tc>
          <w:tcPr>
            <w:tcW w:w="98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center"/>
              <w:textAlignment w:val="baseline"/>
              <w:rPr>
                <w:rFonts w:ascii="Century Gothic" w:hAnsi="Century Gothic" w:cs="Tahoma"/>
                <w:b/>
                <w:szCs w:val="24"/>
              </w:rPr>
            </w:pPr>
            <w:r w:rsidRPr="00F31FF0">
              <w:rPr>
                <w:rFonts w:ascii="Century Gothic" w:hAnsi="Century Gothic" w:cs="Tahoma"/>
                <w:b/>
                <w:szCs w:val="24"/>
              </w:rPr>
              <w:t xml:space="preserve">Justificatif </w:t>
            </w:r>
          </w:p>
        </w:tc>
      </w:tr>
      <w:tr w:rsidR="006640B1" w:rsidRPr="00F31FF0" w:rsidTr="006640B1">
        <w:trPr>
          <w:trHeight w:val="574"/>
        </w:trPr>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r w:rsidRPr="00F31FF0">
              <w:rPr>
                <w:rFonts w:ascii="Century Gothic" w:eastAsia="Calibri" w:hAnsi="Century Gothic" w:cs="Tahoma"/>
                <w:szCs w:val="24"/>
              </w:rPr>
              <w:t>1</w:t>
            </w:r>
          </w:p>
        </w:tc>
        <w:tc>
          <w:tcPr>
            <w:tcW w:w="12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49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700"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56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70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98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r>
      <w:tr w:rsidR="006640B1" w:rsidRPr="00F31FF0" w:rsidTr="006640B1">
        <w:trPr>
          <w:trHeight w:val="574"/>
        </w:trPr>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r w:rsidRPr="00F31FF0">
              <w:rPr>
                <w:rFonts w:ascii="Century Gothic" w:eastAsia="Calibri" w:hAnsi="Century Gothic" w:cs="Tahoma"/>
                <w:szCs w:val="24"/>
              </w:rPr>
              <w:t>2</w:t>
            </w:r>
          </w:p>
        </w:tc>
        <w:tc>
          <w:tcPr>
            <w:tcW w:w="12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49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700"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56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70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98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r>
      <w:tr w:rsidR="006640B1" w:rsidRPr="00F31FF0" w:rsidTr="006640B1">
        <w:trPr>
          <w:trHeight w:val="574"/>
        </w:trPr>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r w:rsidRPr="00F31FF0">
              <w:rPr>
                <w:rFonts w:ascii="Century Gothic" w:eastAsia="Calibri" w:hAnsi="Century Gothic" w:cs="Tahoma"/>
                <w:szCs w:val="24"/>
              </w:rPr>
              <w:t>…</w:t>
            </w:r>
          </w:p>
        </w:tc>
        <w:tc>
          <w:tcPr>
            <w:tcW w:w="12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49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700"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56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70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98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r>
      <w:tr w:rsidR="006640B1" w:rsidRPr="00F31FF0" w:rsidTr="006640B1">
        <w:trPr>
          <w:trHeight w:val="587"/>
        </w:trPr>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r w:rsidRPr="00F31FF0">
              <w:rPr>
                <w:rFonts w:ascii="Century Gothic" w:eastAsia="Calibri" w:hAnsi="Century Gothic" w:cs="Tahoma"/>
                <w:szCs w:val="24"/>
              </w:rPr>
              <w:t>N</w:t>
            </w:r>
          </w:p>
        </w:tc>
        <w:tc>
          <w:tcPr>
            <w:tcW w:w="12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49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700"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56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70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c>
          <w:tcPr>
            <w:tcW w:w="981" w:type="pct"/>
            <w:tcBorders>
              <w:top w:val="single" w:sz="4" w:space="0" w:color="000000"/>
              <w:left w:val="single" w:sz="4" w:space="0" w:color="000000"/>
              <w:bottom w:val="single" w:sz="4" w:space="0" w:color="000000"/>
              <w:right w:val="single" w:sz="4" w:space="0" w:color="000000"/>
            </w:tcBorders>
          </w:tcPr>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rPr>
            </w:pPr>
          </w:p>
        </w:tc>
      </w:tr>
      <w:bookmarkEnd w:id="321"/>
    </w:tbl>
    <w:p w:rsidR="00F85F85" w:rsidRPr="00F31FF0" w:rsidRDefault="00F85F85" w:rsidP="0046758E">
      <w:pPr>
        <w:suppressAutoHyphens/>
        <w:autoSpaceDN w:val="0"/>
        <w:spacing w:before="60" w:after="60"/>
        <w:ind w:left="0" w:firstLine="0"/>
        <w:jc w:val="left"/>
        <w:textAlignment w:val="baseline"/>
        <w:rPr>
          <w:rFonts w:ascii="Century Gothic" w:eastAsia="Calibri" w:hAnsi="Century Gothic" w:cs="Tahoma"/>
          <w:sz w:val="10"/>
          <w:szCs w:val="10"/>
          <w:lang w:eastAsia="en-US"/>
        </w:rPr>
      </w:pPr>
    </w:p>
    <w:p w:rsidR="00C048EE" w:rsidRPr="00F31FF0" w:rsidRDefault="00C048EE" w:rsidP="0046758E">
      <w:pPr>
        <w:suppressAutoHyphens/>
        <w:autoSpaceDN w:val="0"/>
        <w:spacing w:before="60" w:after="60"/>
        <w:ind w:left="0" w:firstLine="0"/>
        <w:jc w:val="left"/>
        <w:textAlignment w:val="baseline"/>
        <w:rPr>
          <w:rFonts w:ascii="Century Gothic" w:eastAsia="Calibri" w:hAnsi="Century Gothic" w:cs="Tahoma"/>
          <w:szCs w:val="24"/>
          <w:lang w:eastAsia="en-US"/>
        </w:rPr>
      </w:pPr>
      <w:r w:rsidRPr="00F31FF0">
        <w:rPr>
          <w:rFonts w:ascii="Century Gothic" w:eastAsia="Calibri" w:hAnsi="Century Gothic" w:cs="Tahoma"/>
          <w:szCs w:val="24"/>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C048EE" w:rsidRPr="00F31FF0" w:rsidRDefault="00C048EE" w:rsidP="0046758E">
      <w:pPr>
        <w:suppressAutoHyphens/>
        <w:spacing w:before="60" w:after="60"/>
        <w:jc w:val="left"/>
        <w:rPr>
          <w:rFonts w:ascii="Century Gothic" w:hAnsi="Century Gothic" w:cs="Tahoma"/>
          <w:szCs w:val="24"/>
        </w:rPr>
      </w:pP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r w:rsidRPr="00F31FF0">
        <w:rPr>
          <w:rFonts w:ascii="Century Gothic" w:hAnsi="Century Gothic" w:cs="Tahoma"/>
          <w:szCs w:val="24"/>
        </w:rPr>
        <w:t>Note : Pour chaque matériel, joindre la copie certifiée de la facture ou de la carte grise, le cas échéant</w:t>
      </w: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p>
    <w:p w:rsidR="00C048EE" w:rsidRPr="00F31FF0" w:rsidRDefault="00C048EE" w:rsidP="0046758E">
      <w:pPr>
        <w:suppressAutoHyphens/>
        <w:spacing w:before="60" w:after="60"/>
        <w:jc w:val="left"/>
        <w:rPr>
          <w:rFonts w:ascii="Century Gothic" w:hAnsi="Century Gothic" w:cs="Tahoma"/>
          <w:szCs w:val="24"/>
        </w:rPr>
      </w:pPr>
    </w:p>
    <w:p w:rsidR="00C048EE" w:rsidRPr="00F31FF0" w:rsidRDefault="00C048EE" w:rsidP="0046758E">
      <w:pPr>
        <w:suppressAutoHyphens/>
        <w:spacing w:before="60" w:after="60"/>
        <w:jc w:val="left"/>
        <w:rPr>
          <w:rFonts w:ascii="Century Gothic" w:hAnsi="Century Gothic" w:cs="Tahoma"/>
          <w:szCs w:val="24"/>
        </w:rPr>
      </w:pPr>
    </w:p>
    <w:p w:rsidR="00C048EE" w:rsidRPr="00F31FF0" w:rsidRDefault="00C048EE" w:rsidP="0046758E">
      <w:pPr>
        <w:suppressAutoHyphens/>
        <w:spacing w:before="60" w:after="60"/>
        <w:jc w:val="left"/>
        <w:rPr>
          <w:rFonts w:ascii="Century Gothic" w:hAnsi="Century Gothic" w:cs="Tahoma"/>
          <w:szCs w:val="24"/>
        </w:rPr>
      </w:pPr>
    </w:p>
    <w:p w:rsidR="00C048EE" w:rsidRPr="00F31FF0" w:rsidRDefault="00C048EE" w:rsidP="0046758E">
      <w:pPr>
        <w:suppressAutoHyphens/>
        <w:spacing w:before="60" w:after="60"/>
        <w:jc w:val="left"/>
        <w:rPr>
          <w:rFonts w:ascii="Century Gothic" w:hAnsi="Century Gothic" w:cs="Tahoma"/>
          <w:szCs w:val="24"/>
        </w:rPr>
      </w:pPr>
      <w:r w:rsidRPr="00F31FF0">
        <w:rPr>
          <w:rFonts w:ascii="Century Gothic" w:hAnsi="Century Gothic" w:cs="Tahoma"/>
          <w:szCs w:val="24"/>
        </w:rPr>
        <w:br w:type="page"/>
      </w:r>
    </w:p>
    <w:p w:rsidR="00C048EE" w:rsidRPr="00F31FF0" w:rsidRDefault="00C048EE" w:rsidP="0046758E">
      <w:pPr>
        <w:widowControl w:val="0"/>
        <w:suppressAutoHyphens/>
        <w:autoSpaceDE w:val="0"/>
        <w:autoSpaceDN w:val="0"/>
        <w:spacing w:before="120" w:after="120"/>
        <w:ind w:left="0" w:right="-6" w:firstLine="0"/>
        <w:jc w:val="center"/>
        <w:textAlignment w:val="baseline"/>
        <w:rPr>
          <w:rFonts w:ascii="Century Gothic" w:hAnsi="Century Gothic" w:cs="Tahoma"/>
          <w:b/>
          <w:bCs/>
          <w:caps/>
          <w:spacing w:val="36"/>
          <w:w w:val="80"/>
          <w:position w:val="-1"/>
          <w:sz w:val="32"/>
          <w:szCs w:val="24"/>
        </w:rPr>
      </w:pPr>
      <w:bookmarkStart w:id="322" w:name="_Toc156855440"/>
      <w:r w:rsidRPr="00F31FF0">
        <w:rPr>
          <w:rFonts w:ascii="Century Gothic" w:hAnsi="Century Gothic" w:cs="Tahoma"/>
          <w:b/>
          <w:bCs/>
          <w:caps/>
          <w:spacing w:val="36"/>
          <w:w w:val="80"/>
          <w:position w:val="-1"/>
          <w:sz w:val="32"/>
          <w:szCs w:val="24"/>
        </w:rPr>
        <w:lastRenderedPageBreak/>
        <w:t>ANNEXEN°16 Modèle de Déclaration sur l'honneur de visite du site</w:t>
      </w:r>
      <w:bookmarkEnd w:id="322"/>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r w:rsidRPr="00F31FF0">
        <w:rPr>
          <w:rFonts w:ascii="Century Gothic" w:hAnsi="Century Gothic" w:cs="Tahoma"/>
          <w:szCs w:val="24"/>
        </w:rPr>
        <w:t>Je soussigné M.__________________________________________________________</w:t>
      </w: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r w:rsidRPr="00F31FF0">
        <w:rPr>
          <w:rFonts w:ascii="Century Gothic" w:hAnsi="Century Gothic" w:cs="Tahoma"/>
          <w:szCs w:val="24"/>
        </w:rPr>
        <w:t xml:space="preserve">        Représentant l’Entreprise__________________________________________________</w:t>
      </w: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r w:rsidRPr="00F31FF0">
        <w:rPr>
          <w:rFonts w:ascii="Century Gothic" w:hAnsi="Century Gothic" w:cs="Tahoma"/>
          <w:szCs w:val="24"/>
        </w:rPr>
        <w:t xml:space="preserve">        Reconnais avoir visité ce jour le ________ du mois de ______________de l’année_______</w:t>
      </w: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r w:rsidRPr="00F31FF0">
        <w:rPr>
          <w:rFonts w:ascii="Century Gothic" w:hAnsi="Century Gothic" w:cs="Tahoma"/>
          <w:szCs w:val="24"/>
        </w:rPr>
        <w:t xml:space="preserve">        En compagnie de M._______________________________________________________</w:t>
      </w: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r w:rsidRPr="00F31FF0">
        <w:rPr>
          <w:rFonts w:ascii="Century Gothic" w:hAnsi="Century Gothic" w:cs="Tahoma"/>
          <w:szCs w:val="24"/>
        </w:rPr>
        <w:t xml:space="preserve">        Agissant en lieu et place de l’utilisateur, le site du Projet de ________________________________________________________________________________________________________________________________________________________</w:t>
      </w: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r w:rsidRPr="00F31FF0">
        <w:rPr>
          <w:rFonts w:ascii="Century Gothic" w:hAnsi="Century Gothic" w:cs="Tahoma"/>
          <w:szCs w:val="24"/>
        </w:rPr>
        <w:t xml:space="preserve">        Pour lequel mon entreprise veut soumissionner.</w:t>
      </w: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r w:rsidRPr="00F31FF0">
        <w:rPr>
          <w:rFonts w:ascii="Century Gothic" w:hAnsi="Century Gothic" w:cs="Tahoma"/>
          <w:szCs w:val="24"/>
        </w:rPr>
        <w:tab/>
        <w:t>M’étant rendu sur les lieux, les observations suivantes ont été relevées :</w:t>
      </w: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szCs w:val="24"/>
        </w:rPr>
      </w:pPr>
      <w:r w:rsidRPr="00F31FF0">
        <w:rPr>
          <w:rFonts w:ascii="Century Gothic" w:hAnsi="Century Gothic" w:cs="Tahoma"/>
          <w:szCs w:val="24"/>
        </w:rPr>
        <w:t>…………………………………………………………………………………………………………………………………………………………………………………………………………………………………………………………………………………………………………………………………………………………………………………………………………………………………………………………………………………………………………………………………………………………………………………………………………………………</w:t>
      </w:r>
    </w:p>
    <w:p w:rsidR="00C048EE" w:rsidRPr="00F31FF0" w:rsidRDefault="00C048EE" w:rsidP="0046758E">
      <w:pPr>
        <w:suppressAutoHyphens/>
        <w:autoSpaceDN w:val="0"/>
        <w:spacing w:before="60" w:after="60"/>
        <w:ind w:left="0" w:firstLine="0"/>
        <w:jc w:val="left"/>
        <w:textAlignment w:val="baseline"/>
        <w:rPr>
          <w:rFonts w:ascii="Century Gothic" w:hAnsi="Century Gothic" w:cs="Tahoma"/>
          <w:b/>
          <w:szCs w:val="24"/>
        </w:rPr>
      </w:pPr>
      <w:r w:rsidRPr="00F31FF0">
        <w:rPr>
          <w:rFonts w:ascii="Century Gothic" w:hAnsi="Century Gothic" w:cs="Tahoma"/>
          <w:b/>
          <w:szCs w:val="24"/>
        </w:rPr>
        <w:t>N.B : le prestataire doit soumettre pour chaque site de projet une déclaration de visite de site.</w:t>
      </w:r>
    </w:p>
    <w:p w:rsidR="00C048EE" w:rsidRPr="00F31FF0" w:rsidRDefault="00C048EE" w:rsidP="0046758E">
      <w:pPr>
        <w:suppressAutoHyphens/>
        <w:spacing w:before="60" w:after="60"/>
        <w:jc w:val="center"/>
        <w:rPr>
          <w:rFonts w:ascii="Century Gothic" w:hAnsi="Century Gothic" w:cs="Tahoma"/>
          <w:b/>
          <w:szCs w:val="24"/>
        </w:rPr>
      </w:pPr>
    </w:p>
    <w:p w:rsidR="00C048EE" w:rsidRPr="00F31FF0" w:rsidRDefault="00C048EE" w:rsidP="0046758E">
      <w:pPr>
        <w:tabs>
          <w:tab w:val="center" w:pos="4536"/>
          <w:tab w:val="right" w:pos="9072"/>
        </w:tabs>
        <w:suppressAutoHyphens/>
        <w:autoSpaceDN w:val="0"/>
        <w:spacing w:before="60" w:after="60"/>
        <w:ind w:left="708" w:firstLine="0"/>
        <w:jc w:val="center"/>
        <w:textAlignment w:val="baseline"/>
        <w:rPr>
          <w:rFonts w:ascii="Century Gothic" w:hAnsi="Century Gothic" w:cs="Tahoma"/>
          <w:szCs w:val="24"/>
        </w:rPr>
      </w:pPr>
      <w:r w:rsidRPr="00F31FF0">
        <w:rPr>
          <w:rFonts w:ascii="Century Gothic" w:hAnsi="Century Gothic" w:cs="Tahoma"/>
          <w:szCs w:val="24"/>
        </w:rPr>
        <w:t>Fait à ………………………., le …………………………</w:t>
      </w:r>
    </w:p>
    <w:p w:rsidR="00C048EE" w:rsidRPr="00F31FF0" w:rsidRDefault="00C048EE" w:rsidP="0046758E">
      <w:pPr>
        <w:suppressAutoHyphens/>
        <w:autoSpaceDN w:val="0"/>
        <w:spacing w:before="60" w:after="60"/>
        <w:ind w:left="708" w:firstLine="0"/>
        <w:jc w:val="center"/>
        <w:textAlignment w:val="baseline"/>
        <w:rPr>
          <w:rFonts w:ascii="Century Gothic" w:hAnsi="Century Gothic" w:cs="Tahoma"/>
          <w:szCs w:val="24"/>
        </w:rPr>
      </w:pPr>
    </w:p>
    <w:p w:rsidR="00C048EE" w:rsidRPr="00F31FF0" w:rsidRDefault="00C048EE" w:rsidP="0046758E">
      <w:pPr>
        <w:suppressAutoHyphens/>
        <w:autoSpaceDN w:val="0"/>
        <w:spacing w:before="60" w:after="60"/>
        <w:ind w:left="708" w:firstLine="0"/>
        <w:jc w:val="center"/>
        <w:textAlignment w:val="baseline"/>
        <w:rPr>
          <w:rFonts w:ascii="Century Gothic" w:hAnsi="Century Gothic" w:cs="Tahoma"/>
          <w:szCs w:val="24"/>
        </w:rPr>
      </w:pPr>
      <w:r w:rsidRPr="00F31FF0">
        <w:rPr>
          <w:rFonts w:ascii="Century Gothic" w:hAnsi="Century Gothic" w:cs="Tahoma"/>
          <w:szCs w:val="24"/>
        </w:rPr>
        <w:t>Le soumissionnaire</w:t>
      </w:r>
    </w:p>
    <w:p w:rsidR="00C048EE" w:rsidRPr="00F31FF0" w:rsidRDefault="00C048EE" w:rsidP="0046758E">
      <w:pPr>
        <w:suppressAutoHyphens/>
        <w:autoSpaceDN w:val="0"/>
        <w:spacing w:before="60" w:after="60"/>
        <w:ind w:left="708" w:firstLine="0"/>
        <w:jc w:val="center"/>
        <w:textAlignment w:val="baseline"/>
        <w:rPr>
          <w:rFonts w:ascii="Century Gothic" w:hAnsi="Century Gothic" w:cs="Tahoma"/>
          <w:szCs w:val="24"/>
        </w:rPr>
      </w:pPr>
      <w:r w:rsidRPr="00F31FF0">
        <w:rPr>
          <w:rFonts w:ascii="Century Gothic" w:hAnsi="Century Gothic" w:cs="Tahoma"/>
          <w:szCs w:val="24"/>
        </w:rPr>
        <w:t>(Nom, prénom, signature et cachet)</w:t>
      </w:r>
    </w:p>
    <w:p w:rsidR="008358B1" w:rsidRPr="00F31FF0" w:rsidRDefault="008358B1" w:rsidP="0046758E">
      <w:pPr>
        <w:pStyle w:val="Titre2"/>
        <w:rPr>
          <w:rFonts w:ascii="Century Gothic" w:hAnsi="Century Gothic" w:cs="Tahoma"/>
          <w:sz w:val="28"/>
        </w:rPr>
      </w:pPr>
      <w:bookmarkStart w:id="323" w:name="_Toc4398467"/>
      <w:bookmarkStart w:id="324" w:name="_Toc4400470"/>
      <w:bookmarkStart w:id="325" w:name="_Toc4400741"/>
      <w:bookmarkStart w:id="326" w:name="_Toc4400999"/>
      <w:bookmarkStart w:id="327" w:name="_Toc4401165"/>
      <w:bookmarkStart w:id="328" w:name="_Toc163145532"/>
      <w:bookmarkStart w:id="329" w:name="_Toc163441815"/>
      <w:bookmarkStart w:id="330" w:name="_Toc189563788"/>
      <w:bookmarkEnd w:id="296"/>
    </w:p>
    <w:p w:rsidR="008358B1" w:rsidRPr="00F31FF0" w:rsidRDefault="008358B1" w:rsidP="0046758E">
      <w:pPr>
        <w:pStyle w:val="Titre2"/>
        <w:rPr>
          <w:rFonts w:ascii="Century Gothic" w:hAnsi="Century Gothic" w:cs="Tahoma"/>
          <w:sz w:val="28"/>
        </w:rPr>
      </w:pPr>
    </w:p>
    <w:p w:rsidR="008358B1" w:rsidRPr="00F31FF0" w:rsidRDefault="008358B1" w:rsidP="0046758E">
      <w:pPr>
        <w:pStyle w:val="Titre2"/>
        <w:rPr>
          <w:rFonts w:ascii="Century Gothic" w:hAnsi="Century Gothic" w:cs="Tahoma"/>
          <w:sz w:val="28"/>
        </w:rPr>
      </w:pPr>
    </w:p>
    <w:p w:rsidR="008358B1" w:rsidRPr="00F31FF0" w:rsidRDefault="008358B1" w:rsidP="0046758E">
      <w:pPr>
        <w:pStyle w:val="Titre2"/>
        <w:rPr>
          <w:rFonts w:ascii="Century Gothic" w:hAnsi="Century Gothic" w:cs="Tahoma"/>
          <w:sz w:val="28"/>
        </w:rPr>
      </w:pPr>
    </w:p>
    <w:p w:rsidR="008358B1" w:rsidRPr="00F31FF0" w:rsidRDefault="008358B1" w:rsidP="0046758E">
      <w:pPr>
        <w:pStyle w:val="Titre2"/>
        <w:rPr>
          <w:rFonts w:ascii="Century Gothic" w:hAnsi="Century Gothic" w:cs="Tahoma"/>
          <w:sz w:val="28"/>
        </w:rPr>
      </w:pPr>
    </w:p>
    <w:p w:rsidR="008358B1" w:rsidRPr="00F31FF0" w:rsidRDefault="008358B1" w:rsidP="0046758E">
      <w:pPr>
        <w:pStyle w:val="Titre2"/>
        <w:rPr>
          <w:rFonts w:ascii="Century Gothic" w:hAnsi="Century Gothic" w:cs="Tahoma"/>
          <w:sz w:val="28"/>
        </w:rPr>
      </w:pPr>
    </w:p>
    <w:p w:rsidR="008358B1" w:rsidRDefault="008358B1" w:rsidP="0046758E">
      <w:pPr>
        <w:pStyle w:val="Titre2"/>
        <w:rPr>
          <w:rFonts w:ascii="Century Gothic" w:hAnsi="Century Gothic" w:cs="Tahoma"/>
          <w:sz w:val="28"/>
        </w:rPr>
      </w:pPr>
    </w:p>
    <w:p w:rsidR="006640B1" w:rsidRPr="006640B1" w:rsidRDefault="006640B1" w:rsidP="006640B1"/>
    <w:p w:rsidR="008358B1" w:rsidRPr="00F31FF0" w:rsidRDefault="008358B1" w:rsidP="0046758E">
      <w:pPr>
        <w:pStyle w:val="Titre2"/>
        <w:rPr>
          <w:rFonts w:ascii="Century Gothic" w:hAnsi="Century Gothic" w:cs="Tahoma"/>
          <w:sz w:val="28"/>
        </w:rPr>
      </w:pPr>
    </w:p>
    <w:p w:rsidR="008358B1" w:rsidRPr="00F31FF0" w:rsidRDefault="008358B1" w:rsidP="0046758E">
      <w:pPr>
        <w:pStyle w:val="Titre2"/>
        <w:rPr>
          <w:rFonts w:ascii="Century Gothic" w:hAnsi="Century Gothic" w:cs="Tahoma"/>
          <w:sz w:val="28"/>
        </w:rPr>
      </w:pPr>
    </w:p>
    <w:p w:rsidR="00693CB8" w:rsidRPr="00F31FF0" w:rsidRDefault="008358B1" w:rsidP="0046758E">
      <w:pPr>
        <w:pStyle w:val="Titre2"/>
        <w:rPr>
          <w:rFonts w:ascii="Century Gothic" w:hAnsi="Century Gothic" w:cs="Tahoma"/>
          <w:sz w:val="28"/>
        </w:rPr>
      </w:pPr>
      <w:r w:rsidRPr="00F31FF0">
        <w:rPr>
          <w:rFonts w:ascii="Century Gothic" w:hAnsi="Century Gothic" w:cs="Tahoma"/>
          <w:sz w:val="28"/>
        </w:rPr>
        <w:lastRenderedPageBreak/>
        <w:t>ANNEXE 17 TABLEAU DE COMPARAISON DES COTATIONS</w:t>
      </w:r>
      <w:bookmarkEnd w:id="323"/>
      <w:bookmarkEnd w:id="324"/>
      <w:bookmarkEnd w:id="325"/>
      <w:bookmarkEnd w:id="326"/>
      <w:bookmarkEnd w:id="327"/>
      <w:bookmarkEnd w:id="328"/>
      <w:bookmarkEnd w:id="329"/>
      <w:bookmarkEnd w:id="330"/>
    </w:p>
    <w:p w:rsidR="00EF6166" w:rsidRPr="00F31FF0" w:rsidRDefault="008358B1" w:rsidP="0046758E">
      <w:pPr>
        <w:pStyle w:val="Titre2"/>
        <w:rPr>
          <w:rFonts w:ascii="Century Gothic" w:hAnsi="Century Gothic" w:cs="Tahoma"/>
          <w:sz w:val="28"/>
        </w:rPr>
      </w:pPr>
      <w:bookmarkStart w:id="331" w:name="_Toc163145533"/>
      <w:bookmarkStart w:id="332" w:name="_Toc163441816"/>
      <w:bookmarkStart w:id="333" w:name="_Toc189563789"/>
      <w:r w:rsidRPr="00F31FF0">
        <w:rPr>
          <w:rFonts w:ascii="Century Gothic" w:hAnsi="Century Gothic" w:cs="Tahoma"/>
          <w:sz w:val="28"/>
        </w:rPr>
        <w:t>(CHAQUE MEMBRE DE LA COMMISSION DOIT AVOIR A SA DISPOSITION UN EXEMPLAIRE DE LA FICHE A REMPLIR PAR SES SOIN)</w:t>
      </w:r>
      <w:bookmarkEnd w:id="331"/>
      <w:bookmarkEnd w:id="332"/>
      <w:bookmarkEnd w:id="333"/>
    </w:p>
    <w:p w:rsidR="00EF6166" w:rsidRPr="00F31FF0" w:rsidRDefault="00EF6166" w:rsidP="0046758E">
      <w:pPr>
        <w:rPr>
          <w:rFonts w:ascii="Century Gothic" w:hAnsi="Century Gothic" w:cs="Tahoma"/>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427"/>
        <w:gridCol w:w="1543"/>
        <w:gridCol w:w="1275"/>
        <w:gridCol w:w="1276"/>
        <w:gridCol w:w="1559"/>
        <w:gridCol w:w="1560"/>
        <w:gridCol w:w="1275"/>
      </w:tblGrid>
      <w:tr w:rsidR="00F9634C" w:rsidRPr="00F31FF0" w:rsidTr="002569A3">
        <w:trPr>
          <w:cantSplit/>
          <w:trHeight w:val="1010"/>
        </w:trPr>
        <w:tc>
          <w:tcPr>
            <w:tcW w:w="425" w:type="dxa"/>
            <w:vMerge w:val="restart"/>
            <w:vAlign w:val="center"/>
          </w:tcPr>
          <w:p w:rsidR="00F9634C" w:rsidRPr="00F31FF0" w:rsidRDefault="00F9634C" w:rsidP="0046758E">
            <w:pPr>
              <w:jc w:val="center"/>
              <w:rPr>
                <w:rFonts w:ascii="Century Gothic" w:hAnsi="Century Gothic" w:cs="Tahoma"/>
                <w:b/>
              </w:rPr>
            </w:pPr>
            <w:r w:rsidRPr="00F31FF0">
              <w:rPr>
                <w:rFonts w:ascii="Century Gothic" w:hAnsi="Century Gothic" w:cs="Tahoma"/>
                <w:b/>
              </w:rPr>
              <w:t>N</w:t>
            </w:r>
            <w:r w:rsidRPr="00F31FF0">
              <w:rPr>
                <w:rFonts w:ascii="Century Gothic" w:hAnsi="Century Gothic" w:cs="Tahoma"/>
                <w:b/>
                <w:szCs w:val="24"/>
                <w:vertAlign w:val="superscript"/>
              </w:rPr>
              <w:t>o</w:t>
            </w:r>
          </w:p>
        </w:tc>
        <w:tc>
          <w:tcPr>
            <w:tcW w:w="2427" w:type="dxa"/>
            <w:vMerge w:val="restart"/>
            <w:vAlign w:val="center"/>
          </w:tcPr>
          <w:p w:rsidR="00F9634C" w:rsidRPr="00F31FF0" w:rsidRDefault="00F9634C" w:rsidP="0046758E">
            <w:pPr>
              <w:ind w:left="0" w:firstLine="0"/>
              <w:jc w:val="center"/>
              <w:rPr>
                <w:rFonts w:ascii="Century Gothic" w:hAnsi="Century Gothic" w:cs="Tahoma"/>
                <w:b/>
              </w:rPr>
            </w:pPr>
            <w:r w:rsidRPr="00F31FF0">
              <w:rPr>
                <w:rFonts w:ascii="Century Gothic" w:hAnsi="Century Gothic" w:cs="Tahoma"/>
                <w:b/>
              </w:rPr>
              <w:t>Nom des soumissionnaires</w:t>
            </w:r>
          </w:p>
          <w:p w:rsidR="00F9634C" w:rsidRPr="00F31FF0" w:rsidRDefault="00F9634C" w:rsidP="0046758E">
            <w:pPr>
              <w:ind w:left="0" w:firstLine="0"/>
              <w:jc w:val="center"/>
              <w:rPr>
                <w:rFonts w:ascii="Century Gothic" w:hAnsi="Century Gothic" w:cs="Tahoma"/>
                <w:b/>
              </w:rPr>
            </w:pPr>
          </w:p>
        </w:tc>
        <w:tc>
          <w:tcPr>
            <w:tcW w:w="7213" w:type="dxa"/>
            <w:gridSpan w:val="5"/>
            <w:vAlign w:val="center"/>
          </w:tcPr>
          <w:p w:rsidR="00F9634C" w:rsidRPr="00F31FF0" w:rsidRDefault="00F9634C" w:rsidP="0046758E">
            <w:pPr>
              <w:ind w:left="0" w:firstLine="0"/>
              <w:jc w:val="center"/>
              <w:rPr>
                <w:rFonts w:ascii="Century Gothic" w:hAnsi="Century Gothic" w:cs="Tahoma"/>
                <w:b/>
              </w:rPr>
            </w:pPr>
            <w:r w:rsidRPr="00F31FF0">
              <w:rPr>
                <w:rFonts w:ascii="Century Gothic" w:hAnsi="Century Gothic" w:cs="Tahoma"/>
                <w:b/>
              </w:rPr>
              <w:t xml:space="preserve">Appréciation </w:t>
            </w:r>
          </w:p>
          <w:p w:rsidR="00F9634C" w:rsidRPr="00F31FF0" w:rsidRDefault="00F9634C" w:rsidP="0046758E">
            <w:pPr>
              <w:ind w:left="0" w:firstLine="0"/>
              <w:jc w:val="center"/>
              <w:rPr>
                <w:rFonts w:ascii="Century Gothic" w:hAnsi="Century Gothic" w:cs="Tahoma"/>
                <w:b/>
              </w:rPr>
            </w:pPr>
            <w:r w:rsidRPr="00F31FF0">
              <w:rPr>
                <w:rFonts w:ascii="Century Gothic" w:hAnsi="Century Gothic" w:cs="Tahoma"/>
                <w:b/>
              </w:rPr>
              <w:t>Conformité de la cotation (O/N)</w:t>
            </w:r>
          </w:p>
        </w:tc>
        <w:tc>
          <w:tcPr>
            <w:tcW w:w="1275" w:type="dxa"/>
            <w:vMerge w:val="restart"/>
            <w:vAlign w:val="center"/>
          </w:tcPr>
          <w:p w:rsidR="00F9634C" w:rsidRPr="00F31FF0" w:rsidRDefault="00F9634C" w:rsidP="0046758E">
            <w:pPr>
              <w:ind w:left="0" w:firstLine="0"/>
              <w:jc w:val="center"/>
              <w:rPr>
                <w:rFonts w:ascii="Century Gothic" w:hAnsi="Century Gothic" w:cs="Tahoma"/>
                <w:b/>
              </w:rPr>
            </w:pPr>
            <w:r w:rsidRPr="00F31FF0">
              <w:rPr>
                <w:rStyle w:val="Appelnotedebasdep"/>
                <w:rFonts w:ascii="Century Gothic" w:hAnsi="Century Gothic" w:cs="Tahoma"/>
                <w:b/>
              </w:rPr>
              <w:footnoteReference w:id="4"/>
            </w:r>
            <w:r w:rsidRPr="00F31FF0">
              <w:rPr>
                <w:rFonts w:ascii="Century Gothic" w:hAnsi="Century Gothic" w:cs="Tahoma"/>
                <w:b/>
              </w:rPr>
              <w:t>Observations</w:t>
            </w:r>
          </w:p>
        </w:tc>
      </w:tr>
      <w:tr w:rsidR="00F9634C" w:rsidRPr="00F31FF0" w:rsidTr="004E6F83">
        <w:trPr>
          <w:cantSplit/>
          <w:trHeight w:val="453"/>
        </w:trPr>
        <w:tc>
          <w:tcPr>
            <w:tcW w:w="425" w:type="dxa"/>
            <w:vMerge/>
            <w:vAlign w:val="center"/>
          </w:tcPr>
          <w:p w:rsidR="00F9634C" w:rsidRPr="00F31FF0" w:rsidRDefault="00F9634C" w:rsidP="0046758E">
            <w:pPr>
              <w:numPr>
                <w:ilvl w:val="0"/>
                <w:numId w:val="2"/>
              </w:numPr>
              <w:jc w:val="center"/>
              <w:rPr>
                <w:rFonts w:ascii="Century Gothic" w:hAnsi="Century Gothic" w:cs="Tahoma"/>
              </w:rPr>
            </w:pPr>
          </w:p>
        </w:tc>
        <w:tc>
          <w:tcPr>
            <w:tcW w:w="2427" w:type="dxa"/>
            <w:vMerge/>
            <w:vAlign w:val="center"/>
          </w:tcPr>
          <w:p w:rsidR="00F9634C" w:rsidRPr="00F31FF0" w:rsidRDefault="00F9634C" w:rsidP="0046758E">
            <w:pPr>
              <w:pStyle w:val="Outline"/>
              <w:spacing w:before="0"/>
              <w:rPr>
                <w:rFonts w:ascii="Century Gothic" w:hAnsi="Century Gothic" w:cs="Tahoma"/>
                <w:kern w:val="0"/>
              </w:rPr>
            </w:pPr>
          </w:p>
        </w:tc>
        <w:tc>
          <w:tcPr>
            <w:tcW w:w="1543" w:type="dxa"/>
            <w:vAlign w:val="center"/>
          </w:tcPr>
          <w:p w:rsidR="002569A3" w:rsidRPr="00F31FF0" w:rsidRDefault="002569A3" w:rsidP="0046758E">
            <w:pPr>
              <w:rPr>
                <w:rFonts w:ascii="Century Gothic" w:hAnsi="Century Gothic" w:cs="Tahoma"/>
                <w:b/>
                <w:bCs/>
                <w:sz w:val="20"/>
              </w:rPr>
            </w:pPr>
            <w:r w:rsidRPr="00F31FF0">
              <w:rPr>
                <w:rFonts w:ascii="Century Gothic" w:hAnsi="Century Gothic" w:cs="Tahoma"/>
                <w:b/>
                <w:bCs/>
                <w:sz w:val="20"/>
              </w:rPr>
              <w:t>Au plan</w:t>
            </w:r>
          </w:p>
          <w:p w:rsidR="00F9634C" w:rsidRPr="00F31FF0" w:rsidRDefault="00F9634C" w:rsidP="0046758E">
            <w:pPr>
              <w:rPr>
                <w:rFonts w:ascii="Century Gothic" w:hAnsi="Century Gothic" w:cs="Tahoma"/>
                <w:b/>
                <w:bCs/>
                <w:sz w:val="20"/>
              </w:rPr>
            </w:pPr>
            <w:r w:rsidRPr="00F31FF0">
              <w:rPr>
                <w:rFonts w:ascii="Century Gothic" w:hAnsi="Century Gothic" w:cs="Tahoma"/>
                <w:b/>
                <w:bCs/>
                <w:sz w:val="20"/>
              </w:rPr>
              <w:t>administratif</w:t>
            </w:r>
          </w:p>
        </w:tc>
        <w:tc>
          <w:tcPr>
            <w:tcW w:w="1275" w:type="dxa"/>
            <w:vAlign w:val="center"/>
          </w:tcPr>
          <w:p w:rsidR="00F9634C" w:rsidRPr="00F31FF0" w:rsidRDefault="00F9634C" w:rsidP="0046758E">
            <w:pPr>
              <w:pStyle w:val="TitreTR"/>
              <w:tabs>
                <w:tab w:val="clear" w:pos="9000"/>
                <w:tab w:val="clear" w:pos="9360"/>
              </w:tabs>
              <w:suppressAutoHyphens w:val="0"/>
              <w:spacing w:after="720"/>
              <w:ind w:left="33" w:hanging="33"/>
              <w:rPr>
                <w:rFonts w:ascii="Century Gothic" w:hAnsi="Century Gothic" w:cs="Tahoma"/>
                <w:b/>
                <w:bCs/>
                <w:sz w:val="20"/>
              </w:rPr>
            </w:pPr>
            <w:r w:rsidRPr="00F31FF0">
              <w:rPr>
                <w:rFonts w:ascii="Century Gothic" w:hAnsi="Century Gothic" w:cs="Tahoma"/>
                <w:b/>
                <w:bCs/>
                <w:sz w:val="20"/>
              </w:rPr>
              <w:t>Au plan technique</w:t>
            </w:r>
          </w:p>
        </w:tc>
        <w:tc>
          <w:tcPr>
            <w:tcW w:w="1276" w:type="dxa"/>
          </w:tcPr>
          <w:p w:rsidR="00F9634C" w:rsidRPr="00F31FF0" w:rsidRDefault="00F9634C" w:rsidP="0046758E">
            <w:pPr>
              <w:ind w:left="5" w:hanging="5"/>
              <w:rPr>
                <w:rFonts w:ascii="Century Gothic" w:hAnsi="Century Gothic" w:cs="Tahoma"/>
                <w:b/>
                <w:bCs/>
                <w:sz w:val="20"/>
              </w:rPr>
            </w:pPr>
            <w:r w:rsidRPr="00F31FF0">
              <w:rPr>
                <w:rFonts w:ascii="Century Gothic" w:hAnsi="Century Gothic" w:cs="Tahoma"/>
                <w:b/>
                <w:bCs/>
                <w:sz w:val="20"/>
              </w:rPr>
              <w:t xml:space="preserve">Au plan Financier </w:t>
            </w:r>
          </w:p>
        </w:tc>
        <w:tc>
          <w:tcPr>
            <w:tcW w:w="1559" w:type="dxa"/>
          </w:tcPr>
          <w:p w:rsidR="00F9634C" w:rsidRPr="00F31FF0" w:rsidRDefault="00F9634C" w:rsidP="0046758E">
            <w:pPr>
              <w:ind w:left="0" w:firstLine="0"/>
              <w:jc w:val="center"/>
              <w:rPr>
                <w:rFonts w:ascii="Century Gothic" w:hAnsi="Century Gothic" w:cs="Tahoma"/>
                <w:b/>
                <w:bCs/>
                <w:sz w:val="20"/>
              </w:rPr>
            </w:pPr>
            <w:r w:rsidRPr="00F31FF0">
              <w:rPr>
                <w:rFonts w:ascii="Century Gothic" w:hAnsi="Century Gothic" w:cs="Tahoma"/>
                <w:b/>
                <w:bCs/>
                <w:sz w:val="20"/>
              </w:rPr>
              <w:t>Montant Total</w:t>
            </w:r>
          </w:p>
          <w:p w:rsidR="002569A3" w:rsidRPr="00F31FF0" w:rsidRDefault="00F9634C" w:rsidP="0046758E">
            <w:pPr>
              <w:rPr>
                <w:rFonts w:ascii="Century Gothic" w:hAnsi="Century Gothic" w:cs="Tahoma"/>
                <w:b/>
                <w:bCs/>
                <w:sz w:val="20"/>
              </w:rPr>
            </w:pPr>
            <w:r w:rsidRPr="00F31FF0">
              <w:rPr>
                <w:rFonts w:ascii="Century Gothic" w:hAnsi="Century Gothic" w:cs="Tahoma"/>
                <w:b/>
                <w:bCs/>
                <w:sz w:val="20"/>
              </w:rPr>
              <w:t xml:space="preserve">TTC de La </w:t>
            </w:r>
          </w:p>
          <w:p w:rsidR="002569A3" w:rsidRPr="00F31FF0" w:rsidRDefault="002569A3" w:rsidP="0046758E">
            <w:pPr>
              <w:rPr>
                <w:rFonts w:ascii="Century Gothic" w:hAnsi="Century Gothic" w:cs="Tahoma"/>
                <w:b/>
                <w:bCs/>
                <w:sz w:val="20"/>
              </w:rPr>
            </w:pPr>
            <w:r w:rsidRPr="00F31FF0">
              <w:rPr>
                <w:rFonts w:ascii="Century Gothic" w:hAnsi="Century Gothic" w:cs="Tahoma"/>
                <w:b/>
                <w:bCs/>
                <w:sz w:val="20"/>
              </w:rPr>
              <w:t>Cotation</w:t>
            </w:r>
            <w:r w:rsidR="00F9634C" w:rsidRPr="00F31FF0">
              <w:rPr>
                <w:rFonts w:ascii="Century Gothic" w:hAnsi="Century Gothic" w:cs="Tahoma"/>
                <w:b/>
                <w:bCs/>
                <w:sz w:val="20"/>
              </w:rPr>
              <w:t xml:space="preserve"> lu à </w:t>
            </w:r>
          </w:p>
          <w:p w:rsidR="002569A3" w:rsidRPr="00F31FF0" w:rsidRDefault="00F9634C" w:rsidP="0046758E">
            <w:pPr>
              <w:rPr>
                <w:rFonts w:ascii="Century Gothic" w:hAnsi="Century Gothic" w:cs="Tahoma"/>
                <w:b/>
                <w:bCs/>
                <w:sz w:val="20"/>
              </w:rPr>
            </w:pPr>
            <w:r w:rsidRPr="00F31FF0">
              <w:rPr>
                <w:rFonts w:ascii="Century Gothic" w:hAnsi="Century Gothic" w:cs="Tahoma"/>
                <w:b/>
                <w:bCs/>
                <w:sz w:val="20"/>
              </w:rPr>
              <w:t>l’ouverture</w:t>
            </w:r>
          </w:p>
          <w:p w:rsidR="00F9634C" w:rsidRPr="00F31FF0" w:rsidRDefault="00F9634C" w:rsidP="0046758E">
            <w:pPr>
              <w:rPr>
                <w:rFonts w:ascii="Century Gothic" w:hAnsi="Century Gothic" w:cs="Tahoma"/>
                <w:b/>
                <w:bCs/>
                <w:sz w:val="20"/>
              </w:rPr>
            </w:pPr>
            <w:r w:rsidRPr="00F31FF0">
              <w:rPr>
                <w:rFonts w:ascii="Century Gothic" w:hAnsi="Century Gothic" w:cs="Tahoma"/>
                <w:b/>
                <w:bCs/>
                <w:sz w:val="20"/>
              </w:rPr>
              <w:t>des plis</w:t>
            </w:r>
          </w:p>
        </w:tc>
        <w:tc>
          <w:tcPr>
            <w:tcW w:w="1560" w:type="dxa"/>
          </w:tcPr>
          <w:p w:rsidR="00F9634C" w:rsidRPr="00F31FF0" w:rsidRDefault="00F9634C" w:rsidP="0046758E">
            <w:pPr>
              <w:ind w:left="0" w:firstLine="0"/>
              <w:jc w:val="center"/>
              <w:rPr>
                <w:rFonts w:ascii="Century Gothic" w:hAnsi="Century Gothic" w:cs="Tahoma"/>
                <w:b/>
                <w:sz w:val="20"/>
              </w:rPr>
            </w:pPr>
            <w:r w:rsidRPr="00F31FF0">
              <w:rPr>
                <w:rFonts w:ascii="Century Gothic" w:hAnsi="Century Gothic" w:cs="Tahoma"/>
                <w:b/>
                <w:sz w:val="20"/>
              </w:rPr>
              <w:t>Montant Total</w:t>
            </w:r>
          </w:p>
          <w:p w:rsidR="002569A3" w:rsidRPr="00F31FF0" w:rsidRDefault="00F9634C" w:rsidP="0046758E">
            <w:pPr>
              <w:rPr>
                <w:rFonts w:ascii="Century Gothic" w:hAnsi="Century Gothic" w:cs="Tahoma"/>
                <w:b/>
                <w:sz w:val="20"/>
              </w:rPr>
            </w:pPr>
            <w:r w:rsidRPr="00F31FF0">
              <w:rPr>
                <w:rFonts w:ascii="Century Gothic" w:hAnsi="Century Gothic" w:cs="Tahoma"/>
                <w:b/>
                <w:sz w:val="20"/>
              </w:rPr>
              <w:t xml:space="preserve">TTC de la </w:t>
            </w:r>
          </w:p>
          <w:p w:rsidR="002569A3" w:rsidRPr="00F31FF0" w:rsidRDefault="002569A3" w:rsidP="0046758E">
            <w:pPr>
              <w:rPr>
                <w:rFonts w:ascii="Century Gothic" w:hAnsi="Century Gothic" w:cs="Tahoma"/>
                <w:b/>
                <w:sz w:val="20"/>
              </w:rPr>
            </w:pPr>
            <w:r w:rsidRPr="00F31FF0">
              <w:rPr>
                <w:rFonts w:ascii="Century Gothic" w:hAnsi="Century Gothic" w:cs="Tahoma"/>
                <w:b/>
                <w:sz w:val="20"/>
              </w:rPr>
              <w:t>Cotation</w:t>
            </w:r>
          </w:p>
          <w:p w:rsidR="00F9634C" w:rsidRPr="00F31FF0" w:rsidRDefault="00F9634C" w:rsidP="0046758E">
            <w:pPr>
              <w:rPr>
                <w:rFonts w:ascii="Century Gothic" w:hAnsi="Century Gothic" w:cs="Tahoma"/>
                <w:sz w:val="20"/>
              </w:rPr>
            </w:pPr>
            <w:r w:rsidRPr="00F31FF0">
              <w:rPr>
                <w:rFonts w:ascii="Century Gothic" w:hAnsi="Century Gothic" w:cs="Tahoma"/>
                <w:b/>
                <w:sz w:val="20"/>
              </w:rPr>
              <w:t>corrigée</w:t>
            </w:r>
          </w:p>
        </w:tc>
        <w:tc>
          <w:tcPr>
            <w:tcW w:w="1275" w:type="dxa"/>
            <w:vMerge/>
          </w:tcPr>
          <w:p w:rsidR="00F9634C" w:rsidRPr="00F31FF0" w:rsidRDefault="00F9634C" w:rsidP="0046758E">
            <w:pPr>
              <w:rPr>
                <w:rFonts w:ascii="Century Gothic" w:hAnsi="Century Gothic" w:cs="Tahoma"/>
              </w:rPr>
            </w:pPr>
          </w:p>
        </w:tc>
      </w:tr>
      <w:tr w:rsidR="00F9634C" w:rsidRPr="00F31FF0" w:rsidTr="004E6F83">
        <w:trPr>
          <w:cantSplit/>
          <w:trHeight w:val="477"/>
        </w:trPr>
        <w:tc>
          <w:tcPr>
            <w:tcW w:w="425" w:type="dxa"/>
            <w:vAlign w:val="center"/>
          </w:tcPr>
          <w:p w:rsidR="00F9634C" w:rsidRPr="00F31FF0" w:rsidRDefault="00F9634C" w:rsidP="00F75712">
            <w:pPr>
              <w:numPr>
                <w:ilvl w:val="0"/>
                <w:numId w:val="16"/>
              </w:numPr>
              <w:jc w:val="center"/>
              <w:rPr>
                <w:rFonts w:ascii="Century Gothic" w:hAnsi="Century Gothic" w:cs="Tahoma"/>
              </w:rPr>
            </w:pPr>
          </w:p>
        </w:tc>
        <w:tc>
          <w:tcPr>
            <w:tcW w:w="2427" w:type="dxa"/>
            <w:vAlign w:val="center"/>
          </w:tcPr>
          <w:p w:rsidR="00F9634C" w:rsidRPr="00F31FF0" w:rsidRDefault="00F9634C" w:rsidP="0046758E">
            <w:pPr>
              <w:rPr>
                <w:rFonts w:ascii="Century Gothic" w:hAnsi="Century Gothic" w:cs="Tahoma"/>
              </w:rPr>
            </w:pPr>
          </w:p>
        </w:tc>
        <w:tc>
          <w:tcPr>
            <w:tcW w:w="1543" w:type="dxa"/>
            <w:vAlign w:val="center"/>
          </w:tcPr>
          <w:p w:rsidR="00F9634C" w:rsidRPr="00F31FF0" w:rsidRDefault="00F9634C" w:rsidP="0046758E">
            <w:pPr>
              <w:rPr>
                <w:rFonts w:ascii="Century Gothic" w:hAnsi="Century Gothic" w:cs="Tahoma"/>
              </w:rPr>
            </w:pPr>
          </w:p>
        </w:tc>
        <w:tc>
          <w:tcPr>
            <w:tcW w:w="1275" w:type="dxa"/>
            <w:vAlign w:val="center"/>
          </w:tcPr>
          <w:p w:rsidR="00F9634C" w:rsidRPr="00F31FF0" w:rsidRDefault="00F9634C" w:rsidP="0046758E">
            <w:pPr>
              <w:rPr>
                <w:rFonts w:ascii="Century Gothic" w:hAnsi="Century Gothic" w:cs="Tahoma"/>
              </w:rPr>
            </w:pPr>
          </w:p>
        </w:tc>
        <w:tc>
          <w:tcPr>
            <w:tcW w:w="1276" w:type="dxa"/>
          </w:tcPr>
          <w:p w:rsidR="00F9634C" w:rsidRPr="00F31FF0" w:rsidRDefault="00F9634C" w:rsidP="0046758E">
            <w:pPr>
              <w:rPr>
                <w:rFonts w:ascii="Century Gothic" w:hAnsi="Century Gothic" w:cs="Tahoma"/>
              </w:rPr>
            </w:pPr>
          </w:p>
        </w:tc>
        <w:tc>
          <w:tcPr>
            <w:tcW w:w="1559" w:type="dxa"/>
          </w:tcPr>
          <w:p w:rsidR="00F9634C" w:rsidRPr="00F31FF0" w:rsidRDefault="00F9634C" w:rsidP="0046758E">
            <w:pPr>
              <w:rPr>
                <w:rFonts w:ascii="Century Gothic" w:hAnsi="Century Gothic" w:cs="Tahoma"/>
              </w:rPr>
            </w:pPr>
          </w:p>
        </w:tc>
        <w:tc>
          <w:tcPr>
            <w:tcW w:w="1560" w:type="dxa"/>
          </w:tcPr>
          <w:p w:rsidR="00F9634C" w:rsidRPr="00F31FF0" w:rsidRDefault="00F9634C" w:rsidP="0046758E">
            <w:pPr>
              <w:rPr>
                <w:rFonts w:ascii="Century Gothic" w:hAnsi="Century Gothic" w:cs="Tahoma"/>
              </w:rPr>
            </w:pPr>
          </w:p>
        </w:tc>
        <w:tc>
          <w:tcPr>
            <w:tcW w:w="1275" w:type="dxa"/>
          </w:tcPr>
          <w:p w:rsidR="00F9634C" w:rsidRPr="00F31FF0" w:rsidRDefault="00F9634C" w:rsidP="0046758E">
            <w:pPr>
              <w:rPr>
                <w:rFonts w:ascii="Century Gothic" w:hAnsi="Century Gothic" w:cs="Tahoma"/>
              </w:rPr>
            </w:pPr>
          </w:p>
        </w:tc>
      </w:tr>
      <w:tr w:rsidR="00F9634C" w:rsidRPr="00F31FF0" w:rsidTr="004E6F83">
        <w:trPr>
          <w:cantSplit/>
          <w:trHeight w:val="477"/>
        </w:trPr>
        <w:tc>
          <w:tcPr>
            <w:tcW w:w="425" w:type="dxa"/>
            <w:vAlign w:val="center"/>
          </w:tcPr>
          <w:p w:rsidR="00F9634C" w:rsidRPr="00F31FF0" w:rsidRDefault="00F9634C" w:rsidP="00F75712">
            <w:pPr>
              <w:numPr>
                <w:ilvl w:val="0"/>
                <w:numId w:val="16"/>
              </w:numPr>
              <w:jc w:val="center"/>
              <w:rPr>
                <w:rFonts w:ascii="Century Gothic" w:hAnsi="Century Gothic" w:cs="Tahoma"/>
              </w:rPr>
            </w:pPr>
          </w:p>
        </w:tc>
        <w:tc>
          <w:tcPr>
            <w:tcW w:w="2427" w:type="dxa"/>
            <w:vAlign w:val="center"/>
          </w:tcPr>
          <w:p w:rsidR="00F9634C" w:rsidRPr="00F31FF0" w:rsidRDefault="00F9634C" w:rsidP="0046758E">
            <w:pPr>
              <w:rPr>
                <w:rFonts w:ascii="Century Gothic" w:hAnsi="Century Gothic" w:cs="Tahoma"/>
              </w:rPr>
            </w:pPr>
          </w:p>
        </w:tc>
        <w:tc>
          <w:tcPr>
            <w:tcW w:w="1543" w:type="dxa"/>
            <w:vAlign w:val="center"/>
          </w:tcPr>
          <w:p w:rsidR="00F9634C" w:rsidRPr="00F31FF0" w:rsidRDefault="00F9634C" w:rsidP="0046758E">
            <w:pPr>
              <w:rPr>
                <w:rFonts w:ascii="Century Gothic" w:hAnsi="Century Gothic" w:cs="Tahoma"/>
              </w:rPr>
            </w:pPr>
          </w:p>
        </w:tc>
        <w:tc>
          <w:tcPr>
            <w:tcW w:w="1275" w:type="dxa"/>
            <w:vAlign w:val="center"/>
          </w:tcPr>
          <w:p w:rsidR="00F9634C" w:rsidRPr="00F31FF0" w:rsidRDefault="00F9634C" w:rsidP="0046758E">
            <w:pPr>
              <w:rPr>
                <w:rFonts w:ascii="Century Gothic" w:hAnsi="Century Gothic" w:cs="Tahoma"/>
              </w:rPr>
            </w:pPr>
          </w:p>
        </w:tc>
        <w:tc>
          <w:tcPr>
            <w:tcW w:w="1276" w:type="dxa"/>
          </w:tcPr>
          <w:p w:rsidR="00F9634C" w:rsidRPr="00F31FF0" w:rsidRDefault="00F9634C" w:rsidP="0046758E">
            <w:pPr>
              <w:rPr>
                <w:rFonts w:ascii="Century Gothic" w:hAnsi="Century Gothic" w:cs="Tahoma"/>
              </w:rPr>
            </w:pPr>
          </w:p>
        </w:tc>
        <w:tc>
          <w:tcPr>
            <w:tcW w:w="1559" w:type="dxa"/>
          </w:tcPr>
          <w:p w:rsidR="00F9634C" w:rsidRPr="00F31FF0" w:rsidRDefault="00F9634C" w:rsidP="0046758E">
            <w:pPr>
              <w:rPr>
                <w:rFonts w:ascii="Century Gothic" w:hAnsi="Century Gothic" w:cs="Tahoma"/>
              </w:rPr>
            </w:pPr>
          </w:p>
        </w:tc>
        <w:tc>
          <w:tcPr>
            <w:tcW w:w="1560" w:type="dxa"/>
          </w:tcPr>
          <w:p w:rsidR="00F9634C" w:rsidRPr="00F31FF0" w:rsidRDefault="00F9634C" w:rsidP="0046758E">
            <w:pPr>
              <w:rPr>
                <w:rFonts w:ascii="Century Gothic" w:hAnsi="Century Gothic" w:cs="Tahoma"/>
              </w:rPr>
            </w:pPr>
          </w:p>
        </w:tc>
        <w:tc>
          <w:tcPr>
            <w:tcW w:w="1275" w:type="dxa"/>
          </w:tcPr>
          <w:p w:rsidR="00F9634C" w:rsidRPr="00F31FF0" w:rsidRDefault="00F9634C" w:rsidP="0046758E">
            <w:pPr>
              <w:rPr>
                <w:rFonts w:ascii="Century Gothic" w:hAnsi="Century Gothic" w:cs="Tahoma"/>
              </w:rPr>
            </w:pPr>
          </w:p>
        </w:tc>
      </w:tr>
      <w:tr w:rsidR="00F9634C" w:rsidRPr="00F31FF0" w:rsidTr="004E6F83">
        <w:trPr>
          <w:cantSplit/>
          <w:trHeight w:val="477"/>
        </w:trPr>
        <w:tc>
          <w:tcPr>
            <w:tcW w:w="425" w:type="dxa"/>
            <w:vAlign w:val="center"/>
          </w:tcPr>
          <w:p w:rsidR="00F9634C" w:rsidRPr="00F31FF0" w:rsidRDefault="00F9634C" w:rsidP="00F75712">
            <w:pPr>
              <w:numPr>
                <w:ilvl w:val="0"/>
                <w:numId w:val="16"/>
              </w:numPr>
              <w:jc w:val="center"/>
              <w:rPr>
                <w:rFonts w:ascii="Century Gothic" w:hAnsi="Century Gothic" w:cs="Tahoma"/>
              </w:rPr>
            </w:pPr>
          </w:p>
        </w:tc>
        <w:tc>
          <w:tcPr>
            <w:tcW w:w="2427" w:type="dxa"/>
            <w:vAlign w:val="center"/>
          </w:tcPr>
          <w:p w:rsidR="00F9634C" w:rsidRPr="00F31FF0" w:rsidRDefault="00F9634C" w:rsidP="0046758E">
            <w:pPr>
              <w:rPr>
                <w:rFonts w:ascii="Century Gothic" w:hAnsi="Century Gothic" w:cs="Tahoma"/>
              </w:rPr>
            </w:pPr>
          </w:p>
        </w:tc>
        <w:tc>
          <w:tcPr>
            <w:tcW w:w="1543" w:type="dxa"/>
            <w:vAlign w:val="center"/>
          </w:tcPr>
          <w:p w:rsidR="00F9634C" w:rsidRPr="00F31FF0" w:rsidRDefault="00F9634C" w:rsidP="0046758E">
            <w:pPr>
              <w:rPr>
                <w:rFonts w:ascii="Century Gothic" w:hAnsi="Century Gothic" w:cs="Tahoma"/>
              </w:rPr>
            </w:pPr>
          </w:p>
        </w:tc>
        <w:tc>
          <w:tcPr>
            <w:tcW w:w="1275" w:type="dxa"/>
            <w:vAlign w:val="center"/>
          </w:tcPr>
          <w:p w:rsidR="00F9634C" w:rsidRPr="00F31FF0" w:rsidRDefault="00F9634C" w:rsidP="0046758E">
            <w:pPr>
              <w:rPr>
                <w:rFonts w:ascii="Century Gothic" w:hAnsi="Century Gothic" w:cs="Tahoma"/>
              </w:rPr>
            </w:pPr>
          </w:p>
        </w:tc>
        <w:tc>
          <w:tcPr>
            <w:tcW w:w="1276" w:type="dxa"/>
          </w:tcPr>
          <w:p w:rsidR="00F9634C" w:rsidRPr="00F31FF0" w:rsidRDefault="00F9634C" w:rsidP="0046758E">
            <w:pPr>
              <w:rPr>
                <w:rFonts w:ascii="Century Gothic" w:hAnsi="Century Gothic" w:cs="Tahoma"/>
              </w:rPr>
            </w:pPr>
          </w:p>
        </w:tc>
        <w:tc>
          <w:tcPr>
            <w:tcW w:w="1559" w:type="dxa"/>
          </w:tcPr>
          <w:p w:rsidR="00F9634C" w:rsidRPr="00F31FF0" w:rsidRDefault="00F9634C" w:rsidP="0046758E">
            <w:pPr>
              <w:rPr>
                <w:rFonts w:ascii="Century Gothic" w:hAnsi="Century Gothic" w:cs="Tahoma"/>
              </w:rPr>
            </w:pPr>
          </w:p>
        </w:tc>
        <w:tc>
          <w:tcPr>
            <w:tcW w:w="1560" w:type="dxa"/>
          </w:tcPr>
          <w:p w:rsidR="00F9634C" w:rsidRPr="00F31FF0" w:rsidRDefault="00F9634C" w:rsidP="0046758E">
            <w:pPr>
              <w:rPr>
                <w:rFonts w:ascii="Century Gothic" w:hAnsi="Century Gothic" w:cs="Tahoma"/>
              </w:rPr>
            </w:pPr>
          </w:p>
        </w:tc>
        <w:tc>
          <w:tcPr>
            <w:tcW w:w="1275" w:type="dxa"/>
          </w:tcPr>
          <w:p w:rsidR="00F9634C" w:rsidRPr="00F31FF0" w:rsidRDefault="00F9634C" w:rsidP="0046758E">
            <w:pPr>
              <w:rPr>
                <w:rFonts w:ascii="Century Gothic" w:hAnsi="Century Gothic" w:cs="Tahoma"/>
              </w:rPr>
            </w:pPr>
          </w:p>
        </w:tc>
      </w:tr>
      <w:tr w:rsidR="00F9634C" w:rsidRPr="00F31FF0" w:rsidTr="004E6F83">
        <w:trPr>
          <w:cantSplit/>
          <w:trHeight w:val="477"/>
        </w:trPr>
        <w:tc>
          <w:tcPr>
            <w:tcW w:w="425" w:type="dxa"/>
            <w:vAlign w:val="center"/>
          </w:tcPr>
          <w:p w:rsidR="00F9634C" w:rsidRPr="00F31FF0" w:rsidRDefault="00F9634C" w:rsidP="00F75712">
            <w:pPr>
              <w:numPr>
                <w:ilvl w:val="0"/>
                <w:numId w:val="16"/>
              </w:numPr>
              <w:jc w:val="center"/>
              <w:rPr>
                <w:rFonts w:ascii="Century Gothic" w:hAnsi="Century Gothic" w:cs="Tahoma"/>
              </w:rPr>
            </w:pPr>
          </w:p>
        </w:tc>
        <w:tc>
          <w:tcPr>
            <w:tcW w:w="2427" w:type="dxa"/>
            <w:vAlign w:val="center"/>
          </w:tcPr>
          <w:p w:rsidR="00F9634C" w:rsidRPr="00F31FF0" w:rsidRDefault="00F9634C" w:rsidP="0046758E">
            <w:pPr>
              <w:rPr>
                <w:rFonts w:ascii="Century Gothic" w:hAnsi="Century Gothic" w:cs="Tahoma"/>
              </w:rPr>
            </w:pPr>
          </w:p>
        </w:tc>
        <w:tc>
          <w:tcPr>
            <w:tcW w:w="1543" w:type="dxa"/>
            <w:vAlign w:val="center"/>
          </w:tcPr>
          <w:p w:rsidR="00F9634C" w:rsidRPr="00F31FF0" w:rsidRDefault="00F9634C" w:rsidP="0046758E">
            <w:pPr>
              <w:rPr>
                <w:rFonts w:ascii="Century Gothic" w:hAnsi="Century Gothic" w:cs="Tahoma"/>
              </w:rPr>
            </w:pPr>
          </w:p>
        </w:tc>
        <w:tc>
          <w:tcPr>
            <w:tcW w:w="1275" w:type="dxa"/>
            <w:vAlign w:val="center"/>
          </w:tcPr>
          <w:p w:rsidR="00F9634C" w:rsidRPr="00F31FF0" w:rsidRDefault="00F9634C" w:rsidP="0046758E">
            <w:pPr>
              <w:rPr>
                <w:rFonts w:ascii="Century Gothic" w:hAnsi="Century Gothic" w:cs="Tahoma"/>
              </w:rPr>
            </w:pPr>
          </w:p>
        </w:tc>
        <w:tc>
          <w:tcPr>
            <w:tcW w:w="1276" w:type="dxa"/>
          </w:tcPr>
          <w:p w:rsidR="00F9634C" w:rsidRPr="00F31FF0" w:rsidRDefault="00F9634C" w:rsidP="0046758E">
            <w:pPr>
              <w:rPr>
                <w:rFonts w:ascii="Century Gothic" w:hAnsi="Century Gothic" w:cs="Tahoma"/>
              </w:rPr>
            </w:pPr>
          </w:p>
        </w:tc>
        <w:tc>
          <w:tcPr>
            <w:tcW w:w="1559" w:type="dxa"/>
          </w:tcPr>
          <w:p w:rsidR="00F9634C" w:rsidRPr="00F31FF0" w:rsidRDefault="00F9634C" w:rsidP="0046758E">
            <w:pPr>
              <w:rPr>
                <w:rFonts w:ascii="Century Gothic" w:hAnsi="Century Gothic" w:cs="Tahoma"/>
              </w:rPr>
            </w:pPr>
          </w:p>
        </w:tc>
        <w:tc>
          <w:tcPr>
            <w:tcW w:w="1560" w:type="dxa"/>
          </w:tcPr>
          <w:p w:rsidR="00F9634C" w:rsidRPr="00F31FF0" w:rsidRDefault="00F9634C" w:rsidP="0046758E">
            <w:pPr>
              <w:rPr>
                <w:rFonts w:ascii="Century Gothic" w:hAnsi="Century Gothic" w:cs="Tahoma"/>
              </w:rPr>
            </w:pPr>
          </w:p>
        </w:tc>
        <w:tc>
          <w:tcPr>
            <w:tcW w:w="1275" w:type="dxa"/>
          </w:tcPr>
          <w:p w:rsidR="00F9634C" w:rsidRPr="00F31FF0" w:rsidRDefault="00F9634C" w:rsidP="0046758E">
            <w:pPr>
              <w:rPr>
                <w:rFonts w:ascii="Century Gothic" w:hAnsi="Century Gothic" w:cs="Tahoma"/>
              </w:rPr>
            </w:pPr>
          </w:p>
        </w:tc>
      </w:tr>
      <w:tr w:rsidR="00F9634C" w:rsidRPr="00F31FF0" w:rsidTr="004E6F83">
        <w:trPr>
          <w:cantSplit/>
          <w:trHeight w:val="477"/>
        </w:trPr>
        <w:tc>
          <w:tcPr>
            <w:tcW w:w="425" w:type="dxa"/>
            <w:vAlign w:val="center"/>
          </w:tcPr>
          <w:p w:rsidR="00F9634C" w:rsidRPr="00F31FF0" w:rsidRDefault="00F9634C" w:rsidP="00F75712">
            <w:pPr>
              <w:numPr>
                <w:ilvl w:val="0"/>
                <w:numId w:val="16"/>
              </w:numPr>
              <w:jc w:val="center"/>
              <w:rPr>
                <w:rFonts w:ascii="Century Gothic" w:hAnsi="Century Gothic" w:cs="Tahoma"/>
              </w:rPr>
            </w:pPr>
          </w:p>
        </w:tc>
        <w:tc>
          <w:tcPr>
            <w:tcW w:w="2427" w:type="dxa"/>
            <w:vAlign w:val="center"/>
          </w:tcPr>
          <w:p w:rsidR="00F9634C" w:rsidRPr="00F31FF0" w:rsidRDefault="00F9634C" w:rsidP="0046758E">
            <w:pPr>
              <w:rPr>
                <w:rFonts w:ascii="Century Gothic" w:hAnsi="Century Gothic" w:cs="Tahoma"/>
              </w:rPr>
            </w:pPr>
          </w:p>
        </w:tc>
        <w:tc>
          <w:tcPr>
            <w:tcW w:w="1543" w:type="dxa"/>
            <w:vAlign w:val="center"/>
          </w:tcPr>
          <w:p w:rsidR="00F9634C" w:rsidRPr="00F31FF0" w:rsidRDefault="00F9634C" w:rsidP="0046758E">
            <w:pPr>
              <w:rPr>
                <w:rFonts w:ascii="Century Gothic" w:hAnsi="Century Gothic" w:cs="Tahoma"/>
              </w:rPr>
            </w:pPr>
          </w:p>
        </w:tc>
        <w:tc>
          <w:tcPr>
            <w:tcW w:w="1275" w:type="dxa"/>
            <w:vAlign w:val="center"/>
          </w:tcPr>
          <w:p w:rsidR="00F9634C" w:rsidRPr="00F31FF0" w:rsidRDefault="00F9634C" w:rsidP="0046758E">
            <w:pPr>
              <w:rPr>
                <w:rFonts w:ascii="Century Gothic" w:hAnsi="Century Gothic" w:cs="Tahoma"/>
              </w:rPr>
            </w:pPr>
          </w:p>
        </w:tc>
        <w:tc>
          <w:tcPr>
            <w:tcW w:w="1276" w:type="dxa"/>
          </w:tcPr>
          <w:p w:rsidR="00F9634C" w:rsidRPr="00F31FF0" w:rsidRDefault="00F9634C" w:rsidP="0046758E">
            <w:pPr>
              <w:rPr>
                <w:rFonts w:ascii="Century Gothic" w:hAnsi="Century Gothic" w:cs="Tahoma"/>
              </w:rPr>
            </w:pPr>
          </w:p>
        </w:tc>
        <w:tc>
          <w:tcPr>
            <w:tcW w:w="1559" w:type="dxa"/>
          </w:tcPr>
          <w:p w:rsidR="00F9634C" w:rsidRPr="00F31FF0" w:rsidRDefault="00F9634C" w:rsidP="0046758E">
            <w:pPr>
              <w:rPr>
                <w:rFonts w:ascii="Century Gothic" w:hAnsi="Century Gothic" w:cs="Tahoma"/>
              </w:rPr>
            </w:pPr>
          </w:p>
        </w:tc>
        <w:tc>
          <w:tcPr>
            <w:tcW w:w="1560" w:type="dxa"/>
          </w:tcPr>
          <w:p w:rsidR="00F9634C" w:rsidRPr="00F31FF0" w:rsidRDefault="00F9634C" w:rsidP="0046758E">
            <w:pPr>
              <w:rPr>
                <w:rFonts w:ascii="Century Gothic" w:hAnsi="Century Gothic" w:cs="Tahoma"/>
              </w:rPr>
            </w:pPr>
          </w:p>
        </w:tc>
        <w:tc>
          <w:tcPr>
            <w:tcW w:w="1275" w:type="dxa"/>
          </w:tcPr>
          <w:p w:rsidR="00F9634C" w:rsidRPr="00F31FF0" w:rsidRDefault="00F9634C" w:rsidP="0046758E">
            <w:pPr>
              <w:rPr>
                <w:rFonts w:ascii="Century Gothic" w:hAnsi="Century Gothic" w:cs="Tahoma"/>
              </w:rPr>
            </w:pPr>
          </w:p>
        </w:tc>
      </w:tr>
    </w:tbl>
    <w:p w:rsidR="00EF6166" w:rsidRPr="00F31FF0" w:rsidRDefault="00EF6166" w:rsidP="0046758E">
      <w:pPr>
        <w:rPr>
          <w:rFonts w:ascii="Century Gothic" w:hAnsi="Century Gothic" w:cs="Tahoma"/>
        </w:rPr>
      </w:pPr>
    </w:p>
    <w:p w:rsidR="00116FD8" w:rsidRPr="00F31FF0" w:rsidRDefault="00116FD8" w:rsidP="0046758E">
      <w:pPr>
        <w:jc w:val="center"/>
        <w:rPr>
          <w:rFonts w:ascii="Century Gothic" w:hAnsi="Century Gothic" w:cs="Tahoma"/>
          <w:b/>
          <w:u w:val="single"/>
        </w:rPr>
      </w:pPr>
    </w:p>
    <w:p w:rsidR="00EF6166" w:rsidRPr="00F31FF0" w:rsidRDefault="00EF6166" w:rsidP="0046758E">
      <w:pPr>
        <w:jc w:val="center"/>
        <w:rPr>
          <w:rFonts w:ascii="Century Gothic" w:hAnsi="Century Gothic" w:cs="Tahoma"/>
          <w:b/>
          <w:u w:val="single"/>
        </w:rPr>
      </w:pPr>
      <w:r w:rsidRPr="00F31FF0">
        <w:rPr>
          <w:rFonts w:ascii="Century Gothic" w:hAnsi="Century Gothic" w:cs="Tahoma"/>
          <w:b/>
          <w:u w:val="single"/>
        </w:rPr>
        <w:t>Membres de la Commission de Passation des Marchés :</w:t>
      </w:r>
    </w:p>
    <w:p w:rsidR="00EF6166" w:rsidRPr="00F31FF0" w:rsidRDefault="00EF6166" w:rsidP="0046758E">
      <w:pPr>
        <w:rPr>
          <w:rFonts w:ascii="Century Gothic" w:hAnsi="Century Gothic" w:cs="Tahoma"/>
        </w:rPr>
      </w:pPr>
    </w:p>
    <w:p w:rsidR="00EF6166" w:rsidRPr="00F31FF0" w:rsidRDefault="00EF6166" w:rsidP="0046758E">
      <w:pPr>
        <w:rPr>
          <w:rFonts w:ascii="Century Gothic" w:hAnsi="Century Gothic" w:cs="Tahoma"/>
        </w:rPr>
      </w:pPr>
      <w:r w:rsidRPr="00F31FF0">
        <w:rPr>
          <w:rFonts w:ascii="Century Gothic" w:hAnsi="Century Gothic" w:cs="Tahoma"/>
        </w:rPr>
        <w:t>Nom</w:t>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t>Fonction</w:t>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t>Signature</w:t>
      </w:r>
    </w:p>
    <w:p w:rsidR="00EF6166" w:rsidRPr="00F31FF0" w:rsidRDefault="00EF6166" w:rsidP="0046758E">
      <w:pPr>
        <w:rPr>
          <w:rFonts w:ascii="Century Gothic" w:hAnsi="Century Gothic" w:cs="Tahoma"/>
        </w:rPr>
      </w:pPr>
    </w:p>
    <w:p w:rsidR="00EF6166" w:rsidRPr="00F31FF0" w:rsidRDefault="00EF6166" w:rsidP="0046758E">
      <w:pPr>
        <w:rPr>
          <w:rFonts w:ascii="Century Gothic" w:hAnsi="Century Gothic" w:cs="Tahoma"/>
        </w:rPr>
      </w:pPr>
    </w:p>
    <w:p w:rsidR="00EF6166" w:rsidRPr="00F31FF0" w:rsidRDefault="00EF6166" w:rsidP="0046758E">
      <w:pPr>
        <w:rPr>
          <w:rFonts w:ascii="Century Gothic" w:hAnsi="Century Gothic" w:cs="Tahoma"/>
        </w:rPr>
        <w:sectPr w:rsidR="00EF6166" w:rsidRPr="00F31FF0" w:rsidSect="00F31FF0">
          <w:headerReference w:type="even" r:id="rId24"/>
          <w:headerReference w:type="first" r:id="rId25"/>
          <w:endnotePr>
            <w:numFmt w:val="decimal"/>
          </w:endnotePr>
          <w:type w:val="continuous"/>
          <w:pgSz w:w="12240" w:h="15840" w:code="1"/>
          <w:pgMar w:top="720" w:right="720" w:bottom="720" w:left="720" w:header="720" w:footer="720" w:gutter="0"/>
          <w:cols w:space="720"/>
          <w:noEndnote/>
          <w:titlePg/>
          <w:docGrid w:linePitch="326"/>
        </w:sectPr>
      </w:pPr>
    </w:p>
    <w:p w:rsidR="003E4CA8" w:rsidRPr="00F31FF0" w:rsidRDefault="003E4CA8" w:rsidP="0046758E">
      <w:pPr>
        <w:widowControl w:val="0"/>
        <w:tabs>
          <w:tab w:val="left" w:pos="10420"/>
        </w:tabs>
        <w:autoSpaceDE w:val="0"/>
        <w:jc w:val="center"/>
        <w:rPr>
          <w:rFonts w:ascii="Century Gothic" w:hAnsi="Century Gothic" w:cs="Tahoma"/>
          <w:b/>
          <w:sz w:val="40"/>
          <w:szCs w:val="40"/>
        </w:rPr>
      </w:pPr>
    </w:p>
    <w:p w:rsidR="003E4CA8" w:rsidRPr="00F31FF0" w:rsidRDefault="003E4CA8" w:rsidP="0046758E">
      <w:pPr>
        <w:widowControl w:val="0"/>
        <w:tabs>
          <w:tab w:val="left" w:pos="10420"/>
        </w:tabs>
        <w:autoSpaceDE w:val="0"/>
        <w:jc w:val="center"/>
        <w:rPr>
          <w:rFonts w:ascii="Century Gothic" w:hAnsi="Century Gothic" w:cs="Tahoma"/>
          <w:b/>
          <w:sz w:val="40"/>
          <w:szCs w:val="40"/>
        </w:rPr>
      </w:pPr>
    </w:p>
    <w:p w:rsidR="003E4CA8" w:rsidRPr="00F31FF0" w:rsidRDefault="003E4CA8" w:rsidP="0046758E">
      <w:pPr>
        <w:widowControl w:val="0"/>
        <w:tabs>
          <w:tab w:val="left" w:pos="10420"/>
        </w:tabs>
        <w:autoSpaceDE w:val="0"/>
        <w:jc w:val="center"/>
        <w:rPr>
          <w:rFonts w:ascii="Century Gothic" w:hAnsi="Century Gothic" w:cs="Tahoma"/>
          <w:b/>
          <w:sz w:val="40"/>
          <w:szCs w:val="40"/>
        </w:rPr>
      </w:pPr>
    </w:p>
    <w:p w:rsidR="003E4CA8" w:rsidRPr="00F31FF0" w:rsidRDefault="003E4CA8" w:rsidP="0046758E">
      <w:pPr>
        <w:widowControl w:val="0"/>
        <w:tabs>
          <w:tab w:val="left" w:pos="10420"/>
        </w:tabs>
        <w:autoSpaceDE w:val="0"/>
        <w:jc w:val="center"/>
        <w:rPr>
          <w:rFonts w:ascii="Century Gothic" w:hAnsi="Century Gothic" w:cs="Tahoma"/>
          <w:b/>
          <w:sz w:val="40"/>
          <w:szCs w:val="40"/>
        </w:rPr>
      </w:pPr>
    </w:p>
    <w:p w:rsidR="003E4CA8" w:rsidRPr="00F31FF0" w:rsidRDefault="003E4CA8" w:rsidP="0046758E">
      <w:pPr>
        <w:widowControl w:val="0"/>
        <w:tabs>
          <w:tab w:val="left" w:pos="10420"/>
        </w:tabs>
        <w:autoSpaceDE w:val="0"/>
        <w:jc w:val="center"/>
        <w:rPr>
          <w:rFonts w:ascii="Century Gothic" w:hAnsi="Century Gothic" w:cs="Tahoma"/>
          <w:b/>
          <w:sz w:val="40"/>
          <w:szCs w:val="40"/>
        </w:rPr>
      </w:pPr>
    </w:p>
    <w:p w:rsidR="003E4CA8" w:rsidRPr="00F31FF0" w:rsidRDefault="003E4CA8" w:rsidP="0046758E">
      <w:pPr>
        <w:widowControl w:val="0"/>
        <w:tabs>
          <w:tab w:val="left" w:pos="10420"/>
        </w:tabs>
        <w:autoSpaceDE w:val="0"/>
        <w:jc w:val="center"/>
        <w:rPr>
          <w:rFonts w:ascii="Century Gothic" w:hAnsi="Century Gothic" w:cs="Tahoma"/>
          <w:b/>
          <w:sz w:val="40"/>
          <w:szCs w:val="40"/>
        </w:rPr>
      </w:pPr>
    </w:p>
    <w:p w:rsidR="003E4CA8" w:rsidRPr="00F31FF0" w:rsidRDefault="003E4CA8" w:rsidP="0046758E">
      <w:pPr>
        <w:widowControl w:val="0"/>
        <w:tabs>
          <w:tab w:val="left" w:pos="10420"/>
        </w:tabs>
        <w:autoSpaceDE w:val="0"/>
        <w:jc w:val="center"/>
        <w:rPr>
          <w:rFonts w:ascii="Century Gothic" w:hAnsi="Century Gothic" w:cs="Tahoma"/>
          <w:b/>
          <w:sz w:val="40"/>
          <w:szCs w:val="40"/>
        </w:rPr>
      </w:pPr>
    </w:p>
    <w:p w:rsidR="003E4CA8" w:rsidRPr="00F31FF0" w:rsidRDefault="003E4CA8" w:rsidP="0046758E">
      <w:pPr>
        <w:widowControl w:val="0"/>
        <w:tabs>
          <w:tab w:val="left" w:pos="10420"/>
        </w:tabs>
        <w:autoSpaceDE w:val="0"/>
        <w:jc w:val="center"/>
        <w:rPr>
          <w:rFonts w:ascii="Century Gothic" w:hAnsi="Century Gothic" w:cs="Tahoma"/>
          <w:b/>
          <w:sz w:val="40"/>
          <w:szCs w:val="40"/>
        </w:rPr>
      </w:pPr>
    </w:p>
    <w:p w:rsidR="003E4CA8" w:rsidRPr="00F31FF0" w:rsidRDefault="003E4CA8" w:rsidP="0046758E">
      <w:pPr>
        <w:widowControl w:val="0"/>
        <w:tabs>
          <w:tab w:val="left" w:pos="10420"/>
        </w:tabs>
        <w:autoSpaceDE w:val="0"/>
        <w:jc w:val="center"/>
        <w:rPr>
          <w:rFonts w:ascii="Century Gothic" w:hAnsi="Century Gothic" w:cs="Tahoma"/>
          <w:b/>
          <w:sz w:val="40"/>
          <w:szCs w:val="40"/>
        </w:rPr>
      </w:pPr>
    </w:p>
    <w:p w:rsidR="00301DC3" w:rsidRPr="00F31FF0" w:rsidRDefault="003E4CA8" w:rsidP="0046758E">
      <w:pPr>
        <w:pStyle w:val="titre10"/>
        <w:spacing w:line="240" w:lineRule="auto"/>
        <w:outlineLvl w:val="0"/>
        <w:rPr>
          <w:rFonts w:ascii="Century Gothic" w:hAnsi="Century Gothic" w:cs="Tahoma"/>
        </w:rPr>
      </w:pPr>
      <w:bookmarkStart w:id="334" w:name="_Toc45057470"/>
      <w:bookmarkStart w:id="335" w:name="_Toc163144731"/>
      <w:bookmarkStart w:id="336" w:name="_Toc163441817"/>
      <w:bookmarkStart w:id="337" w:name="_Toc189563790"/>
      <w:r w:rsidRPr="00F31FF0">
        <w:rPr>
          <w:rFonts w:ascii="Century Gothic" w:hAnsi="Century Gothic" w:cs="Tahoma"/>
        </w:rPr>
        <w:t>PIECE V</w:t>
      </w:r>
      <w:r w:rsidR="0073786D" w:rsidRPr="00F31FF0">
        <w:rPr>
          <w:rFonts w:ascii="Century Gothic" w:hAnsi="Century Gothic" w:cs="Tahoma"/>
        </w:rPr>
        <w:t>III</w:t>
      </w:r>
      <w:r w:rsidRPr="00F31FF0">
        <w:rPr>
          <w:rFonts w:ascii="Century Gothic" w:hAnsi="Century Gothic" w:cs="Tahoma"/>
        </w:rPr>
        <w:t>:</w:t>
      </w:r>
      <w:bookmarkEnd w:id="334"/>
      <w:bookmarkEnd w:id="335"/>
      <w:bookmarkEnd w:id="336"/>
      <w:bookmarkEnd w:id="337"/>
    </w:p>
    <w:p w:rsidR="00301DC3" w:rsidRPr="00F31FF0" w:rsidRDefault="00301DC3" w:rsidP="0046758E">
      <w:pPr>
        <w:pStyle w:val="titre10"/>
        <w:spacing w:line="240" w:lineRule="auto"/>
        <w:outlineLvl w:val="0"/>
        <w:rPr>
          <w:rFonts w:ascii="Century Gothic" w:hAnsi="Century Gothic" w:cs="Tahoma"/>
        </w:rPr>
      </w:pPr>
    </w:p>
    <w:p w:rsidR="003E4CA8" w:rsidRPr="00F31FF0" w:rsidRDefault="003E4CA8" w:rsidP="0046758E">
      <w:pPr>
        <w:pStyle w:val="titre10"/>
        <w:spacing w:line="240" w:lineRule="auto"/>
        <w:outlineLvl w:val="0"/>
        <w:rPr>
          <w:rFonts w:ascii="Century Gothic" w:hAnsi="Century Gothic" w:cs="Tahoma"/>
        </w:rPr>
      </w:pPr>
      <w:bookmarkStart w:id="338" w:name="_Toc163144732"/>
      <w:bookmarkStart w:id="339" w:name="_Toc163145535"/>
      <w:bookmarkStart w:id="340" w:name="_Toc163441818"/>
      <w:bookmarkStart w:id="341" w:name="_Toc189563791"/>
      <w:r w:rsidRPr="00F31FF0">
        <w:rPr>
          <w:rFonts w:ascii="Century Gothic" w:hAnsi="Century Gothic" w:cs="Tahoma"/>
          <w:spacing w:val="7"/>
        </w:rPr>
        <w:t>CHARTE</w:t>
      </w:r>
      <w:r w:rsidRPr="00F31FF0">
        <w:rPr>
          <w:rFonts w:ascii="Century Gothic" w:hAnsi="Century Gothic" w:cs="Tahoma"/>
        </w:rPr>
        <w:t xml:space="preserve"> D’INTEGRITE</w:t>
      </w:r>
      <w:bookmarkEnd w:id="338"/>
      <w:bookmarkEnd w:id="339"/>
      <w:bookmarkEnd w:id="340"/>
      <w:bookmarkEnd w:id="341"/>
    </w:p>
    <w:p w:rsidR="003E4CA8" w:rsidRPr="00F31FF0" w:rsidRDefault="003E4CA8" w:rsidP="0046758E">
      <w:pPr>
        <w:widowControl w:val="0"/>
        <w:tabs>
          <w:tab w:val="left" w:pos="10420"/>
        </w:tabs>
        <w:autoSpaceDE w:val="0"/>
        <w:jc w:val="center"/>
        <w:rPr>
          <w:rFonts w:ascii="Century Gothic" w:hAnsi="Century Gothic" w:cs="Tahoma"/>
          <w:sz w:val="28"/>
          <w:szCs w:val="28"/>
        </w:rPr>
      </w:pPr>
    </w:p>
    <w:p w:rsidR="003E4CA8" w:rsidRPr="00F31FF0" w:rsidRDefault="003E4CA8" w:rsidP="0046758E">
      <w:pPr>
        <w:widowControl w:val="0"/>
        <w:tabs>
          <w:tab w:val="left" w:pos="10420"/>
        </w:tabs>
        <w:autoSpaceDE w:val="0"/>
        <w:jc w:val="center"/>
        <w:rPr>
          <w:rFonts w:ascii="Century Gothic" w:hAnsi="Century Gothic" w:cs="Tahoma"/>
          <w:sz w:val="28"/>
          <w:szCs w:val="28"/>
        </w:rPr>
      </w:pPr>
    </w:p>
    <w:p w:rsidR="003E4CA8" w:rsidRPr="00F31FF0" w:rsidRDefault="003E4CA8" w:rsidP="0046758E">
      <w:pPr>
        <w:widowControl w:val="0"/>
        <w:tabs>
          <w:tab w:val="left" w:pos="10420"/>
        </w:tabs>
        <w:autoSpaceDE w:val="0"/>
        <w:jc w:val="center"/>
        <w:rPr>
          <w:rFonts w:ascii="Century Gothic" w:hAnsi="Century Gothic" w:cs="Tahoma"/>
          <w:sz w:val="28"/>
          <w:szCs w:val="28"/>
        </w:rPr>
      </w:pPr>
    </w:p>
    <w:p w:rsidR="003E4CA8" w:rsidRPr="00F31FF0" w:rsidRDefault="003E4CA8" w:rsidP="0046758E">
      <w:pPr>
        <w:widowControl w:val="0"/>
        <w:tabs>
          <w:tab w:val="left" w:pos="10420"/>
        </w:tabs>
        <w:autoSpaceDE w:val="0"/>
        <w:jc w:val="center"/>
        <w:rPr>
          <w:rFonts w:ascii="Century Gothic" w:hAnsi="Century Gothic" w:cs="Tahoma"/>
          <w:sz w:val="28"/>
          <w:szCs w:val="28"/>
        </w:rPr>
      </w:pPr>
    </w:p>
    <w:p w:rsidR="003E4CA8" w:rsidRPr="00F31FF0" w:rsidRDefault="003E4CA8" w:rsidP="0046758E">
      <w:pPr>
        <w:widowControl w:val="0"/>
        <w:tabs>
          <w:tab w:val="left" w:pos="10420"/>
        </w:tabs>
        <w:autoSpaceDE w:val="0"/>
        <w:jc w:val="center"/>
        <w:rPr>
          <w:rFonts w:ascii="Century Gothic" w:hAnsi="Century Gothic" w:cs="Tahoma"/>
          <w:sz w:val="28"/>
          <w:szCs w:val="28"/>
        </w:rPr>
      </w:pPr>
    </w:p>
    <w:p w:rsidR="003E4CA8" w:rsidRPr="00F31FF0" w:rsidRDefault="003E4CA8" w:rsidP="0046758E">
      <w:pPr>
        <w:widowControl w:val="0"/>
        <w:tabs>
          <w:tab w:val="left" w:pos="10420"/>
        </w:tabs>
        <w:autoSpaceDE w:val="0"/>
        <w:jc w:val="center"/>
        <w:rPr>
          <w:rFonts w:ascii="Century Gothic" w:hAnsi="Century Gothic" w:cs="Tahoma"/>
          <w:sz w:val="28"/>
          <w:szCs w:val="28"/>
        </w:rPr>
      </w:pPr>
    </w:p>
    <w:p w:rsidR="003E4CA8" w:rsidRPr="00F31FF0" w:rsidRDefault="003E4CA8" w:rsidP="0046758E">
      <w:pPr>
        <w:widowControl w:val="0"/>
        <w:tabs>
          <w:tab w:val="left" w:pos="10420"/>
        </w:tabs>
        <w:autoSpaceDE w:val="0"/>
        <w:jc w:val="center"/>
        <w:rPr>
          <w:rFonts w:ascii="Century Gothic" w:hAnsi="Century Gothic" w:cs="Tahoma"/>
          <w:sz w:val="28"/>
          <w:szCs w:val="28"/>
        </w:rPr>
      </w:pPr>
    </w:p>
    <w:p w:rsidR="003E4CA8" w:rsidRPr="00F31FF0" w:rsidRDefault="003E4CA8" w:rsidP="0046758E">
      <w:pPr>
        <w:widowControl w:val="0"/>
        <w:tabs>
          <w:tab w:val="left" w:pos="10420"/>
        </w:tabs>
        <w:autoSpaceDE w:val="0"/>
        <w:jc w:val="center"/>
        <w:rPr>
          <w:rFonts w:ascii="Century Gothic" w:hAnsi="Century Gothic" w:cs="Tahoma"/>
          <w:sz w:val="28"/>
          <w:szCs w:val="28"/>
        </w:rPr>
      </w:pPr>
    </w:p>
    <w:p w:rsidR="003E4CA8" w:rsidRPr="00F31FF0" w:rsidRDefault="003E4CA8" w:rsidP="0046758E">
      <w:pPr>
        <w:widowControl w:val="0"/>
        <w:tabs>
          <w:tab w:val="left" w:pos="10420"/>
        </w:tabs>
        <w:autoSpaceDE w:val="0"/>
        <w:jc w:val="center"/>
        <w:rPr>
          <w:rFonts w:ascii="Century Gothic" w:hAnsi="Century Gothic" w:cs="Tahoma"/>
          <w:sz w:val="28"/>
          <w:szCs w:val="28"/>
        </w:rPr>
      </w:pPr>
    </w:p>
    <w:p w:rsidR="00301DC3" w:rsidRPr="00F31FF0" w:rsidRDefault="00301DC3" w:rsidP="0046758E">
      <w:pPr>
        <w:spacing w:after="200"/>
        <w:ind w:left="0" w:firstLine="0"/>
        <w:jc w:val="left"/>
        <w:rPr>
          <w:rFonts w:ascii="Century Gothic" w:hAnsi="Century Gothic" w:cs="Tahoma"/>
          <w:sz w:val="28"/>
          <w:szCs w:val="28"/>
        </w:rPr>
      </w:pPr>
      <w:r w:rsidRPr="00F31FF0">
        <w:rPr>
          <w:rFonts w:ascii="Century Gothic" w:hAnsi="Century Gothic" w:cs="Tahoma"/>
          <w:sz w:val="28"/>
          <w:szCs w:val="28"/>
        </w:rPr>
        <w:br w:type="page"/>
      </w:r>
    </w:p>
    <w:p w:rsidR="003E4CA8" w:rsidRPr="00F31FF0" w:rsidRDefault="003E4CA8" w:rsidP="0046758E">
      <w:pPr>
        <w:widowControl w:val="0"/>
        <w:tabs>
          <w:tab w:val="left" w:pos="10420"/>
        </w:tabs>
        <w:autoSpaceDE w:val="0"/>
        <w:ind w:left="0" w:firstLine="0"/>
        <w:rPr>
          <w:rFonts w:ascii="Century Gothic" w:hAnsi="Century Gothic" w:cs="Tahoma"/>
          <w:sz w:val="28"/>
          <w:szCs w:val="28"/>
        </w:rPr>
      </w:pPr>
    </w:p>
    <w:p w:rsidR="003E4CA8" w:rsidRPr="00F31FF0" w:rsidRDefault="003E4CA8" w:rsidP="0046758E">
      <w:pPr>
        <w:widowControl w:val="0"/>
        <w:tabs>
          <w:tab w:val="left" w:pos="10420"/>
        </w:tabs>
        <w:autoSpaceDE w:val="0"/>
        <w:ind w:left="0" w:firstLine="0"/>
        <w:rPr>
          <w:rFonts w:ascii="Century Gothic" w:hAnsi="Century Gothic" w:cs="Tahoma"/>
          <w:sz w:val="28"/>
          <w:szCs w:val="28"/>
        </w:rPr>
      </w:pPr>
    </w:p>
    <w:p w:rsidR="003E4CA8" w:rsidRPr="00F31FF0" w:rsidRDefault="003E4CA8" w:rsidP="0046758E">
      <w:pPr>
        <w:pStyle w:val="ParagrapheNormalDAO"/>
        <w:rPr>
          <w:rFonts w:ascii="Century Gothic" w:hAnsi="Century Gothic" w:cs="Tahoma"/>
        </w:rPr>
      </w:pPr>
      <w:r w:rsidRPr="00F31FF0">
        <w:rPr>
          <w:rFonts w:ascii="Century Gothic" w:hAnsi="Century Gothic" w:cs="Tahoma"/>
          <w:b/>
          <w:sz w:val="24"/>
          <w:szCs w:val="24"/>
        </w:rPr>
        <w:t xml:space="preserve">INTITULE DE LA </w:t>
      </w:r>
      <w:r w:rsidR="003B1691" w:rsidRPr="00F31FF0">
        <w:rPr>
          <w:rFonts w:ascii="Century Gothic" w:hAnsi="Century Gothic" w:cs="Tahoma"/>
          <w:b/>
          <w:sz w:val="24"/>
          <w:szCs w:val="24"/>
        </w:rPr>
        <w:t xml:space="preserve"> DEMANDE DE COTATION</w:t>
      </w:r>
      <w:r w:rsidRPr="00F31FF0">
        <w:rPr>
          <w:rFonts w:ascii="Century Gothic" w:hAnsi="Century Gothic" w:cs="Tahoma"/>
          <w:b/>
          <w:sz w:val="24"/>
          <w:szCs w:val="24"/>
        </w:rPr>
        <w:t> :</w:t>
      </w:r>
      <w:r w:rsidRPr="00F31FF0">
        <w:rPr>
          <w:rFonts w:ascii="Century Gothic" w:hAnsi="Century Gothic" w:cs="Tahoma"/>
          <w:b/>
          <w:sz w:val="24"/>
          <w:szCs w:val="24"/>
        </w:rPr>
        <w:tab/>
      </w:r>
      <w:r w:rsidRPr="00F31FF0">
        <w:rPr>
          <w:rFonts w:ascii="Century Gothic" w:hAnsi="Century Gothic" w:cs="Tahoma"/>
        </w:rPr>
        <w:t>___________________________</w:t>
      </w:r>
      <w:r w:rsidRPr="00F31FF0">
        <w:rPr>
          <w:rFonts w:ascii="Century Gothic" w:hAnsi="Century Gothic" w:cs="Tahoma"/>
          <w:lang w:eastAsia="ar-SA"/>
        </w:rPr>
        <w:t>.</w:t>
      </w:r>
    </w:p>
    <w:p w:rsidR="003E4CA8" w:rsidRPr="00F31FF0" w:rsidRDefault="003E4CA8" w:rsidP="0046758E">
      <w:pPr>
        <w:pStyle w:val="ParagrapheNormalDAO"/>
        <w:rPr>
          <w:rFonts w:ascii="Century Gothic" w:hAnsi="Century Gothic" w:cs="Tahoma"/>
          <w:b/>
          <w:lang w:val="de-DE" w:eastAsia="ar-SA"/>
        </w:rPr>
      </w:pPr>
    </w:p>
    <w:p w:rsidR="003E4CA8" w:rsidRPr="00F31FF0" w:rsidRDefault="003E4CA8" w:rsidP="0046758E">
      <w:pPr>
        <w:rPr>
          <w:rFonts w:ascii="Century Gothic" w:hAnsi="Century Gothic" w:cs="Tahoma"/>
          <w:b/>
        </w:rPr>
      </w:pPr>
      <w:r w:rsidRPr="00F31FF0">
        <w:rPr>
          <w:rFonts w:ascii="Century Gothic" w:hAnsi="Century Gothic" w:cs="Tahoma"/>
          <w:b/>
        </w:rPr>
        <w:tab/>
      </w:r>
      <w:r w:rsidRPr="00F31FF0">
        <w:rPr>
          <w:rFonts w:ascii="Century Gothic" w:hAnsi="Century Gothic" w:cs="Tahoma"/>
          <w:b/>
        </w:rPr>
        <w:tab/>
      </w:r>
      <w:r w:rsidRPr="00F31FF0">
        <w:rPr>
          <w:rFonts w:ascii="Century Gothic" w:hAnsi="Century Gothic" w:cs="Tahoma"/>
          <w:b/>
        </w:rPr>
        <w:tab/>
      </w:r>
      <w:r w:rsidRPr="00F31FF0">
        <w:rPr>
          <w:rFonts w:ascii="Century Gothic" w:hAnsi="Century Gothic" w:cs="Tahoma"/>
          <w:b/>
        </w:rPr>
        <w:tab/>
      </w:r>
      <w:r w:rsidRPr="00F31FF0">
        <w:rPr>
          <w:rFonts w:ascii="Century Gothic" w:hAnsi="Century Gothic" w:cs="Tahoma"/>
          <w:b/>
        </w:rPr>
        <w:tab/>
      </w:r>
      <w:r w:rsidRPr="00F31FF0">
        <w:rPr>
          <w:rFonts w:ascii="Century Gothic" w:hAnsi="Century Gothic" w:cs="Tahoma"/>
          <w:b/>
        </w:rPr>
        <w:tab/>
      </w:r>
      <w:r w:rsidRPr="00F31FF0">
        <w:rPr>
          <w:rFonts w:ascii="Century Gothic" w:hAnsi="Century Gothic" w:cs="Tahoma"/>
          <w:b/>
        </w:rPr>
        <w:tab/>
      </w:r>
    </w:p>
    <w:p w:rsidR="003E4CA8" w:rsidRPr="00F31FF0" w:rsidRDefault="003E4CA8" w:rsidP="008358B1">
      <w:pPr>
        <w:rPr>
          <w:rFonts w:ascii="Century Gothic" w:hAnsi="Century Gothic" w:cs="Tahoma"/>
          <w:b/>
          <w:sz w:val="22"/>
        </w:rPr>
      </w:pPr>
      <w:r w:rsidRPr="00F31FF0">
        <w:rPr>
          <w:rFonts w:ascii="Century Gothic" w:hAnsi="Century Gothic" w:cs="Tahoma"/>
          <w:b/>
          <w:sz w:val="22"/>
        </w:rPr>
        <w:t>LE « SOUMISSIONNAIRE »</w:t>
      </w:r>
    </w:p>
    <w:p w:rsidR="003E4CA8" w:rsidRPr="00F31FF0" w:rsidRDefault="003E4CA8" w:rsidP="008358B1">
      <w:pPr>
        <w:rPr>
          <w:rFonts w:ascii="Century Gothic" w:hAnsi="Century Gothic" w:cs="Tahoma"/>
          <w:sz w:val="22"/>
        </w:rPr>
      </w:pPr>
      <w:r w:rsidRPr="00F31FF0">
        <w:rPr>
          <w:rFonts w:ascii="Century Gothic" w:hAnsi="Century Gothic" w:cs="Tahoma"/>
          <w:b/>
          <w:sz w:val="22"/>
        </w:rPr>
        <w:t xml:space="preserve">                                                                                                         A</w:t>
      </w:r>
      <w:r w:rsidRPr="00F31FF0">
        <w:rPr>
          <w:rFonts w:ascii="Century Gothic" w:hAnsi="Century Gothic" w:cs="Tahoma"/>
          <w:b/>
          <w:sz w:val="22"/>
        </w:rPr>
        <w:tab/>
      </w:r>
      <w:r w:rsidRPr="00F31FF0">
        <w:rPr>
          <w:rFonts w:ascii="Century Gothic" w:hAnsi="Century Gothic" w:cs="Tahoma"/>
          <w:b/>
          <w:sz w:val="22"/>
        </w:rPr>
        <w:tab/>
      </w:r>
      <w:r w:rsidRPr="00F31FF0">
        <w:rPr>
          <w:rFonts w:ascii="Century Gothic" w:hAnsi="Century Gothic" w:cs="Tahoma"/>
          <w:b/>
          <w:sz w:val="22"/>
        </w:rPr>
        <w:tab/>
      </w:r>
      <w:r w:rsidRPr="00F31FF0">
        <w:rPr>
          <w:rFonts w:ascii="Century Gothic" w:hAnsi="Century Gothic" w:cs="Tahoma"/>
          <w:b/>
          <w:sz w:val="22"/>
        </w:rPr>
        <w:tab/>
      </w:r>
      <w:r w:rsidRPr="00F31FF0">
        <w:rPr>
          <w:rFonts w:ascii="Century Gothic" w:hAnsi="Century Gothic" w:cs="Tahoma"/>
          <w:b/>
          <w:sz w:val="22"/>
        </w:rPr>
        <w:tab/>
      </w:r>
      <w:r w:rsidRPr="00F31FF0">
        <w:rPr>
          <w:rFonts w:ascii="Century Gothic" w:hAnsi="Century Gothic" w:cs="Tahoma"/>
          <w:b/>
          <w:sz w:val="22"/>
        </w:rPr>
        <w:tab/>
      </w:r>
      <w:r w:rsidRPr="00F31FF0">
        <w:rPr>
          <w:rFonts w:ascii="Century Gothic" w:hAnsi="Century Gothic" w:cs="Tahoma"/>
          <w:b/>
          <w:sz w:val="22"/>
        </w:rPr>
        <w:tab/>
        <w:t xml:space="preserve"> MONSIEUR</w:t>
      </w:r>
      <w:r w:rsidRPr="00F31FF0">
        <w:rPr>
          <w:rFonts w:ascii="Century Gothic" w:hAnsi="Century Gothic" w:cs="Tahoma"/>
          <w:sz w:val="22"/>
        </w:rPr>
        <w:t xml:space="preserve"> L</w:t>
      </w:r>
      <w:r w:rsidRPr="00F31FF0">
        <w:rPr>
          <w:rFonts w:ascii="Century Gothic" w:hAnsi="Century Gothic" w:cs="Tahoma"/>
          <w:b/>
          <w:sz w:val="22"/>
        </w:rPr>
        <w:t>E«</w:t>
      </w:r>
      <w:r w:rsidRPr="00F31FF0">
        <w:rPr>
          <w:rFonts w:ascii="Century Gothic" w:hAnsi="Century Gothic" w:cs="Tahoma"/>
          <w:sz w:val="22"/>
        </w:rPr>
        <w:t> </w:t>
      </w:r>
      <w:r w:rsidRPr="00F31FF0">
        <w:rPr>
          <w:rFonts w:ascii="Century Gothic" w:hAnsi="Century Gothic" w:cs="Tahoma"/>
          <w:b/>
          <w:sz w:val="22"/>
        </w:rPr>
        <w:t>MAITRE D’OUVRAGE ou MAITRE D’OUVRAGE DELEGUE</w:t>
      </w:r>
      <w:r w:rsidRPr="00F31FF0">
        <w:rPr>
          <w:rFonts w:ascii="Century Gothic" w:hAnsi="Century Gothic" w:cs="Tahoma"/>
          <w:sz w:val="22"/>
        </w:rPr>
        <w:t>»</w:t>
      </w:r>
    </w:p>
    <w:p w:rsidR="003E4CA8" w:rsidRPr="00F31FF0" w:rsidRDefault="003E4CA8" w:rsidP="008358B1">
      <w:pPr>
        <w:ind w:left="705" w:hanging="705"/>
        <w:rPr>
          <w:rFonts w:ascii="Century Gothic" w:hAnsi="Century Gothic" w:cs="Tahoma"/>
          <w:sz w:val="22"/>
        </w:rPr>
      </w:pPr>
    </w:p>
    <w:p w:rsidR="003E4CA8" w:rsidRPr="00F31FF0" w:rsidRDefault="003E4CA8" w:rsidP="008358B1">
      <w:pPr>
        <w:ind w:left="705" w:hanging="705"/>
        <w:rPr>
          <w:rFonts w:ascii="Century Gothic" w:hAnsi="Century Gothic" w:cs="Tahoma"/>
          <w:sz w:val="20"/>
          <w:szCs w:val="22"/>
        </w:rPr>
      </w:pPr>
      <w:r w:rsidRPr="00F31FF0">
        <w:rPr>
          <w:rFonts w:ascii="Century Gothic" w:hAnsi="Century Gothic" w:cs="Tahoma"/>
          <w:sz w:val="22"/>
        </w:rPr>
        <w:t>1.</w:t>
      </w:r>
      <w:r w:rsidRPr="00F31FF0">
        <w:rPr>
          <w:rFonts w:ascii="Century Gothic" w:hAnsi="Century Gothic" w:cs="Tahoma"/>
          <w:sz w:val="22"/>
        </w:rPr>
        <w:tab/>
      </w:r>
      <w:r w:rsidRPr="00F31FF0">
        <w:rPr>
          <w:rFonts w:ascii="Century Gothic" w:hAnsi="Century Gothic" w:cs="Tahoma"/>
          <w:sz w:val="20"/>
          <w:szCs w:val="22"/>
        </w:rPr>
        <w:t>Nous reconnaissons et attestons que nous ne sommes pas, et qu’aucun des membres de notre groupement et de nos sous-traitants n’est, dans l’un des cas suivants :</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1.1)</w:t>
      </w:r>
      <w:r w:rsidRPr="00F31FF0">
        <w:rPr>
          <w:rFonts w:ascii="Century Gothic" w:hAnsi="Century Gothic" w:cs="Tahoma"/>
          <w:sz w:val="20"/>
          <w:szCs w:val="22"/>
        </w:rPr>
        <w:tab/>
        <w:t>être en état ou avoir fait l’objet d’une procédure de faillite, de liquidation judiciaire, de cessation d’activité ou être dans toute situation analogue résultat d’une procédure de même nature ;</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1.2)</w:t>
      </w:r>
      <w:r w:rsidRPr="00F31FF0">
        <w:rPr>
          <w:rFonts w:ascii="Century Gothic" w:hAnsi="Century Gothic" w:cs="Tahoma"/>
          <w:sz w:val="20"/>
          <w:szCs w:val="22"/>
        </w:rPr>
        <w:tab/>
        <w:t>avoir fait l’objet d’une condamnation prononcée depuis moins de cinq ans par un jugement ayant force de chose jugée pour délit commis dans le cadre de la passation ou de l’exécution d’un marché; </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1.3)</w:t>
      </w:r>
      <w:r w:rsidRPr="00F31FF0">
        <w:rPr>
          <w:rFonts w:ascii="Century Gothic" w:hAnsi="Century Gothic" w:cs="Tahoma"/>
          <w:sz w:val="20"/>
          <w:szCs w:val="22"/>
        </w:rPr>
        <w:tab/>
        <w:t>avoir commis au cours des cinq dernières années une faute grave à l’occasion de la passation ou de l’exécution d’un marché ; </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1.4)</w:t>
      </w:r>
      <w:r w:rsidRPr="00F31FF0">
        <w:rPr>
          <w:rFonts w:ascii="Century Gothic" w:hAnsi="Century Gothic" w:cs="Tahoma"/>
          <w:sz w:val="20"/>
          <w:szCs w:val="22"/>
        </w:rPr>
        <w:tab/>
        <w:t>n’avoir pas rempli nos obligations relatives au paiement des cotisations de sécurité sociale ou nos obligations relatives au paiement des impôts selon les dispositions légales ; </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1.5)</w:t>
      </w:r>
      <w:r w:rsidRPr="00F31FF0">
        <w:rPr>
          <w:rFonts w:ascii="Century Gothic" w:hAnsi="Century Gothic" w:cs="Tahoma"/>
          <w:sz w:val="20"/>
          <w:szCs w:val="22"/>
        </w:rPr>
        <w:tab/>
        <w:t>figurer sur les listes de sanctions financières adoptées par les Nations Unies et tout autre Partenaire Technique et Financier</w:t>
      </w:r>
      <w:r w:rsidR="005A6DCD" w:rsidRPr="00F31FF0">
        <w:rPr>
          <w:rFonts w:ascii="Century Gothic" w:hAnsi="Century Gothic" w:cs="Tahoma"/>
          <w:sz w:val="20"/>
          <w:szCs w:val="22"/>
        </w:rPr>
        <w:t xml:space="preserve"> dans </w:t>
      </w:r>
      <w:r w:rsidRPr="00F31FF0">
        <w:rPr>
          <w:rFonts w:ascii="Century Gothic" w:hAnsi="Century Gothic" w:cs="Tahoma"/>
          <w:sz w:val="20"/>
          <w:szCs w:val="22"/>
        </w:rPr>
        <w:t>le cadre de la passation ou de l’exécution d’un marché ; </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1.6)</w:t>
      </w:r>
      <w:r w:rsidRPr="00F31FF0">
        <w:rPr>
          <w:rFonts w:ascii="Century Gothic" w:hAnsi="Century Gothic" w:cs="Tahoma"/>
          <w:sz w:val="20"/>
          <w:szCs w:val="22"/>
        </w:rPr>
        <w:tab/>
        <w:t>s’être rendu coupable de fausses déclarations en fournissant les renseignements exigés dans le cadre du processus de passation du Marché. </w:t>
      </w:r>
    </w:p>
    <w:p w:rsidR="003E4CA8" w:rsidRPr="00F31FF0" w:rsidRDefault="003E4CA8" w:rsidP="008358B1">
      <w:pPr>
        <w:ind w:left="705" w:hanging="705"/>
        <w:rPr>
          <w:rFonts w:ascii="Century Gothic" w:hAnsi="Century Gothic" w:cs="Tahoma"/>
          <w:sz w:val="20"/>
          <w:szCs w:val="22"/>
        </w:rPr>
      </w:pPr>
      <w:r w:rsidRPr="00F31FF0">
        <w:rPr>
          <w:rFonts w:ascii="Century Gothic" w:hAnsi="Century Gothic" w:cs="Tahoma"/>
          <w:sz w:val="20"/>
          <w:szCs w:val="22"/>
        </w:rPr>
        <w:t>2.</w:t>
      </w:r>
      <w:r w:rsidRPr="00F31FF0">
        <w:rPr>
          <w:rFonts w:ascii="Century Gothic" w:hAnsi="Century Gothic" w:cs="Tahoma"/>
          <w:sz w:val="20"/>
          <w:szCs w:val="22"/>
        </w:rPr>
        <w:tab/>
        <w:t xml:space="preserve">Nous </w:t>
      </w:r>
      <w:r w:rsidRPr="00F31FF0">
        <w:rPr>
          <w:rFonts w:ascii="Century Gothic" w:hAnsi="Century Gothic" w:cs="Tahoma"/>
          <w:sz w:val="20"/>
          <w:szCs w:val="22"/>
        </w:rPr>
        <w:tab/>
        <w:t>attestons que nous ne sommes pas, et qu’aucun des membres de notre groupement et de nos sous-traitants n’est, dans l’une des situations de conflit d’intérêt suivantes :</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2.1)</w:t>
      </w:r>
      <w:r w:rsidRPr="00F31FF0">
        <w:rPr>
          <w:rFonts w:ascii="Century Gothic" w:hAnsi="Century Gothic" w:cs="Tahoma"/>
          <w:sz w:val="20"/>
          <w:szCs w:val="22"/>
        </w:rPr>
        <w:tab/>
        <w:t>actionnaire contrôlant le Maître d’Ouvrage</w:t>
      </w:r>
      <w:r w:rsidR="005A6DCD" w:rsidRPr="00F31FF0">
        <w:rPr>
          <w:rFonts w:ascii="Century Gothic" w:hAnsi="Century Gothic" w:cs="Tahoma"/>
          <w:sz w:val="20"/>
          <w:szCs w:val="22"/>
        </w:rPr>
        <w:t>/Maître d’Ouvrage Délégué</w:t>
      </w:r>
      <w:r w:rsidRPr="00F31FF0">
        <w:rPr>
          <w:rFonts w:ascii="Century Gothic" w:hAnsi="Century Gothic" w:cs="Tahoma"/>
          <w:sz w:val="20"/>
          <w:szCs w:val="22"/>
        </w:rPr>
        <w:t xml:space="preserve"> ou filiale contrôlées par le Maître d’Ouvrage</w:t>
      </w:r>
      <w:r w:rsidR="005A6DCD" w:rsidRPr="00F31FF0">
        <w:rPr>
          <w:rFonts w:ascii="Century Gothic" w:hAnsi="Century Gothic" w:cs="Tahoma"/>
          <w:sz w:val="20"/>
          <w:szCs w:val="22"/>
        </w:rPr>
        <w:t>/Maître d’Ouvrage Délégué</w:t>
      </w:r>
      <w:r w:rsidRPr="00F31FF0">
        <w:rPr>
          <w:rFonts w:ascii="Century Gothic" w:hAnsi="Century Gothic" w:cs="Tahoma"/>
          <w:sz w:val="20"/>
          <w:szCs w:val="22"/>
        </w:rPr>
        <w:t>, à moins que le conflit en découlant ait été porté à la connaissance de l’Autorité chargé des marchés publics et résolu sa satisfaction ;</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2.2)</w:t>
      </w:r>
      <w:r w:rsidRPr="00F31FF0">
        <w:rPr>
          <w:rFonts w:ascii="Century Gothic" w:hAnsi="Century Gothic" w:cs="Tahoma"/>
          <w:sz w:val="20"/>
          <w:szCs w:val="22"/>
        </w:rPr>
        <w:tab/>
        <w:t>avoir des relations d’affaires ou familiales avec un membre de services du Maître d’Ouvrage</w:t>
      </w:r>
      <w:r w:rsidR="005A6DCD" w:rsidRPr="00F31FF0">
        <w:rPr>
          <w:rFonts w:ascii="Century Gothic" w:hAnsi="Century Gothic" w:cs="Tahoma"/>
          <w:sz w:val="20"/>
          <w:szCs w:val="22"/>
        </w:rPr>
        <w:t>/Maître d’Ouvrage Délégué</w:t>
      </w:r>
      <w:r w:rsidRPr="00F31FF0">
        <w:rPr>
          <w:rFonts w:ascii="Century Gothic" w:hAnsi="Century Gothic" w:cs="Tahoma"/>
          <w:sz w:val="20"/>
          <w:szCs w:val="22"/>
        </w:rPr>
        <w:t xml:space="preserve"> impliqué dans le processus de sélection ou le contrôle du marché en résultant, à moins que le conflit en découlant ait été porté à la connaissance de l’Autorité chargé des marchés publics et résolu à sa satisfaction ;</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2.3)</w:t>
      </w:r>
      <w:r w:rsidRPr="00F31FF0">
        <w:rPr>
          <w:rFonts w:ascii="Century Gothic" w:hAnsi="Century Gothic" w:cs="Tahoma"/>
          <w:sz w:val="20"/>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005A6DCD" w:rsidRPr="00F31FF0">
        <w:rPr>
          <w:rFonts w:ascii="Century Gothic" w:hAnsi="Century Gothic" w:cs="Tahoma"/>
          <w:sz w:val="20"/>
          <w:szCs w:val="22"/>
        </w:rPr>
        <w:t>/Maître d’Ouvrage Délégué</w:t>
      </w:r>
      <w:r w:rsidRPr="00F31FF0">
        <w:rPr>
          <w:rFonts w:ascii="Century Gothic" w:hAnsi="Century Gothic" w:cs="Tahoma"/>
          <w:sz w:val="20"/>
          <w:szCs w:val="22"/>
        </w:rPr>
        <w:t> ;</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2.4)</w:t>
      </w:r>
      <w:r w:rsidRPr="00F31FF0">
        <w:rPr>
          <w:rFonts w:ascii="Century Gothic" w:hAnsi="Century Gothic" w:cs="Tahoma"/>
          <w:sz w:val="20"/>
          <w:szCs w:val="22"/>
        </w:rPr>
        <w:tab/>
        <w:t>être engagé pour une mission de conseil qui, par sa nature, risque de s’avérer incompatible avec nos missions pour le compte du Maître d’Ouvrage</w:t>
      </w:r>
      <w:r w:rsidR="005A6DCD" w:rsidRPr="00F31FF0">
        <w:rPr>
          <w:rFonts w:ascii="Century Gothic" w:hAnsi="Century Gothic" w:cs="Tahoma"/>
          <w:sz w:val="20"/>
          <w:szCs w:val="22"/>
        </w:rPr>
        <w:t>/Maître d’Ouvrage Délégué</w:t>
      </w:r>
      <w:r w:rsidRPr="00F31FF0">
        <w:rPr>
          <w:rFonts w:ascii="Century Gothic" w:hAnsi="Century Gothic" w:cs="Tahoma"/>
          <w:sz w:val="20"/>
          <w:szCs w:val="22"/>
        </w:rPr>
        <w:t> ;</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2 .5)</w:t>
      </w:r>
      <w:r w:rsidRPr="00F31FF0">
        <w:rPr>
          <w:rFonts w:ascii="Century Gothic" w:hAnsi="Century Gothic" w:cs="Tahoma"/>
          <w:sz w:val="20"/>
          <w:szCs w:val="22"/>
        </w:rPr>
        <w:tab/>
        <w:t>dans le cas d’une procédure ayant pour objet la passation d’un marché de travaux ou de fournitures :</w:t>
      </w:r>
    </w:p>
    <w:p w:rsidR="003E4CA8" w:rsidRPr="00F31FF0" w:rsidRDefault="003E4CA8" w:rsidP="008358B1">
      <w:pPr>
        <w:ind w:left="2832" w:hanging="702"/>
        <w:rPr>
          <w:rFonts w:ascii="Century Gothic" w:hAnsi="Century Gothic" w:cs="Tahoma"/>
          <w:sz w:val="20"/>
          <w:szCs w:val="22"/>
        </w:rPr>
      </w:pPr>
      <w:r w:rsidRPr="00F31FF0">
        <w:rPr>
          <w:rFonts w:ascii="Century Gothic" w:hAnsi="Century Gothic" w:cs="Tahoma"/>
          <w:sz w:val="20"/>
          <w:szCs w:val="22"/>
        </w:rPr>
        <w:t>i)</w:t>
      </w:r>
      <w:r w:rsidRPr="00F31FF0">
        <w:rPr>
          <w:rFonts w:ascii="Century Gothic" w:hAnsi="Century Gothic" w:cs="Tahoma"/>
          <w:sz w:val="20"/>
          <w:szCs w:val="22"/>
        </w:rPr>
        <w:tab/>
        <w:t>avoir préparé nous-mêmes ou avoir été associés à un consultant qui a préparé des spécifications, plan , calculs et autres documents utilisés dans le cadre du processus de mise en concurrence considérée ;</w:t>
      </w:r>
    </w:p>
    <w:p w:rsidR="003E4CA8" w:rsidRPr="00F31FF0" w:rsidRDefault="003E4CA8" w:rsidP="008358B1">
      <w:pPr>
        <w:ind w:left="2832" w:hanging="702"/>
        <w:rPr>
          <w:rFonts w:ascii="Century Gothic" w:hAnsi="Century Gothic" w:cs="Tahoma"/>
          <w:sz w:val="20"/>
          <w:szCs w:val="22"/>
        </w:rPr>
      </w:pPr>
      <w:r w:rsidRPr="00F31FF0">
        <w:rPr>
          <w:rFonts w:ascii="Century Gothic" w:hAnsi="Century Gothic" w:cs="Tahoma"/>
          <w:sz w:val="20"/>
          <w:szCs w:val="22"/>
        </w:rPr>
        <w:t>ii)</w:t>
      </w:r>
      <w:r w:rsidRPr="00F31FF0">
        <w:rPr>
          <w:rFonts w:ascii="Century Gothic" w:hAnsi="Century Gothic" w:cs="Tahoma"/>
          <w:sz w:val="20"/>
          <w:szCs w:val="22"/>
        </w:rPr>
        <w:tab/>
        <w:t>être nous-mêmes ou l’une des firmes auxquelles nous sommes affiliées, recrutés, ou devant l’être, par le Maître d’Ouvrage</w:t>
      </w:r>
      <w:r w:rsidR="005A6DCD" w:rsidRPr="00F31FF0">
        <w:rPr>
          <w:rFonts w:ascii="Century Gothic" w:hAnsi="Century Gothic" w:cs="Tahoma"/>
          <w:sz w:val="20"/>
          <w:szCs w:val="22"/>
        </w:rPr>
        <w:t>/Maître d’Ouvrage Délégué</w:t>
      </w:r>
      <w:r w:rsidRPr="00F31FF0">
        <w:rPr>
          <w:rFonts w:ascii="Century Gothic" w:hAnsi="Century Gothic" w:cs="Tahoma"/>
          <w:sz w:val="20"/>
          <w:szCs w:val="22"/>
        </w:rPr>
        <w:t xml:space="preserve">  pour effectuer la supervision où le contrôle des </w:t>
      </w:r>
      <w:r w:rsidR="009C40FA" w:rsidRPr="00F31FF0">
        <w:rPr>
          <w:rFonts w:ascii="Century Gothic" w:hAnsi="Century Gothic" w:cs="Tahoma"/>
          <w:sz w:val="20"/>
          <w:szCs w:val="22"/>
        </w:rPr>
        <w:t>prestations</w:t>
      </w:r>
      <w:r w:rsidRPr="00F31FF0">
        <w:rPr>
          <w:rFonts w:ascii="Century Gothic" w:hAnsi="Century Gothic" w:cs="Tahoma"/>
          <w:sz w:val="20"/>
          <w:szCs w:val="22"/>
        </w:rPr>
        <w:t xml:space="preserve"> dans le cadre du Marché.</w:t>
      </w:r>
    </w:p>
    <w:p w:rsidR="003E4CA8" w:rsidRPr="00F31FF0" w:rsidRDefault="003E4CA8" w:rsidP="008358B1">
      <w:pPr>
        <w:ind w:left="705" w:hanging="705"/>
        <w:rPr>
          <w:rFonts w:ascii="Century Gothic" w:hAnsi="Century Gothic" w:cs="Tahoma"/>
          <w:sz w:val="20"/>
          <w:szCs w:val="22"/>
        </w:rPr>
      </w:pPr>
      <w:r w:rsidRPr="00F31FF0">
        <w:rPr>
          <w:rFonts w:ascii="Century Gothic" w:hAnsi="Century Gothic" w:cs="Tahoma"/>
          <w:sz w:val="20"/>
          <w:szCs w:val="22"/>
        </w:rPr>
        <w:t>3.</w:t>
      </w:r>
      <w:r w:rsidRPr="00F31FF0">
        <w:rPr>
          <w:rFonts w:ascii="Century Gothic" w:hAnsi="Century Gothic" w:cs="Tahoma"/>
          <w:sz w:val="20"/>
          <w:szCs w:val="22"/>
        </w:rPr>
        <w:tab/>
        <w:t>Si nous sommes un établissement public ou une entreprise publique, nous attestons que nous jouissons d’une autonomie juridique et financière et que nous sommes gérés selon les règles du droit commercial.</w:t>
      </w:r>
    </w:p>
    <w:p w:rsidR="003E4CA8" w:rsidRPr="00F31FF0" w:rsidRDefault="003E4CA8" w:rsidP="008358B1">
      <w:pPr>
        <w:ind w:left="705" w:hanging="705"/>
        <w:rPr>
          <w:rFonts w:ascii="Century Gothic" w:hAnsi="Century Gothic" w:cs="Tahoma"/>
          <w:sz w:val="20"/>
          <w:szCs w:val="22"/>
        </w:rPr>
      </w:pPr>
      <w:r w:rsidRPr="00F31FF0">
        <w:rPr>
          <w:rFonts w:ascii="Century Gothic" w:hAnsi="Century Gothic" w:cs="Tahoma"/>
          <w:sz w:val="20"/>
          <w:szCs w:val="22"/>
        </w:rPr>
        <w:lastRenderedPageBreak/>
        <w:t>4.</w:t>
      </w:r>
      <w:r w:rsidRPr="00F31FF0">
        <w:rPr>
          <w:rFonts w:ascii="Century Gothic" w:hAnsi="Century Gothic" w:cs="Tahoma"/>
          <w:sz w:val="20"/>
          <w:szCs w:val="22"/>
        </w:rPr>
        <w:tab/>
        <w:t>Nous nous engageons à communiquer sans délai au Maître d’Ouvrage</w:t>
      </w:r>
      <w:r w:rsidR="005A6DCD" w:rsidRPr="00F31FF0">
        <w:rPr>
          <w:rFonts w:ascii="Century Gothic" w:hAnsi="Century Gothic" w:cs="Tahoma"/>
          <w:sz w:val="20"/>
          <w:szCs w:val="22"/>
        </w:rPr>
        <w:t>/Maître d’Ouvrage Délégué</w:t>
      </w:r>
      <w:r w:rsidRPr="00F31FF0">
        <w:rPr>
          <w:rFonts w:ascii="Century Gothic" w:hAnsi="Century Gothic" w:cs="Tahoma"/>
          <w:sz w:val="20"/>
          <w:szCs w:val="22"/>
        </w:rPr>
        <w:t>, qui en informera l’Autorité chargé des Marchés Publics, tout changement de situation au regard des points 1 à 3 qui précèdent.</w:t>
      </w:r>
    </w:p>
    <w:p w:rsidR="003E4CA8" w:rsidRPr="00F31FF0" w:rsidRDefault="003E4CA8" w:rsidP="008358B1">
      <w:pPr>
        <w:ind w:left="705" w:hanging="705"/>
        <w:rPr>
          <w:rFonts w:ascii="Century Gothic" w:hAnsi="Century Gothic" w:cs="Tahoma"/>
          <w:sz w:val="20"/>
          <w:szCs w:val="22"/>
        </w:rPr>
      </w:pPr>
      <w:r w:rsidRPr="00F31FF0">
        <w:rPr>
          <w:rFonts w:ascii="Century Gothic" w:hAnsi="Century Gothic" w:cs="Tahoma"/>
          <w:sz w:val="20"/>
          <w:szCs w:val="22"/>
        </w:rPr>
        <w:t>5.</w:t>
      </w:r>
      <w:r w:rsidRPr="00F31FF0">
        <w:rPr>
          <w:rFonts w:ascii="Century Gothic" w:hAnsi="Century Gothic" w:cs="Tahoma"/>
          <w:sz w:val="20"/>
          <w:szCs w:val="22"/>
        </w:rPr>
        <w:tab/>
        <w:t>Dans le cadre de la passation et de l’exécution d</w:t>
      </w:r>
      <w:r w:rsidR="005A6DCD" w:rsidRPr="00F31FF0">
        <w:rPr>
          <w:rFonts w:ascii="Century Gothic" w:hAnsi="Century Gothic" w:cs="Tahoma"/>
          <w:sz w:val="20"/>
          <w:szCs w:val="22"/>
        </w:rPr>
        <w:t xml:space="preserve">e la </w:t>
      </w:r>
      <w:r w:rsidR="009F253D" w:rsidRPr="00F31FF0">
        <w:rPr>
          <w:rFonts w:ascii="Century Gothic" w:hAnsi="Century Gothic" w:cs="Tahoma"/>
          <w:sz w:val="20"/>
          <w:szCs w:val="22"/>
        </w:rPr>
        <w:t xml:space="preserve">Demande de Cotation </w:t>
      </w:r>
      <w:r w:rsidRPr="00F31FF0">
        <w:rPr>
          <w:rFonts w:ascii="Century Gothic" w:hAnsi="Century Gothic" w:cs="Tahoma"/>
          <w:sz w:val="20"/>
          <w:szCs w:val="22"/>
        </w:rPr>
        <w:t>:</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5.1)</w:t>
      </w:r>
      <w:r w:rsidRPr="00F31FF0">
        <w:rPr>
          <w:rFonts w:ascii="Century Gothic" w:hAnsi="Century Gothic" w:cs="Tahoma"/>
          <w:sz w:val="20"/>
          <w:szCs w:val="22"/>
        </w:rPr>
        <w:tab/>
        <w:t>Nous</w:t>
      </w:r>
      <w:r w:rsidR="00B86CFB">
        <w:rPr>
          <w:rFonts w:ascii="Century Gothic" w:hAnsi="Century Gothic" w:cs="Tahoma"/>
          <w:sz w:val="20"/>
          <w:szCs w:val="22"/>
        </w:rPr>
        <w:t xml:space="preserve"> n’avons pas commis et nous ne </w:t>
      </w:r>
      <w:r w:rsidRPr="00F31FF0">
        <w:rPr>
          <w:rFonts w:ascii="Century Gothic" w:hAnsi="Century Gothic" w:cs="Tahoma"/>
          <w:sz w:val="20"/>
          <w:szCs w:val="22"/>
        </w:rPr>
        <w:t>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5.2)</w:t>
      </w:r>
      <w:r w:rsidRPr="00F31FF0">
        <w:rPr>
          <w:rFonts w:ascii="Century Gothic" w:hAnsi="Century Gothic" w:cs="Tahoma"/>
          <w:sz w:val="20"/>
          <w:szCs w:val="22"/>
        </w:rPr>
        <w:tab/>
        <w:t>Nous</w:t>
      </w:r>
      <w:r w:rsidR="00B86CFB">
        <w:rPr>
          <w:rFonts w:ascii="Century Gothic" w:hAnsi="Century Gothic" w:cs="Tahoma"/>
          <w:sz w:val="20"/>
          <w:szCs w:val="22"/>
        </w:rPr>
        <w:t xml:space="preserve"> n’avons pas commis et nous ne </w:t>
      </w:r>
      <w:r w:rsidRPr="00F31FF0">
        <w:rPr>
          <w:rFonts w:ascii="Century Gothic" w:hAnsi="Century Gothic" w:cs="Tahoma"/>
          <w:sz w:val="20"/>
          <w:szCs w:val="22"/>
        </w:rPr>
        <w:t xml:space="preserve">commettrons pas de manœuvres déloyales (actions ou omission) contraires à nos obligations légales ou réglementaires et/ou violer ses règles internes afin d’obtenir un bénéfice illégitime. </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5.3)</w:t>
      </w:r>
      <w:r w:rsidRPr="00F31FF0">
        <w:rPr>
          <w:rFonts w:ascii="Century Gothic" w:hAnsi="Century Gothic" w:cs="Tahoma"/>
          <w:sz w:val="20"/>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3E4CA8" w:rsidRPr="00F31FF0" w:rsidRDefault="003E4CA8" w:rsidP="008358B1">
      <w:pPr>
        <w:ind w:left="1416" w:hanging="711"/>
        <w:rPr>
          <w:rFonts w:ascii="Century Gothic" w:hAnsi="Century Gothic" w:cs="Tahoma"/>
          <w:sz w:val="20"/>
          <w:szCs w:val="22"/>
        </w:rPr>
      </w:pPr>
      <w:r w:rsidRPr="00F31FF0">
        <w:rPr>
          <w:rFonts w:ascii="Century Gothic" w:hAnsi="Century Gothic" w:cs="Tahoma"/>
          <w:sz w:val="20"/>
          <w:szCs w:val="22"/>
        </w:rPr>
        <w:t>5.4)</w:t>
      </w:r>
      <w:r w:rsidRPr="00F31FF0">
        <w:rPr>
          <w:rFonts w:ascii="Century Gothic" w:hAnsi="Century Gothic" w:cs="Tahoma"/>
          <w:sz w:val="20"/>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3E4CA8" w:rsidRPr="00F31FF0" w:rsidRDefault="003E4CA8" w:rsidP="008358B1">
      <w:pPr>
        <w:ind w:left="1410" w:hanging="705"/>
        <w:rPr>
          <w:rFonts w:ascii="Century Gothic" w:hAnsi="Century Gothic" w:cs="Tahoma"/>
          <w:sz w:val="20"/>
          <w:szCs w:val="22"/>
        </w:rPr>
      </w:pPr>
      <w:r w:rsidRPr="00F31FF0">
        <w:rPr>
          <w:rFonts w:ascii="Century Gothic" w:hAnsi="Century Gothic" w:cs="Tahoma"/>
          <w:sz w:val="20"/>
          <w:szCs w:val="22"/>
        </w:rPr>
        <w:t>5.5)</w:t>
      </w:r>
      <w:r w:rsidRPr="00F31FF0">
        <w:rPr>
          <w:rFonts w:ascii="Century Gothic" w:hAnsi="Century Gothic" w:cs="Tahoma"/>
          <w:sz w:val="20"/>
          <w:szCs w:val="22"/>
        </w:rPr>
        <w:tab/>
        <w:t>Nous n’avons pas promis, offert ou accordé et nous ne promettrons pas d’acte susceptible d’influencer le processus de passation du Marché au détriment du Maître d’Ouvrage</w:t>
      </w:r>
      <w:r w:rsidR="005A6DCD" w:rsidRPr="00F31FF0">
        <w:rPr>
          <w:rFonts w:ascii="Century Gothic" w:hAnsi="Century Gothic" w:cs="Tahoma"/>
          <w:sz w:val="20"/>
          <w:szCs w:val="22"/>
        </w:rPr>
        <w:t>/Maître d’Ouvrage Délégué</w:t>
      </w:r>
      <w:r w:rsidRPr="00F31FF0">
        <w:rPr>
          <w:rFonts w:ascii="Century Gothic" w:hAnsi="Century Gothic" w:cs="Tahoma"/>
          <w:sz w:val="20"/>
          <w:szCs w:val="22"/>
        </w:rPr>
        <w:t xml:space="preserve"> et notamment, aucune pratique anticoncurrentielle ayant pour objet ou pour effet d’empêcher, de restreindre ou de fausser le jeu de la concurrence, notamment en tendant à limiter l’accès au Marché ou de libre exercice de la concurrence par d’autres entreprises .</w:t>
      </w:r>
    </w:p>
    <w:p w:rsidR="003E4CA8" w:rsidRPr="00F31FF0" w:rsidRDefault="003E4CA8" w:rsidP="008358B1">
      <w:pPr>
        <w:ind w:left="1410" w:hanging="705"/>
        <w:rPr>
          <w:rFonts w:ascii="Century Gothic" w:hAnsi="Century Gothic" w:cs="Tahoma"/>
          <w:sz w:val="20"/>
          <w:szCs w:val="22"/>
        </w:rPr>
      </w:pPr>
      <w:r w:rsidRPr="00F31FF0">
        <w:rPr>
          <w:rFonts w:ascii="Century Gothic" w:hAnsi="Century Gothic" w:cs="Tahoma"/>
          <w:sz w:val="20"/>
          <w:szCs w:val="22"/>
        </w:rPr>
        <w:t>6.</w:t>
      </w:r>
      <w:r w:rsidRPr="00F31FF0">
        <w:rPr>
          <w:rFonts w:ascii="Century Gothic" w:hAnsi="Century Gothic" w:cs="Tahoma"/>
          <w:sz w:val="20"/>
          <w:szCs w:val="22"/>
        </w:rPr>
        <w:tab/>
        <w:t>Nous-mêmes, les membres de notre groupement et nos sous-traitants autorisons, le Maître d’ouvrage</w:t>
      </w:r>
      <w:r w:rsidR="005A6DCD" w:rsidRPr="00F31FF0">
        <w:rPr>
          <w:rFonts w:ascii="Century Gothic" w:hAnsi="Century Gothic" w:cs="Tahoma"/>
          <w:sz w:val="20"/>
          <w:szCs w:val="22"/>
        </w:rPr>
        <w:t>/Maître d’Ouvrage Délégué</w:t>
      </w:r>
      <w:r w:rsidRPr="00F31FF0">
        <w:rPr>
          <w:rFonts w:ascii="Century Gothic" w:hAnsi="Century Gothic" w:cs="Tahoma"/>
          <w:sz w:val="20"/>
          <w:szCs w:val="22"/>
        </w:rPr>
        <w:t xml:space="preserve"> à examiner les documents et pièces comptables relatifs à la passation et l’exécution du Marché et à les soumettre pour vérification aux auditeurs désignés par l’ARMP.</w:t>
      </w:r>
    </w:p>
    <w:p w:rsidR="003E4CA8" w:rsidRPr="00F31FF0" w:rsidRDefault="003E4CA8" w:rsidP="008358B1">
      <w:pPr>
        <w:ind w:left="1410" w:hanging="705"/>
        <w:rPr>
          <w:rFonts w:ascii="Century Gothic" w:hAnsi="Century Gothic" w:cs="Tahoma"/>
          <w:sz w:val="20"/>
          <w:szCs w:val="22"/>
        </w:rPr>
      </w:pPr>
    </w:p>
    <w:p w:rsidR="003E4CA8" w:rsidRPr="00F31FF0" w:rsidRDefault="003E4CA8" w:rsidP="008358B1">
      <w:pPr>
        <w:ind w:left="1410" w:hanging="705"/>
        <w:rPr>
          <w:rFonts w:ascii="Century Gothic" w:hAnsi="Century Gothic" w:cs="Tahoma"/>
          <w:sz w:val="20"/>
          <w:szCs w:val="22"/>
        </w:rPr>
      </w:pPr>
      <w:r w:rsidRPr="00F31FF0">
        <w:rPr>
          <w:rFonts w:ascii="Century Gothic" w:hAnsi="Century Gothic" w:cs="Tahoma"/>
          <w:b/>
          <w:sz w:val="20"/>
          <w:szCs w:val="22"/>
        </w:rPr>
        <w:t xml:space="preserve"> Nom</w:t>
      </w:r>
      <w:r w:rsidRPr="00F31FF0">
        <w:rPr>
          <w:rFonts w:ascii="Century Gothic" w:hAnsi="Century Gothic" w:cs="Tahoma"/>
          <w:sz w:val="20"/>
          <w:szCs w:val="22"/>
          <w:u w:val="single"/>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p>
    <w:p w:rsidR="003E4CA8" w:rsidRPr="00F31FF0" w:rsidRDefault="003E4CA8" w:rsidP="008358B1">
      <w:pPr>
        <w:ind w:left="1410" w:hanging="705"/>
        <w:rPr>
          <w:rFonts w:ascii="Century Gothic" w:hAnsi="Century Gothic" w:cs="Tahoma"/>
          <w:b/>
          <w:sz w:val="20"/>
          <w:szCs w:val="22"/>
        </w:rPr>
      </w:pPr>
      <w:r w:rsidRPr="00F31FF0">
        <w:rPr>
          <w:rFonts w:ascii="Century Gothic" w:hAnsi="Century Gothic" w:cs="Tahoma"/>
          <w:b/>
          <w:sz w:val="20"/>
          <w:szCs w:val="22"/>
        </w:rPr>
        <w:t>Signature</w:t>
      </w:r>
      <w:r w:rsidRPr="00F31FF0">
        <w:rPr>
          <w:rFonts w:ascii="Century Gothic" w:hAnsi="Century Gothic" w:cs="Tahoma"/>
          <w:sz w:val="20"/>
          <w:szCs w:val="22"/>
          <w:u w:val="single"/>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p>
    <w:p w:rsidR="003E4CA8" w:rsidRPr="00F31FF0" w:rsidRDefault="003E4CA8" w:rsidP="008358B1">
      <w:pPr>
        <w:ind w:left="1410" w:hanging="705"/>
        <w:jc w:val="center"/>
        <w:rPr>
          <w:rFonts w:ascii="Century Gothic" w:hAnsi="Century Gothic" w:cs="Tahoma"/>
          <w:sz w:val="20"/>
          <w:szCs w:val="22"/>
        </w:rPr>
      </w:pPr>
      <w:r w:rsidRPr="00F31FF0">
        <w:rPr>
          <w:rFonts w:ascii="Century Gothic" w:hAnsi="Century Gothic" w:cs="Tahoma"/>
          <w:sz w:val="20"/>
          <w:szCs w:val="22"/>
        </w:rPr>
        <w:t>Dûment habilité à signer l</w:t>
      </w:r>
      <w:r w:rsidR="005A6DCD" w:rsidRPr="00F31FF0">
        <w:rPr>
          <w:rFonts w:ascii="Century Gothic" w:hAnsi="Century Gothic" w:cs="Tahoma"/>
          <w:sz w:val="20"/>
          <w:szCs w:val="22"/>
        </w:rPr>
        <w:t xml:space="preserve">a citation </w:t>
      </w:r>
      <w:r w:rsidRPr="00F31FF0">
        <w:rPr>
          <w:rFonts w:ascii="Century Gothic" w:hAnsi="Century Gothic" w:cs="Tahoma"/>
          <w:sz w:val="20"/>
          <w:szCs w:val="22"/>
        </w:rPr>
        <w:t>pour et au nom de :</w:t>
      </w:r>
      <w:r w:rsidRPr="00F31FF0">
        <w:rPr>
          <w:rFonts w:ascii="Century Gothic" w:hAnsi="Century Gothic" w:cs="Tahoma"/>
          <w:sz w:val="20"/>
          <w:szCs w:val="22"/>
          <w:u w:val="single"/>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p>
    <w:p w:rsidR="003E4CA8" w:rsidRPr="00F31FF0" w:rsidRDefault="003E4CA8" w:rsidP="008358B1">
      <w:pPr>
        <w:ind w:left="1410" w:hanging="705"/>
        <w:jc w:val="center"/>
        <w:rPr>
          <w:rFonts w:ascii="Century Gothic" w:hAnsi="Century Gothic" w:cs="Tahoma"/>
          <w:sz w:val="20"/>
          <w:szCs w:val="22"/>
        </w:rPr>
      </w:pPr>
    </w:p>
    <w:p w:rsidR="003E4CA8" w:rsidRPr="00F31FF0" w:rsidRDefault="003E4CA8" w:rsidP="008358B1">
      <w:pPr>
        <w:ind w:left="1410" w:hanging="705"/>
        <w:rPr>
          <w:rFonts w:ascii="Century Gothic" w:hAnsi="Century Gothic" w:cs="Tahoma"/>
        </w:rPr>
      </w:pPr>
      <w:r w:rsidRPr="00F31FF0">
        <w:rPr>
          <w:rFonts w:ascii="Century Gothic" w:hAnsi="Century Gothic" w:cs="Tahoma"/>
          <w:b/>
          <w:sz w:val="20"/>
          <w:szCs w:val="22"/>
        </w:rPr>
        <w:t>En date du</w:t>
      </w:r>
      <w:r w:rsidRPr="00F31FF0">
        <w:rPr>
          <w:rFonts w:ascii="Century Gothic" w:hAnsi="Century Gothic" w:cs="Tahoma"/>
          <w:sz w:val="20"/>
          <w:szCs w:val="22"/>
        </w:rPr>
        <w:t> </w:t>
      </w:r>
      <w:r w:rsidRPr="00F31FF0">
        <w:rPr>
          <w:rFonts w:ascii="Century Gothic" w:hAnsi="Century Gothic" w:cs="Tahoma"/>
          <w:sz w:val="20"/>
          <w:szCs w:val="22"/>
          <w:u w:val="single"/>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b/>
          <w:sz w:val="20"/>
          <w:szCs w:val="22"/>
        </w:rPr>
        <w:t>jour de</w:t>
      </w:r>
      <w:r w:rsidRPr="00F31FF0">
        <w:rPr>
          <w:rFonts w:ascii="Century Gothic" w:hAnsi="Century Gothic" w:cs="Tahoma"/>
          <w:sz w:val="22"/>
          <w:u w:val="single"/>
        </w:rPr>
        <w:tab/>
      </w:r>
      <w:r w:rsidRPr="00F31FF0">
        <w:rPr>
          <w:rFonts w:ascii="Century Gothic" w:hAnsi="Century Gothic" w:cs="Tahoma"/>
          <w:sz w:val="22"/>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r w:rsidRPr="00F31FF0">
        <w:rPr>
          <w:rFonts w:ascii="Century Gothic" w:hAnsi="Century Gothic" w:cs="Tahoma"/>
        </w:rPr>
        <w:tab/>
      </w:r>
    </w:p>
    <w:p w:rsidR="003E4CA8" w:rsidRPr="00F31FF0" w:rsidRDefault="003E4CA8" w:rsidP="0046758E">
      <w:pPr>
        <w:jc w:val="center"/>
        <w:rPr>
          <w:rFonts w:ascii="Century Gothic" w:hAnsi="Century Gothic" w:cs="Tahoma"/>
          <w:b/>
        </w:rPr>
      </w:pPr>
    </w:p>
    <w:p w:rsidR="003E4CA8" w:rsidRPr="00F31FF0" w:rsidRDefault="003E4CA8" w:rsidP="0046758E">
      <w:pPr>
        <w:jc w:val="center"/>
        <w:rPr>
          <w:rFonts w:ascii="Century Gothic" w:hAnsi="Century Gothic" w:cs="Tahoma"/>
          <w:b/>
        </w:rPr>
      </w:pPr>
    </w:p>
    <w:p w:rsidR="003E4CA8" w:rsidRPr="00F31FF0" w:rsidRDefault="003E4CA8" w:rsidP="0046758E">
      <w:pPr>
        <w:jc w:val="center"/>
        <w:rPr>
          <w:rFonts w:ascii="Century Gothic" w:hAnsi="Century Gothic" w:cs="Tahoma"/>
          <w:b/>
        </w:rPr>
      </w:pPr>
    </w:p>
    <w:p w:rsidR="003E4CA8" w:rsidRPr="00F31FF0" w:rsidRDefault="003E4CA8" w:rsidP="0046758E">
      <w:pPr>
        <w:jc w:val="center"/>
        <w:rPr>
          <w:rFonts w:ascii="Century Gothic" w:hAnsi="Century Gothic" w:cs="Tahoma"/>
          <w:b/>
        </w:rPr>
      </w:pPr>
    </w:p>
    <w:p w:rsidR="003E4CA8" w:rsidRPr="00F31FF0" w:rsidRDefault="003E4CA8" w:rsidP="0046758E">
      <w:pPr>
        <w:jc w:val="center"/>
        <w:rPr>
          <w:rFonts w:ascii="Century Gothic" w:hAnsi="Century Gothic" w:cs="Tahoma"/>
          <w:b/>
        </w:rPr>
      </w:pPr>
    </w:p>
    <w:p w:rsidR="00301DC3" w:rsidRPr="00F31FF0" w:rsidRDefault="00301DC3" w:rsidP="0046758E">
      <w:pPr>
        <w:spacing w:after="200"/>
        <w:ind w:left="0" w:firstLine="0"/>
        <w:jc w:val="left"/>
        <w:rPr>
          <w:rFonts w:ascii="Century Gothic" w:hAnsi="Century Gothic" w:cs="Tahoma"/>
          <w:b/>
        </w:rPr>
      </w:pPr>
      <w:r w:rsidRPr="00F31FF0">
        <w:rPr>
          <w:rFonts w:ascii="Century Gothic" w:hAnsi="Century Gothic" w:cs="Tahoma"/>
          <w:b/>
        </w:rPr>
        <w:br w:type="page"/>
      </w:r>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01DC3" w:rsidRPr="00F31FF0" w:rsidRDefault="003E4CA8" w:rsidP="0046758E">
      <w:pPr>
        <w:pStyle w:val="titre10"/>
        <w:spacing w:line="240" w:lineRule="auto"/>
        <w:outlineLvl w:val="0"/>
        <w:rPr>
          <w:rFonts w:ascii="Century Gothic" w:hAnsi="Century Gothic" w:cs="Tahoma"/>
        </w:rPr>
      </w:pPr>
      <w:bookmarkStart w:id="342" w:name="_Toc45057472"/>
      <w:bookmarkStart w:id="343" w:name="_Toc163144733"/>
      <w:bookmarkStart w:id="344" w:name="_Toc163441819"/>
      <w:bookmarkStart w:id="345" w:name="_Toc189563792"/>
      <w:r w:rsidRPr="00F31FF0">
        <w:rPr>
          <w:rFonts w:ascii="Century Gothic" w:hAnsi="Century Gothic" w:cs="Tahoma"/>
        </w:rPr>
        <w:t>PIECE I</w:t>
      </w:r>
      <w:r w:rsidR="0073786D" w:rsidRPr="00F31FF0">
        <w:rPr>
          <w:rFonts w:ascii="Century Gothic" w:hAnsi="Century Gothic" w:cs="Tahoma"/>
        </w:rPr>
        <w:t>X</w:t>
      </w:r>
      <w:r w:rsidRPr="00F31FF0">
        <w:rPr>
          <w:rFonts w:ascii="Century Gothic" w:hAnsi="Century Gothic" w:cs="Tahoma"/>
        </w:rPr>
        <w:t> :</w:t>
      </w:r>
      <w:bookmarkEnd w:id="342"/>
      <w:bookmarkEnd w:id="343"/>
      <w:bookmarkEnd w:id="344"/>
      <w:bookmarkEnd w:id="345"/>
    </w:p>
    <w:p w:rsidR="00301DC3" w:rsidRPr="00F31FF0" w:rsidRDefault="00301DC3" w:rsidP="0046758E">
      <w:pPr>
        <w:pStyle w:val="titre10"/>
        <w:spacing w:line="240" w:lineRule="auto"/>
        <w:outlineLvl w:val="0"/>
        <w:rPr>
          <w:rFonts w:ascii="Century Gothic" w:hAnsi="Century Gothic" w:cs="Tahoma"/>
        </w:rPr>
      </w:pPr>
    </w:p>
    <w:p w:rsidR="003E4CA8" w:rsidRPr="00F31FF0" w:rsidRDefault="003E4CA8" w:rsidP="0046758E">
      <w:pPr>
        <w:pStyle w:val="titre10"/>
        <w:spacing w:line="240" w:lineRule="auto"/>
        <w:outlineLvl w:val="0"/>
        <w:rPr>
          <w:rFonts w:ascii="Century Gothic" w:hAnsi="Century Gothic" w:cs="Tahoma"/>
        </w:rPr>
      </w:pPr>
      <w:bookmarkStart w:id="346" w:name="_Toc163144734"/>
      <w:bookmarkStart w:id="347" w:name="_Toc163145537"/>
      <w:bookmarkStart w:id="348" w:name="_Toc163441820"/>
      <w:bookmarkStart w:id="349" w:name="_Toc189563793"/>
      <w:r w:rsidRPr="00F31FF0">
        <w:rPr>
          <w:rFonts w:ascii="Century Gothic" w:hAnsi="Century Gothic" w:cs="Tahoma"/>
        </w:rPr>
        <w:t>DECLARATION D’</w:t>
      </w:r>
      <w:r w:rsidRPr="00F31FF0">
        <w:rPr>
          <w:rFonts w:ascii="Century Gothic" w:hAnsi="Century Gothic" w:cs="Tahoma"/>
          <w:spacing w:val="7"/>
        </w:rPr>
        <w:t>E</w:t>
      </w:r>
      <w:r w:rsidRPr="00F31FF0">
        <w:rPr>
          <w:rFonts w:ascii="Century Gothic" w:hAnsi="Century Gothic" w:cs="Tahoma"/>
        </w:rPr>
        <w:t>NGAGEMENT AU RESPECT DES CLAUSES SOCIALES ET ENVIRONNEMENTALES</w:t>
      </w:r>
      <w:bookmarkEnd w:id="346"/>
      <w:bookmarkEnd w:id="347"/>
      <w:bookmarkEnd w:id="348"/>
      <w:bookmarkEnd w:id="349"/>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E4CA8" w:rsidRPr="00F31FF0" w:rsidRDefault="003E4CA8" w:rsidP="0046758E">
      <w:pPr>
        <w:widowControl w:val="0"/>
        <w:tabs>
          <w:tab w:val="left" w:pos="10420"/>
        </w:tabs>
        <w:autoSpaceDE w:val="0"/>
        <w:jc w:val="center"/>
        <w:rPr>
          <w:rFonts w:ascii="Century Gothic" w:hAnsi="Century Gothic" w:cs="Tahoma"/>
          <w:sz w:val="40"/>
          <w:szCs w:val="40"/>
        </w:rPr>
      </w:pPr>
    </w:p>
    <w:p w:rsidR="00301DC3" w:rsidRPr="00F31FF0" w:rsidRDefault="00301DC3" w:rsidP="0046758E">
      <w:pPr>
        <w:spacing w:after="200"/>
        <w:ind w:left="0" w:firstLine="0"/>
        <w:jc w:val="left"/>
        <w:rPr>
          <w:rFonts w:ascii="Century Gothic" w:hAnsi="Century Gothic" w:cs="Tahoma"/>
          <w:b/>
        </w:rPr>
      </w:pPr>
      <w:r w:rsidRPr="00F31FF0">
        <w:rPr>
          <w:rFonts w:ascii="Century Gothic" w:hAnsi="Century Gothic" w:cs="Tahoma"/>
          <w:b/>
        </w:rPr>
        <w:br w:type="page"/>
      </w:r>
    </w:p>
    <w:p w:rsidR="003E4CA8" w:rsidRPr="00F31FF0" w:rsidRDefault="003E4CA8" w:rsidP="0046758E">
      <w:pPr>
        <w:jc w:val="center"/>
        <w:rPr>
          <w:rFonts w:ascii="Century Gothic" w:hAnsi="Century Gothic" w:cs="Tahoma"/>
          <w:b/>
        </w:rPr>
      </w:pPr>
    </w:p>
    <w:p w:rsidR="003E4CA8" w:rsidRPr="00F31FF0" w:rsidRDefault="003E4CA8" w:rsidP="008358B1">
      <w:pPr>
        <w:jc w:val="center"/>
        <w:rPr>
          <w:rFonts w:ascii="Century Gothic" w:hAnsi="Century Gothic" w:cs="Tahoma"/>
          <w:sz w:val="22"/>
        </w:rPr>
      </w:pPr>
    </w:p>
    <w:p w:rsidR="003E4CA8" w:rsidRPr="00F31FF0" w:rsidRDefault="003E4CA8" w:rsidP="008358B1">
      <w:pPr>
        <w:rPr>
          <w:rFonts w:ascii="Century Gothic" w:hAnsi="Century Gothic" w:cs="Tahoma"/>
          <w:b/>
          <w:sz w:val="22"/>
        </w:rPr>
      </w:pPr>
      <w:r w:rsidRPr="00F31FF0">
        <w:rPr>
          <w:rFonts w:ascii="Century Gothic" w:hAnsi="Century Gothic" w:cs="Tahoma"/>
          <w:b/>
          <w:sz w:val="22"/>
        </w:rPr>
        <w:t xml:space="preserve">INTITULE DE </w:t>
      </w:r>
      <w:r w:rsidR="005A6DCD" w:rsidRPr="00F31FF0">
        <w:rPr>
          <w:rFonts w:ascii="Century Gothic" w:hAnsi="Century Gothic" w:cs="Tahoma"/>
          <w:b/>
          <w:sz w:val="22"/>
        </w:rPr>
        <w:t>LA DEMANDE DE COTATION</w:t>
      </w:r>
      <w:r w:rsidRPr="00F31FF0">
        <w:rPr>
          <w:rFonts w:ascii="Century Gothic" w:hAnsi="Century Gothic" w:cs="Tahoma"/>
          <w:b/>
          <w:sz w:val="22"/>
        </w:rPr>
        <w:t> :</w:t>
      </w:r>
      <w:r w:rsidRPr="00F31FF0">
        <w:rPr>
          <w:rFonts w:ascii="Century Gothic" w:hAnsi="Century Gothic" w:cs="Tahoma"/>
          <w:b/>
          <w:sz w:val="22"/>
        </w:rPr>
        <w:tab/>
      </w:r>
      <w:r w:rsidRPr="00F31FF0">
        <w:rPr>
          <w:rFonts w:ascii="Century Gothic" w:hAnsi="Century Gothic" w:cs="Tahoma"/>
          <w:sz w:val="22"/>
          <w:u w:val="single"/>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b/>
          <w:sz w:val="22"/>
        </w:rPr>
        <w:tab/>
      </w:r>
      <w:r w:rsidRPr="00F31FF0">
        <w:rPr>
          <w:rFonts w:ascii="Century Gothic" w:hAnsi="Century Gothic" w:cs="Tahoma"/>
          <w:b/>
          <w:sz w:val="22"/>
        </w:rPr>
        <w:tab/>
      </w:r>
      <w:r w:rsidRPr="00F31FF0">
        <w:rPr>
          <w:rFonts w:ascii="Century Gothic" w:hAnsi="Century Gothic" w:cs="Tahoma"/>
          <w:b/>
          <w:sz w:val="22"/>
        </w:rPr>
        <w:tab/>
      </w:r>
      <w:r w:rsidRPr="00F31FF0">
        <w:rPr>
          <w:rFonts w:ascii="Century Gothic" w:hAnsi="Century Gothic" w:cs="Tahoma"/>
          <w:b/>
          <w:sz w:val="22"/>
        </w:rPr>
        <w:tab/>
      </w:r>
      <w:r w:rsidRPr="00F31FF0">
        <w:rPr>
          <w:rFonts w:ascii="Century Gothic" w:hAnsi="Century Gothic" w:cs="Tahoma"/>
          <w:b/>
          <w:sz w:val="22"/>
        </w:rPr>
        <w:tab/>
      </w:r>
      <w:r w:rsidRPr="00F31FF0">
        <w:rPr>
          <w:rFonts w:ascii="Century Gothic" w:hAnsi="Century Gothic" w:cs="Tahoma"/>
          <w:b/>
          <w:sz w:val="22"/>
        </w:rPr>
        <w:tab/>
      </w:r>
      <w:r w:rsidRPr="00F31FF0">
        <w:rPr>
          <w:rFonts w:ascii="Century Gothic" w:hAnsi="Century Gothic" w:cs="Tahoma"/>
          <w:b/>
          <w:sz w:val="22"/>
        </w:rPr>
        <w:tab/>
      </w:r>
    </w:p>
    <w:p w:rsidR="003E4CA8" w:rsidRPr="00F31FF0" w:rsidRDefault="003E4CA8" w:rsidP="008358B1">
      <w:pPr>
        <w:rPr>
          <w:rFonts w:ascii="Century Gothic" w:hAnsi="Century Gothic" w:cs="Tahoma"/>
          <w:sz w:val="22"/>
        </w:rPr>
      </w:pPr>
      <w:r w:rsidRPr="00F31FF0">
        <w:rPr>
          <w:rFonts w:ascii="Century Gothic" w:hAnsi="Century Gothic" w:cs="Tahoma"/>
          <w:sz w:val="22"/>
        </w:rPr>
        <w:t xml:space="preserve">                                                                                  Le « SOUMISSIONNAIRE »</w:t>
      </w:r>
    </w:p>
    <w:p w:rsidR="003E4CA8" w:rsidRPr="00F31FF0" w:rsidRDefault="003E4CA8" w:rsidP="008358B1">
      <w:pPr>
        <w:rPr>
          <w:rFonts w:ascii="Century Gothic" w:hAnsi="Century Gothic" w:cs="Tahoma"/>
          <w:sz w:val="22"/>
        </w:rPr>
      </w:pPr>
      <w:r w:rsidRPr="00F31FF0">
        <w:rPr>
          <w:rFonts w:ascii="Century Gothic" w:hAnsi="Century Gothic" w:cs="Tahoma"/>
          <w:sz w:val="22"/>
        </w:rPr>
        <w:t xml:space="preserve">                                                                                                         A</w:t>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r>
      <w:r w:rsidRPr="00F31FF0">
        <w:rPr>
          <w:rFonts w:ascii="Century Gothic" w:hAnsi="Century Gothic" w:cs="Tahoma"/>
          <w:sz w:val="22"/>
        </w:rPr>
        <w:tab/>
        <w:t xml:space="preserve">                    MONSIEUR LE« </w:t>
      </w:r>
      <w:r w:rsidRPr="00F31FF0">
        <w:rPr>
          <w:rFonts w:ascii="Century Gothic" w:hAnsi="Century Gothic" w:cs="Tahoma"/>
          <w:b/>
          <w:sz w:val="22"/>
        </w:rPr>
        <w:t>Maître d’Ouvrage</w:t>
      </w:r>
      <w:r w:rsidR="005A6DCD" w:rsidRPr="00F31FF0">
        <w:rPr>
          <w:rFonts w:ascii="Century Gothic" w:hAnsi="Century Gothic" w:cs="Tahoma"/>
          <w:sz w:val="20"/>
          <w:szCs w:val="22"/>
        </w:rPr>
        <w:t>/Maître d’Ouvrage Délégué</w:t>
      </w:r>
      <w:r w:rsidRPr="00F31FF0">
        <w:rPr>
          <w:rFonts w:ascii="Century Gothic" w:hAnsi="Century Gothic" w:cs="Tahoma"/>
          <w:sz w:val="22"/>
        </w:rPr>
        <w:t>»</w:t>
      </w:r>
    </w:p>
    <w:p w:rsidR="003E4CA8" w:rsidRPr="00F31FF0" w:rsidRDefault="003E4CA8" w:rsidP="008358B1">
      <w:pPr>
        <w:rPr>
          <w:rFonts w:ascii="Century Gothic" w:hAnsi="Century Gothic" w:cs="Tahoma"/>
          <w:sz w:val="22"/>
        </w:rPr>
      </w:pPr>
    </w:p>
    <w:p w:rsidR="003E4CA8" w:rsidRPr="00F31FF0" w:rsidRDefault="003E4CA8" w:rsidP="008358B1">
      <w:pPr>
        <w:ind w:left="705" w:hanging="705"/>
        <w:rPr>
          <w:rFonts w:ascii="Century Gothic" w:hAnsi="Century Gothic" w:cs="Tahoma"/>
          <w:sz w:val="20"/>
          <w:szCs w:val="22"/>
        </w:rPr>
      </w:pPr>
      <w:r w:rsidRPr="00F31FF0">
        <w:rPr>
          <w:rFonts w:ascii="Century Gothic" w:hAnsi="Century Gothic" w:cs="Tahoma"/>
          <w:sz w:val="20"/>
          <w:szCs w:val="22"/>
        </w:rPr>
        <w:t xml:space="preserve">Dans le cadre de la passation et de l’exécution </w:t>
      </w:r>
      <w:r w:rsidR="005A6DCD" w:rsidRPr="00F31FF0">
        <w:rPr>
          <w:rFonts w:ascii="Century Gothic" w:hAnsi="Century Gothic" w:cs="Tahoma"/>
          <w:sz w:val="20"/>
          <w:szCs w:val="22"/>
        </w:rPr>
        <w:t xml:space="preserve">De la </w:t>
      </w:r>
      <w:r w:rsidR="009F253D" w:rsidRPr="00F31FF0">
        <w:rPr>
          <w:rFonts w:ascii="Century Gothic" w:hAnsi="Century Gothic" w:cs="Tahoma"/>
          <w:sz w:val="20"/>
          <w:szCs w:val="22"/>
        </w:rPr>
        <w:t xml:space="preserve">Demande de Cotation </w:t>
      </w:r>
      <w:r w:rsidRPr="00F31FF0">
        <w:rPr>
          <w:rFonts w:ascii="Century Gothic" w:hAnsi="Century Gothic" w:cs="Tahoma"/>
          <w:sz w:val="20"/>
          <w:szCs w:val="22"/>
        </w:rPr>
        <w:t>:</w:t>
      </w:r>
    </w:p>
    <w:p w:rsidR="003E4CA8" w:rsidRPr="00F31FF0" w:rsidRDefault="003E4CA8" w:rsidP="008358B1">
      <w:pPr>
        <w:ind w:left="1416" w:hanging="711"/>
        <w:rPr>
          <w:rFonts w:ascii="Century Gothic" w:hAnsi="Century Gothic" w:cs="Tahoma"/>
          <w:sz w:val="20"/>
          <w:szCs w:val="22"/>
        </w:rPr>
      </w:pPr>
    </w:p>
    <w:p w:rsidR="003E4CA8" w:rsidRPr="00F31FF0" w:rsidRDefault="003E4CA8" w:rsidP="008358B1">
      <w:pPr>
        <w:ind w:left="1410" w:hanging="705"/>
        <w:rPr>
          <w:rFonts w:ascii="Century Gothic" w:hAnsi="Century Gothic" w:cs="Tahoma"/>
          <w:sz w:val="20"/>
          <w:szCs w:val="22"/>
        </w:rPr>
      </w:pPr>
      <w:r w:rsidRPr="00F31FF0">
        <w:rPr>
          <w:rFonts w:ascii="Century Gothic" w:hAnsi="Century Gothic" w:cs="Tahoma"/>
          <w:sz w:val="20"/>
          <w:szCs w:val="22"/>
        </w:rPr>
        <w:t>1)</w:t>
      </w:r>
      <w:r w:rsidRPr="00F31FF0">
        <w:rPr>
          <w:rFonts w:ascii="Century Gothic" w:hAnsi="Century Gothic" w:cs="Tahoma"/>
          <w:sz w:val="20"/>
          <w:szCs w:val="22"/>
        </w:rPr>
        <w:tab/>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w:t>
      </w:r>
      <w:r w:rsidR="009C40FA" w:rsidRPr="00F31FF0">
        <w:rPr>
          <w:rFonts w:ascii="Century Gothic" w:hAnsi="Century Gothic" w:cs="Tahoma"/>
          <w:sz w:val="20"/>
          <w:szCs w:val="22"/>
        </w:rPr>
        <w:t>prestations</w:t>
      </w:r>
      <w:r w:rsidRPr="00F31FF0">
        <w:rPr>
          <w:rFonts w:ascii="Century Gothic" w:hAnsi="Century Gothic" w:cs="Tahoma"/>
          <w:sz w:val="20"/>
          <w:szCs w:val="22"/>
        </w:rPr>
        <w:t xml:space="preserve">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3E4CA8" w:rsidRPr="00F31FF0" w:rsidRDefault="003E4CA8" w:rsidP="008358B1">
      <w:pPr>
        <w:rPr>
          <w:rFonts w:ascii="Century Gothic" w:hAnsi="Century Gothic" w:cs="Tahoma"/>
          <w:sz w:val="20"/>
          <w:szCs w:val="22"/>
        </w:rPr>
      </w:pPr>
    </w:p>
    <w:p w:rsidR="003E4CA8" w:rsidRPr="00F31FF0" w:rsidRDefault="003E4CA8" w:rsidP="008358B1">
      <w:pPr>
        <w:ind w:left="1410" w:hanging="705"/>
        <w:rPr>
          <w:rFonts w:ascii="Century Gothic" w:hAnsi="Century Gothic" w:cs="Tahoma"/>
          <w:sz w:val="20"/>
          <w:szCs w:val="22"/>
        </w:rPr>
      </w:pPr>
      <w:r w:rsidRPr="00F31FF0">
        <w:rPr>
          <w:rFonts w:ascii="Century Gothic" w:hAnsi="Century Gothic" w:cs="Tahoma"/>
          <w:sz w:val="20"/>
          <w:szCs w:val="22"/>
        </w:rPr>
        <w:t>2)      En outre, nous nous engageons à mettre en œuvre les mesures d’atténuation des risques environnementaux, dans la notice d’impact environnemental fournie le cas échéant par le Maître d’Ouvrage</w:t>
      </w:r>
      <w:r w:rsidR="005A6DCD" w:rsidRPr="00F31FF0">
        <w:rPr>
          <w:rFonts w:ascii="Century Gothic" w:hAnsi="Century Gothic" w:cs="Tahoma"/>
          <w:sz w:val="20"/>
          <w:szCs w:val="22"/>
        </w:rPr>
        <w:t>/Maître d’Ouvrage Délégué</w:t>
      </w:r>
      <w:r w:rsidRPr="00F31FF0">
        <w:rPr>
          <w:rFonts w:ascii="Century Gothic" w:hAnsi="Century Gothic" w:cs="Tahoma"/>
          <w:sz w:val="20"/>
          <w:szCs w:val="22"/>
        </w:rPr>
        <w:t>. En tout état de cause, nous nous engageons à respecter et à faire respecter par les membres de notre groupement, l’ensemble de nos sous-traitants chaque fois que cela est possible, les directives recommanda</w:t>
      </w:r>
      <w:r w:rsidR="00B86CFB">
        <w:rPr>
          <w:rFonts w:ascii="Century Gothic" w:hAnsi="Century Gothic" w:cs="Tahoma"/>
          <w:sz w:val="20"/>
          <w:szCs w:val="22"/>
        </w:rPr>
        <w:t xml:space="preserve">nt l’utilisation des appareils </w:t>
      </w:r>
      <w:r w:rsidRPr="00F31FF0">
        <w:rPr>
          <w:rFonts w:ascii="Century Gothic" w:hAnsi="Century Gothic" w:cs="Tahoma"/>
          <w:sz w:val="20"/>
          <w:szCs w:val="22"/>
        </w:rPr>
        <w:t>ayant un faible impact sur l’environnement.</w:t>
      </w:r>
    </w:p>
    <w:p w:rsidR="003E4CA8" w:rsidRPr="00F31FF0" w:rsidRDefault="003E4CA8" w:rsidP="008358B1">
      <w:pPr>
        <w:ind w:left="1410" w:hanging="705"/>
        <w:rPr>
          <w:rFonts w:ascii="Century Gothic" w:hAnsi="Century Gothic" w:cs="Tahoma"/>
          <w:sz w:val="20"/>
          <w:szCs w:val="22"/>
        </w:rPr>
      </w:pPr>
    </w:p>
    <w:p w:rsidR="003E4CA8" w:rsidRPr="00F31FF0" w:rsidRDefault="003E4CA8" w:rsidP="008358B1">
      <w:pPr>
        <w:ind w:left="1410" w:hanging="705"/>
        <w:rPr>
          <w:rFonts w:ascii="Century Gothic" w:hAnsi="Century Gothic" w:cs="Tahoma"/>
          <w:sz w:val="20"/>
          <w:szCs w:val="22"/>
        </w:rPr>
      </w:pPr>
      <w:r w:rsidRPr="00F31FF0">
        <w:rPr>
          <w:rFonts w:ascii="Century Gothic" w:hAnsi="Century Gothic" w:cs="Tahoma"/>
          <w:sz w:val="20"/>
          <w:szCs w:val="22"/>
        </w:rPr>
        <w:t>3)</w:t>
      </w:r>
      <w:r w:rsidRPr="00F31FF0">
        <w:rPr>
          <w:rFonts w:ascii="Century Gothic" w:hAnsi="Century Gothic" w:cs="Tahoma"/>
          <w:sz w:val="20"/>
          <w:szCs w:val="22"/>
        </w:rPr>
        <w:tab/>
        <w:t>Nous-mêmes, les membres de notre groupement et nos sous-traitants autorisons, le Maître d’ouvrage</w:t>
      </w:r>
      <w:r w:rsidR="005A6DCD" w:rsidRPr="00F31FF0">
        <w:rPr>
          <w:rFonts w:ascii="Century Gothic" w:hAnsi="Century Gothic" w:cs="Tahoma"/>
          <w:sz w:val="20"/>
          <w:szCs w:val="22"/>
        </w:rPr>
        <w:t>/Maître d’Ouvrage Délégué</w:t>
      </w:r>
      <w:r w:rsidRPr="00F31FF0">
        <w:rPr>
          <w:rFonts w:ascii="Century Gothic" w:hAnsi="Century Gothic" w:cs="Tahoma"/>
          <w:sz w:val="20"/>
          <w:szCs w:val="22"/>
        </w:rPr>
        <w:t>, les Commissions des marchés à examiner les documents et pièces comptables relatifs à la passation et l’exécution du Marché et à les soumettre pour vérification par l’ARMP ou par tout autre corps de contrôle de l’Etat.</w:t>
      </w:r>
    </w:p>
    <w:p w:rsidR="003E4CA8" w:rsidRPr="00F31FF0" w:rsidRDefault="003E4CA8" w:rsidP="008358B1">
      <w:pPr>
        <w:ind w:left="1410" w:hanging="705"/>
        <w:rPr>
          <w:rFonts w:ascii="Century Gothic" w:hAnsi="Century Gothic" w:cs="Tahoma"/>
          <w:sz w:val="20"/>
          <w:szCs w:val="22"/>
        </w:rPr>
      </w:pPr>
    </w:p>
    <w:p w:rsidR="003E4CA8" w:rsidRPr="00F31FF0" w:rsidRDefault="003E4CA8" w:rsidP="008358B1">
      <w:pPr>
        <w:ind w:left="1410" w:hanging="705"/>
        <w:rPr>
          <w:rFonts w:ascii="Century Gothic" w:hAnsi="Century Gothic" w:cs="Tahoma"/>
          <w:sz w:val="20"/>
          <w:szCs w:val="22"/>
        </w:rPr>
      </w:pPr>
      <w:r w:rsidRPr="00F31FF0">
        <w:rPr>
          <w:rFonts w:ascii="Century Gothic" w:hAnsi="Century Gothic" w:cs="Tahoma"/>
          <w:sz w:val="20"/>
          <w:szCs w:val="22"/>
        </w:rPr>
        <w:t>4)         Faute pour nous, un des membres de notre groupement et de nos sous-traitants, de nous conformer aux règles régissant la présente charte, nous reconnaissons que</w:t>
      </w:r>
      <w:r w:rsidR="005A6DCD" w:rsidRPr="00F31FF0">
        <w:rPr>
          <w:rFonts w:ascii="Century Gothic" w:hAnsi="Century Gothic" w:cs="Tahoma"/>
          <w:sz w:val="20"/>
          <w:szCs w:val="22"/>
        </w:rPr>
        <w:t xml:space="preserve"> nous</w:t>
      </w:r>
      <w:r w:rsidRPr="00F31FF0">
        <w:rPr>
          <w:rFonts w:ascii="Century Gothic" w:hAnsi="Century Gothic" w:cs="Tahoma"/>
          <w:sz w:val="20"/>
          <w:szCs w:val="22"/>
        </w:rPr>
        <w:t xml:space="preserve"> nous exposons aux sanctions prévues par les lois et règlement en vigueur.</w:t>
      </w:r>
    </w:p>
    <w:p w:rsidR="003E4CA8" w:rsidRPr="00F31FF0" w:rsidRDefault="003E4CA8" w:rsidP="008358B1">
      <w:pPr>
        <w:ind w:left="1410" w:hanging="705"/>
        <w:rPr>
          <w:rFonts w:ascii="Century Gothic" w:hAnsi="Century Gothic" w:cs="Tahoma"/>
          <w:sz w:val="20"/>
          <w:szCs w:val="22"/>
        </w:rPr>
      </w:pPr>
    </w:p>
    <w:p w:rsidR="003E4CA8" w:rsidRPr="00F31FF0" w:rsidRDefault="003E4CA8" w:rsidP="008358B1">
      <w:pPr>
        <w:ind w:left="1410" w:hanging="705"/>
        <w:rPr>
          <w:rFonts w:ascii="Century Gothic" w:hAnsi="Century Gothic" w:cs="Tahoma"/>
          <w:sz w:val="20"/>
          <w:szCs w:val="22"/>
        </w:rPr>
      </w:pPr>
    </w:p>
    <w:p w:rsidR="003E4CA8" w:rsidRPr="00F31FF0" w:rsidRDefault="003E4CA8" w:rsidP="008358B1">
      <w:pPr>
        <w:ind w:left="1410" w:hanging="705"/>
        <w:rPr>
          <w:rFonts w:ascii="Century Gothic" w:hAnsi="Century Gothic" w:cs="Tahoma"/>
          <w:sz w:val="20"/>
          <w:szCs w:val="22"/>
        </w:rPr>
      </w:pPr>
    </w:p>
    <w:p w:rsidR="003E4CA8" w:rsidRPr="00F31FF0" w:rsidRDefault="003E4CA8" w:rsidP="008358B1">
      <w:pPr>
        <w:ind w:left="1410" w:hanging="705"/>
        <w:rPr>
          <w:rFonts w:ascii="Century Gothic" w:hAnsi="Century Gothic" w:cs="Tahoma"/>
          <w:sz w:val="20"/>
          <w:szCs w:val="22"/>
        </w:rPr>
      </w:pPr>
      <w:r w:rsidRPr="00F31FF0">
        <w:rPr>
          <w:rFonts w:ascii="Century Gothic" w:hAnsi="Century Gothic" w:cs="Tahoma"/>
          <w:b/>
          <w:sz w:val="20"/>
          <w:szCs w:val="22"/>
        </w:rPr>
        <w:t xml:space="preserve"> Nom :</w:t>
      </w:r>
      <w:r w:rsidRPr="00F31FF0">
        <w:rPr>
          <w:rFonts w:ascii="Century Gothic" w:hAnsi="Century Gothic" w:cs="Tahoma"/>
          <w:sz w:val="20"/>
          <w:szCs w:val="22"/>
          <w:u w:val="single"/>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p>
    <w:p w:rsidR="003E4CA8" w:rsidRPr="00F31FF0" w:rsidRDefault="003E4CA8" w:rsidP="008358B1">
      <w:pPr>
        <w:ind w:left="1410" w:hanging="705"/>
        <w:rPr>
          <w:rFonts w:ascii="Century Gothic" w:hAnsi="Century Gothic" w:cs="Tahoma"/>
          <w:b/>
          <w:sz w:val="20"/>
          <w:szCs w:val="22"/>
        </w:rPr>
      </w:pPr>
      <w:r w:rsidRPr="00F31FF0">
        <w:rPr>
          <w:rFonts w:ascii="Century Gothic" w:hAnsi="Century Gothic" w:cs="Tahoma"/>
          <w:b/>
          <w:sz w:val="20"/>
          <w:szCs w:val="22"/>
        </w:rPr>
        <w:t>Signature</w:t>
      </w:r>
      <w:r w:rsidRPr="00F31FF0">
        <w:rPr>
          <w:rFonts w:ascii="Century Gothic" w:hAnsi="Century Gothic" w:cs="Tahoma"/>
          <w:sz w:val="20"/>
          <w:szCs w:val="22"/>
          <w:u w:val="single"/>
        </w:rPr>
        <w:t xml:space="preserve"> :  </w:t>
      </w:r>
      <w:r w:rsidRPr="00F31FF0">
        <w:rPr>
          <w:rFonts w:ascii="Century Gothic" w:hAnsi="Century Gothic" w:cs="Tahoma"/>
          <w:sz w:val="20"/>
          <w:szCs w:val="22"/>
          <w:u w:val="single"/>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p>
    <w:p w:rsidR="003E4CA8" w:rsidRPr="00F31FF0" w:rsidRDefault="003E4CA8" w:rsidP="008358B1">
      <w:pPr>
        <w:ind w:left="1410" w:hanging="705"/>
        <w:rPr>
          <w:rFonts w:ascii="Century Gothic" w:hAnsi="Century Gothic" w:cs="Tahoma"/>
          <w:sz w:val="20"/>
          <w:szCs w:val="22"/>
        </w:rPr>
      </w:pPr>
    </w:p>
    <w:p w:rsidR="003E4CA8" w:rsidRPr="00F31FF0" w:rsidRDefault="003E4CA8" w:rsidP="008358B1">
      <w:pPr>
        <w:ind w:left="1410" w:hanging="705"/>
        <w:rPr>
          <w:rFonts w:ascii="Century Gothic" w:hAnsi="Century Gothic" w:cs="Tahoma"/>
          <w:sz w:val="20"/>
          <w:szCs w:val="22"/>
        </w:rPr>
      </w:pPr>
      <w:r w:rsidRPr="00F31FF0">
        <w:rPr>
          <w:rFonts w:ascii="Century Gothic" w:hAnsi="Century Gothic" w:cs="Tahoma"/>
          <w:sz w:val="20"/>
          <w:szCs w:val="22"/>
        </w:rPr>
        <w:t>Dûment habilité à signer l</w:t>
      </w:r>
      <w:r w:rsidR="005A6DCD" w:rsidRPr="00F31FF0">
        <w:rPr>
          <w:rFonts w:ascii="Century Gothic" w:hAnsi="Century Gothic" w:cs="Tahoma"/>
          <w:sz w:val="20"/>
          <w:szCs w:val="22"/>
        </w:rPr>
        <w:t>a cotation</w:t>
      </w:r>
      <w:r w:rsidRPr="00F31FF0">
        <w:rPr>
          <w:rFonts w:ascii="Century Gothic" w:hAnsi="Century Gothic" w:cs="Tahoma"/>
          <w:sz w:val="20"/>
          <w:szCs w:val="22"/>
        </w:rPr>
        <w:t xml:space="preserve"> pour et au nom de :</w:t>
      </w:r>
      <w:r w:rsidRPr="00F31FF0">
        <w:rPr>
          <w:rFonts w:ascii="Century Gothic" w:hAnsi="Century Gothic" w:cs="Tahoma"/>
          <w:sz w:val="20"/>
          <w:szCs w:val="22"/>
          <w:u w:val="single"/>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p>
    <w:p w:rsidR="003E4CA8" w:rsidRPr="00F31FF0" w:rsidRDefault="003E4CA8" w:rsidP="008358B1">
      <w:pPr>
        <w:widowControl w:val="0"/>
        <w:autoSpaceDE w:val="0"/>
        <w:spacing w:before="8"/>
        <w:ind w:left="0" w:firstLine="0"/>
        <w:rPr>
          <w:rFonts w:ascii="Century Gothic" w:hAnsi="Century Gothic" w:cs="Tahoma"/>
          <w:sz w:val="22"/>
        </w:rPr>
      </w:pPr>
      <w:r w:rsidRPr="00F31FF0">
        <w:rPr>
          <w:rFonts w:ascii="Century Gothic" w:hAnsi="Century Gothic" w:cs="Tahoma"/>
          <w:b/>
          <w:sz w:val="20"/>
          <w:szCs w:val="22"/>
        </w:rPr>
        <w:t>En date du</w:t>
      </w:r>
      <w:r w:rsidRPr="00F31FF0">
        <w:rPr>
          <w:rFonts w:ascii="Century Gothic" w:hAnsi="Century Gothic" w:cs="Tahoma"/>
          <w:sz w:val="20"/>
          <w:szCs w:val="22"/>
        </w:rPr>
        <w:t> </w:t>
      </w:r>
      <w:r w:rsidRPr="00F31FF0">
        <w:rPr>
          <w:rFonts w:ascii="Century Gothic" w:hAnsi="Century Gothic" w:cs="Tahoma"/>
          <w:sz w:val="20"/>
          <w:szCs w:val="22"/>
          <w:u w:val="single"/>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u w:val="single"/>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sz w:val="20"/>
          <w:szCs w:val="22"/>
        </w:rPr>
        <w:tab/>
      </w:r>
      <w:r w:rsidRPr="00F31FF0">
        <w:rPr>
          <w:rFonts w:ascii="Century Gothic" w:hAnsi="Century Gothic" w:cs="Tahoma"/>
          <w:b/>
          <w:sz w:val="20"/>
          <w:szCs w:val="22"/>
        </w:rPr>
        <w:t>jour de</w:t>
      </w:r>
      <w:r w:rsidRPr="00F31FF0">
        <w:rPr>
          <w:rFonts w:ascii="Century Gothic" w:hAnsi="Century Gothic" w:cs="Tahoma"/>
          <w:sz w:val="20"/>
          <w:szCs w:val="22"/>
          <w:u w:val="single"/>
        </w:rPr>
        <w:tab/>
      </w:r>
    </w:p>
    <w:p w:rsidR="003E4CA8" w:rsidRPr="00F31FF0" w:rsidRDefault="003E4CA8" w:rsidP="0046758E">
      <w:pPr>
        <w:widowControl w:val="0"/>
        <w:autoSpaceDE w:val="0"/>
        <w:spacing w:before="8"/>
        <w:ind w:left="0" w:firstLine="0"/>
        <w:rPr>
          <w:rFonts w:ascii="Century Gothic" w:hAnsi="Century Gothic" w:cs="Tahoma"/>
        </w:rPr>
      </w:pPr>
    </w:p>
    <w:p w:rsidR="00301DC3" w:rsidRPr="00F31FF0" w:rsidRDefault="00301DC3" w:rsidP="0046758E">
      <w:pPr>
        <w:spacing w:after="200"/>
        <w:ind w:left="0" w:firstLine="0"/>
        <w:jc w:val="left"/>
        <w:rPr>
          <w:rFonts w:ascii="Century Gothic" w:hAnsi="Century Gothic" w:cs="Tahoma"/>
        </w:rPr>
      </w:pPr>
      <w:r w:rsidRPr="00F31FF0">
        <w:rPr>
          <w:rFonts w:ascii="Century Gothic" w:hAnsi="Century Gothic" w:cs="Tahoma"/>
        </w:rPr>
        <w:br w:type="page"/>
      </w:r>
    </w:p>
    <w:p w:rsidR="00292F75" w:rsidRPr="00F31FF0" w:rsidRDefault="00292F75" w:rsidP="0046758E">
      <w:pPr>
        <w:ind w:left="0" w:firstLine="0"/>
        <w:jc w:val="left"/>
        <w:rPr>
          <w:rFonts w:ascii="Century Gothic" w:hAnsi="Century Gothic" w:cs="Tahoma"/>
          <w:szCs w:val="24"/>
        </w:rPr>
      </w:pPr>
    </w:p>
    <w:p w:rsidR="00292F75" w:rsidRPr="00F31FF0" w:rsidRDefault="00292F75" w:rsidP="0046758E">
      <w:pPr>
        <w:pStyle w:val="TitrePiece"/>
        <w:jc w:val="both"/>
        <w:rPr>
          <w:rFonts w:ascii="Century Gothic" w:hAnsi="Century Gothic" w:cs="Tahoma"/>
          <w:sz w:val="40"/>
          <w:szCs w:val="40"/>
        </w:rPr>
      </w:pPr>
      <w:bookmarkStart w:id="350" w:name="_Toc390424949"/>
    </w:p>
    <w:p w:rsidR="00292F75" w:rsidRPr="00F31FF0" w:rsidRDefault="00292F75" w:rsidP="0046758E">
      <w:pPr>
        <w:pStyle w:val="TitrePiece"/>
        <w:jc w:val="both"/>
        <w:rPr>
          <w:rFonts w:ascii="Century Gothic" w:hAnsi="Century Gothic" w:cs="Tahoma"/>
          <w:sz w:val="40"/>
          <w:szCs w:val="40"/>
        </w:rPr>
      </w:pPr>
    </w:p>
    <w:p w:rsidR="00292F75" w:rsidRPr="00F31FF0" w:rsidRDefault="00292F75" w:rsidP="0046758E">
      <w:pPr>
        <w:pStyle w:val="TitrePiece"/>
        <w:jc w:val="both"/>
        <w:rPr>
          <w:rFonts w:ascii="Century Gothic" w:hAnsi="Century Gothic" w:cs="Tahoma"/>
          <w:sz w:val="40"/>
          <w:szCs w:val="40"/>
        </w:rPr>
      </w:pPr>
    </w:p>
    <w:p w:rsidR="00292F75" w:rsidRPr="00F31FF0" w:rsidRDefault="00292F75" w:rsidP="0046758E">
      <w:pPr>
        <w:pStyle w:val="TitrePiece"/>
        <w:jc w:val="both"/>
        <w:rPr>
          <w:rFonts w:ascii="Century Gothic" w:hAnsi="Century Gothic" w:cs="Tahoma"/>
          <w:sz w:val="40"/>
          <w:szCs w:val="40"/>
        </w:rPr>
      </w:pPr>
    </w:p>
    <w:p w:rsidR="00292F75" w:rsidRPr="00F31FF0" w:rsidRDefault="00292F75" w:rsidP="0046758E">
      <w:pPr>
        <w:pStyle w:val="TitrePiece"/>
        <w:jc w:val="both"/>
        <w:rPr>
          <w:rFonts w:ascii="Century Gothic" w:hAnsi="Century Gothic" w:cs="Tahoma"/>
          <w:sz w:val="40"/>
          <w:szCs w:val="40"/>
        </w:rPr>
      </w:pPr>
    </w:p>
    <w:p w:rsidR="00292F75" w:rsidRPr="00F31FF0" w:rsidRDefault="00292F75" w:rsidP="0046758E">
      <w:pPr>
        <w:pStyle w:val="TitrePiece"/>
        <w:jc w:val="both"/>
        <w:rPr>
          <w:rFonts w:ascii="Century Gothic" w:hAnsi="Century Gothic" w:cs="Tahoma"/>
          <w:sz w:val="40"/>
          <w:szCs w:val="40"/>
        </w:rPr>
      </w:pPr>
    </w:p>
    <w:p w:rsidR="00292F75" w:rsidRPr="00F31FF0" w:rsidRDefault="00292F75" w:rsidP="0046758E">
      <w:pPr>
        <w:pStyle w:val="TitrePiece"/>
        <w:jc w:val="both"/>
        <w:rPr>
          <w:rFonts w:ascii="Century Gothic" w:hAnsi="Century Gothic" w:cs="Tahoma"/>
          <w:sz w:val="40"/>
          <w:szCs w:val="40"/>
        </w:rPr>
      </w:pPr>
    </w:p>
    <w:p w:rsidR="00292F75" w:rsidRPr="00F31FF0" w:rsidRDefault="00292F75" w:rsidP="0046758E">
      <w:pPr>
        <w:pStyle w:val="TitrePiece"/>
        <w:jc w:val="both"/>
        <w:rPr>
          <w:rFonts w:ascii="Century Gothic" w:hAnsi="Century Gothic" w:cs="Tahoma"/>
          <w:sz w:val="40"/>
          <w:szCs w:val="40"/>
        </w:rPr>
      </w:pPr>
    </w:p>
    <w:p w:rsidR="00C87856" w:rsidRPr="00F31FF0" w:rsidRDefault="00C87856" w:rsidP="0046758E">
      <w:pPr>
        <w:pStyle w:val="TitrePiece"/>
        <w:jc w:val="both"/>
        <w:rPr>
          <w:rFonts w:ascii="Century Gothic" w:hAnsi="Century Gothic" w:cs="Tahoma"/>
          <w:sz w:val="40"/>
          <w:szCs w:val="40"/>
        </w:rPr>
      </w:pPr>
    </w:p>
    <w:p w:rsidR="00292F75" w:rsidRPr="00F31FF0" w:rsidRDefault="00292F75" w:rsidP="0046758E">
      <w:pPr>
        <w:pStyle w:val="TitrePiece"/>
        <w:jc w:val="both"/>
        <w:rPr>
          <w:rFonts w:ascii="Century Gothic" w:hAnsi="Century Gothic" w:cs="Tahoma"/>
          <w:sz w:val="40"/>
          <w:szCs w:val="40"/>
        </w:rPr>
      </w:pPr>
    </w:p>
    <w:p w:rsidR="00301DC3" w:rsidRPr="00F31FF0" w:rsidRDefault="003E4CA8" w:rsidP="0046758E">
      <w:pPr>
        <w:pStyle w:val="titre10"/>
        <w:spacing w:line="240" w:lineRule="auto"/>
        <w:outlineLvl w:val="0"/>
        <w:rPr>
          <w:rFonts w:ascii="Century Gothic" w:hAnsi="Century Gothic" w:cs="Tahoma"/>
        </w:rPr>
      </w:pPr>
      <w:bookmarkStart w:id="351" w:name="_Toc45057474"/>
      <w:bookmarkStart w:id="352" w:name="_Toc163144735"/>
      <w:bookmarkStart w:id="353" w:name="_Toc163441821"/>
      <w:bookmarkStart w:id="354" w:name="_Toc189563794"/>
      <w:r w:rsidRPr="00F31FF0">
        <w:rPr>
          <w:rFonts w:ascii="Century Gothic" w:hAnsi="Century Gothic" w:cs="Tahoma"/>
        </w:rPr>
        <w:t xml:space="preserve">PIECE </w:t>
      </w:r>
      <w:r w:rsidR="0073786D" w:rsidRPr="00F31FF0">
        <w:rPr>
          <w:rFonts w:ascii="Century Gothic" w:hAnsi="Century Gothic" w:cs="Tahoma"/>
        </w:rPr>
        <w:t>X</w:t>
      </w:r>
      <w:r w:rsidR="00176FE0" w:rsidRPr="00F31FF0">
        <w:rPr>
          <w:rFonts w:ascii="Century Gothic" w:hAnsi="Century Gothic" w:cs="Tahoma"/>
        </w:rPr>
        <w:t>I</w:t>
      </w:r>
      <w:r w:rsidRPr="00F31FF0">
        <w:rPr>
          <w:rFonts w:ascii="Century Gothic" w:hAnsi="Century Gothic" w:cs="Tahoma"/>
        </w:rPr>
        <w:t> :</w:t>
      </w:r>
      <w:bookmarkEnd w:id="351"/>
      <w:bookmarkEnd w:id="352"/>
      <w:bookmarkEnd w:id="353"/>
      <w:bookmarkEnd w:id="354"/>
    </w:p>
    <w:p w:rsidR="00301DC3" w:rsidRPr="00F31FF0" w:rsidRDefault="00301DC3" w:rsidP="0046758E">
      <w:pPr>
        <w:pStyle w:val="titre10"/>
        <w:spacing w:line="240" w:lineRule="auto"/>
        <w:outlineLvl w:val="0"/>
        <w:rPr>
          <w:rFonts w:ascii="Century Gothic" w:hAnsi="Century Gothic" w:cs="Tahoma"/>
        </w:rPr>
      </w:pPr>
    </w:p>
    <w:p w:rsidR="003E4CA8" w:rsidRPr="00F31FF0" w:rsidRDefault="003E4CA8" w:rsidP="0046758E">
      <w:pPr>
        <w:pStyle w:val="titre10"/>
        <w:spacing w:line="240" w:lineRule="auto"/>
        <w:outlineLvl w:val="0"/>
        <w:rPr>
          <w:rFonts w:ascii="Century Gothic" w:hAnsi="Century Gothic" w:cs="Tahoma"/>
        </w:rPr>
      </w:pPr>
      <w:bookmarkStart w:id="355" w:name="_Toc163144736"/>
      <w:bookmarkStart w:id="356" w:name="_Toc163145539"/>
      <w:bookmarkStart w:id="357" w:name="_Toc163441822"/>
      <w:bookmarkStart w:id="358" w:name="_Toc189563795"/>
      <w:r w:rsidRPr="00F31FF0">
        <w:rPr>
          <w:rFonts w:ascii="Century Gothic" w:hAnsi="Century Gothic" w:cs="Tahoma"/>
        </w:rPr>
        <w:t xml:space="preserve">LISTE DES ETABLISSEMENTS BANCAIRES ET ORGANISMES FINANCIERS </w:t>
      </w:r>
      <w:r w:rsidR="00C66BB4" w:rsidRPr="00F31FF0">
        <w:rPr>
          <w:rFonts w:ascii="Century Gothic" w:hAnsi="Century Gothic" w:cs="Tahoma"/>
        </w:rPr>
        <w:t>HABILITES A</w:t>
      </w:r>
      <w:r w:rsidRPr="00F31FF0">
        <w:rPr>
          <w:rFonts w:ascii="Century Gothic" w:hAnsi="Century Gothic" w:cs="Tahoma"/>
        </w:rPr>
        <w:t xml:space="preserve"> EMETTRE DES CAUTIONS DANS LE CADRE DES MARCHES PUBLICS</w:t>
      </w:r>
      <w:bookmarkEnd w:id="350"/>
      <w:bookmarkEnd w:id="355"/>
      <w:bookmarkEnd w:id="356"/>
      <w:bookmarkEnd w:id="357"/>
      <w:bookmarkEnd w:id="358"/>
    </w:p>
    <w:p w:rsidR="003E4CA8" w:rsidRPr="00F31FF0" w:rsidRDefault="003E4CA8" w:rsidP="0046758E">
      <w:pPr>
        <w:widowControl w:val="0"/>
        <w:autoSpaceDE w:val="0"/>
        <w:rPr>
          <w:rFonts w:ascii="Century Gothic" w:hAnsi="Century Gothic" w:cs="Tahoma"/>
          <w:spacing w:val="32"/>
        </w:rPr>
      </w:pPr>
    </w:p>
    <w:p w:rsidR="003E4CA8" w:rsidRPr="00F31FF0" w:rsidRDefault="003E4CA8" w:rsidP="0046758E">
      <w:pPr>
        <w:widowControl w:val="0"/>
        <w:autoSpaceDE w:val="0"/>
        <w:rPr>
          <w:rFonts w:ascii="Century Gothic" w:hAnsi="Century Gothic" w:cs="Tahoma"/>
          <w:spacing w:val="32"/>
        </w:rPr>
      </w:pPr>
    </w:p>
    <w:p w:rsidR="003E4CA8" w:rsidRPr="00F31FF0" w:rsidRDefault="003E4CA8" w:rsidP="0046758E">
      <w:pPr>
        <w:widowControl w:val="0"/>
        <w:autoSpaceDE w:val="0"/>
        <w:rPr>
          <w:rFonts w:ascii="Century Gothic" w:hAnsi="Century Gothic" w:cs="Tahoma"/>
          <w:spacing w:val="32"/>
        </w:rPr>
      </w:pPr>
    </w:p>
    <w:p w:rsidR="003E4CA8" w:rsidRPr="00F31FF0" w:rsidRDefault="003E4CA8" w:rsidP="0046758E">
      <w:pPr>
        <w:widowControl w:val="0"/>
        <w:autoSpaceDE w:val="0"/>
        <w:rPr>
          <w:rFonts w:ascii="Century Gothic" w:hAnsi="Century Gothic" w:cs="Tahoma"/>
          <w:spacing w:val="32"/>
        </w:rPr>
      </w:pPr>
    </w:p>
    <w:p w:rsidR="003E4CA8" w:rsidRPr="00F31FF0" w:rsidRDefault="00301DC3" w:rsidP="0046758E">
      <w:pPr>
        <w:spacing w:after="200"/>
        <w:ind w:left="0" w:firstLine="0"/>
        <w:jc w:val="left"/>
        <w:rPr>
          <w:rFonts w:ascii="Century Gothic" w:hAnsi="Century Gothic" w:cs="Tahoma"/>
          <w:spacing w:val="32"/>
        </w:rPr>
      </w:pPr>
      <w:r w:rsidRPr="00F31FF0">
        <w:rPr>
          <w:rFonts w:ascii="Century Gothic" w:hAnsi="Century Gothic" w:cs="Tahoma"/>
          <w:spacing w:val="32"/>
        </w:rPr>
        <w:br w:type="page"/>
      </w:r>
    </w:p>
    <w:p w:rsidR="004F4FA7" w:rsidRPr="00F31FF0" w:rsidRDefault="004F4FA7" w:rsidP="0046758E">
      <w:pPr>
        <w:widowControl w:val="0"/>
        <w:tabs>
          <w:tab w:val="left" w:pos="4180"/>
          <w:tab w:val="left" w:pos="5700"/>
          <w:tab w:val="left" w:pos="6920"/>
        </w:tabs>
        <w:suppressAutoHyphens/>
        <w:autoSpaceDE w:val="0"/>
        <w:autoSpaceDN w:val="0"/>
        <w:spacing w:after="60"/>
        <w:ind w:left="0" w:firstLine="0"/>
        <w:textAlignment w:val="baseline"/>
        <w:rPr>
          <w:rFonts w:ascii="Century Gothic" w:hAnsi="Century Gothic" w:cs="Tahoma"/>
          <w:b/>
          <w:bCs/>
          <w:iCs/>
          <w:szCs w:val="24"/>
        </w:rPr>
      </w:pPr>
      <w:r w:rsidRPr="00F31FF0">
        <w:rPr>
          <w:rFonts w:ascii="Century Gothic" w:hAnsi="Century Gothic" w:cs="Tahoma"/>
          <w:b/>
          <w:bCs/>
          <w:iCs/>
          <w:szCs w:val="24"/>
        </w:rPr>
        <w:lastRenderedPageBreak/>
        <w:t>LISTES DES ETABLISSEMENTS BANCAIRES ET ORGANISMES FINANCIERS AUTORISES A EMETTRE DES CAUTIONS DANS LE CADRE DES MARCHES PUBLICS</w:t>
      </w:r>
    </w:p>
    <w:p w:rsidR="004F4FA7" w:rsidRPr="00F31FF0" w:rsidRDefault="004F4FA7" w:rsidP="0046758E">
      <w:pPr>
        <w:widowControl w:val="0"/>
        <w:tabs>
          <w:tab w:val="left" w:pos="4180"/>
          <w:tab w:val="left" w:pos="5700"/>
          <w:tab w:val="left" w:pos="6920"/>
        </w:tabs>
        <w:suppressAutoHyphens/>
        <w:autoSpaceDE w:val="0"/>
        <w:autoSpaceDN w:val="0"/>
        <w:spacing w:after="60"/>
        <w:ind w:left="0" w:firstLine="0"/>
        <w:textAlignment w:val="baseline"/>
        <w:rPr>
          <w:rFonts w:ascii="Century Gothic" w:hAnsi="Century Gothic" w:cs="Tahoma"/>
          <w:b/>
          <w:bCs/>
          <w:iCs/>
          <w:sz w:val="2"/>
          <w:szCs w:val="2"/>
        </w:rPr>
      </w:pPr>
    </w:p>
    <w:p w:rsidR="004F4FA7" w:rsidRPr="00F31FF0" w:rsidRDefault="004F4FA7" w:rsidP="0046758E">
      <w:pPr>
        <w:widowControl w:val="0"/>
        <w:tabs>
          <w:tab w:val="left" w:pos="4180"/>
          <w:tab w:val="left" w:pos="5700"/>
          <w:tab w:val="left" w:pos="6920"/>
        </w:tabs>
        <w:suppressAutoHyphens/>
        <w:autoSpaceDE w:val="0"/>
        <w:autoSpaceDN w:val="0"/>
        <w:spacing w:after="60"/>
        <w:ind w:left="0" w:firstLine="0"/>
        <w:textAlignment w:val="baseline"/>
        <w:rPr>
          <w:rFonts w:ascii="Century Gothic" w:hAnsi="Century Gothic" w:cs="Tahoma"/>
          <w:b/>
          <w:bCs/>
          <w:iCs/>
          <w:szCs w:val="24"/>
        </w:rPr>
      </w:pPr>
      <w:r w:rsidRPr="00F31FF0">
        <w:rPr>
          <w:rFonts w:ascii="Century Gothic" w:hAnsi="Century Gothic" w:cs="Tahoma"/>
          <w:b/>
          <w:bCs/>
          <w:iCs/>
          <w:szCs w:val="24"/>
        </w:rPr>
        <w:t>[NB : insérer la liste en vigueur au moment du lancement de la procédure.]</w:t>
      </w:r>
    </w:p>
    <w:p w:rsidR="004F4FA7" w:rsidRPr="00F31FF0" w:rsidRDefault="004F4FA7" w:rsidP="0046758E">
      <w:pPr>
        <w:widowControl w:val="0"/>
        <w:tabs>
          <w:tab w:val="left" w:pos="4180"/>
          <w:tab w:val="left" w:pos="5700"/>
          <w:tab w:val="left" w:pos="6920"/>
        </w:tabs>
        <w:suppressAutoHyphens/>
        <w:autoSpaceDE w:val="0"/>
        <w:autoSpaceDN w:val="0"/>
        <w:spacing w:after="60"/>
        <w:ind w:left="0" w:firstLine="0"/>
        <w:textAlignment w:val="baseline"/>
        <w:rPr>
          <w:rFonts w:ascii="Century Gothic" w:hAnsi="Century Gothic" w:cs="Tahoma"/>
          <w:b/>
          <w:bCs/>
          <w:iCs/>
          <w:szCs w:val="24"/>
        </w:rPr>
      </w:pPr>
      <w:r w:rsidRPr="00F31FF0">
        <w:rPr>
          <w:rFonts w:ascii="Century Gothic" w:hAnsi="Century Gothic" w:cs="Tahoma"/>
          <w:b/>
          <w:bCs/>
          <w:iCs/>
          <w:szCs w:val="24"/>
        </w:rPr>
        <w:t>I- BANQUES</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lang w:val="en-US"/>
        </w:rPr>
      </w:pPr>
      <w:r w:rsidRPr="00F31FF0">
        <w:rPr>
          <w:rFonts w:ascii="Century Gothic" w:hAnsi="Century Gothic" w:cs="Tahoma"/>
          <w:bCs/>
          <w:iCs/>
          <w:szCs w:val="24"/>
          <w:lang w:val="en-US"/>
        </w:rPr>
        <w:t>Access Bank Cameroon, BP : 6 000 Yaoundé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lang w:val="en-US"/>
        </w:rPr>
      </w:pPr>
      <w:r w:rsidRPr="00F31FF0">
        <w:rPr>
          <w:rFonts w:ascii="Century Gothic" w:hAnsi="Century Gothic" w:cs="Tahoma"/>
          <w:bCs/>
          <w:iCs/>
          <w:szCs w:val="24"/>
          <w:lang w:val="en-US"/>
        </w:rPr>
        <w:t>Afriland First Bank (AFB), BP : 11 834 Yaoundé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lang w:val="pt-PT"/>
        </w:rPr>
      </w:pPr>
      <w:r w:rsidRPr="00F31FF0">
        <w:rPr>
          <w:rFonts w:ascii="Century Gothic" w:hAnsi="Century Gothic" w:cs="Tahoma"/>
          <w:bCs/>
          <w:iCs/>
          <w:szCs w:val="24"/>
          <w:lang w:val="pt-PT"/>
        </w:rPr>
        <w:t>Banco Nacional de Guinea Equatorial (BANGE), Yaoundé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Banque Atlantique Cameroun (BACM), BP : 2 933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Banque Camerounaise des Petites et Moyennes Entreprises (BC-PME), Yaoundé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Banque Gabonaise pour le Financement International (BGFI BANK), BP : 12 962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Banque Internationale du Cameroun pour l’Epargne et le Crédit (BICEC), BP : 1 925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CITI Bank, BP : 4 571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lang w:val="en-US"/>
        </w:rPr>
      </w:pPr>
      <w:r w:rsidRPr="00F31FF0">
        <w:rPr>
          <w:rFonts w:ascii="Century Gothic" w:hAnsi="Century Gothic" w:cs="Tahoma"/>
          <w:bCs/>
          <w:iCs/>
          <w:szCs w:val="24"/>
          <w:lang w:val="en-US"/>
        </w:rPr>
        <w:t>Commercial Bank of Cameroon (CBC), BP : 4 004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Crédit Communautaire d’Afrique-Bank (CCA-BANK), BP : 30 388 Yaoundé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lang w:val="pt-PT"/>
        </w:rPr>
      </w:pPr>
      <w:r w:rsidRPr="00F31FF0">
        <w:rPr>
          <w:rFonts w:ascii="Century Gothic" w:hAnsi="Century Gothic" w:cs="Tahoma"/>
          <w:bCs/>
          <w:iCs/>
          <w:szCs w:val="24"/>
          <w:lang w:val="pt-PT"/>
        </w:rPr>
        <w:t>ECOBANK Cameroon (ECOBANK), BP : 582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La Régionale Bank, BP : 30 145 Yaoundé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lang w:val="en-US"/>
        </w:rPr>
      </w:pPr>
      <w:r w:rsidRPr="00F31FF0">
        <w:rPr>
          <w:rFonts w:ascii="Century Gothic" w:hAnsi="Century Gothic" w:cs="Tahoma"/>
          <w:bCs/>
          <w:iCs/>
          <w:szCs w:val="24"/>
          <w:lang w:val="en-US"/>
        </w:rPr>
        <w:t>National Financial Credit Bank (NFC -Bank), BP : 6 578 Yaoundé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Société Commerciale de Banque-Cameroun (SCB-Cameroun), BP : 300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Société Générale Cameroun (SGC), BP : 4 042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lang w:val="en-US"/>
        </w:rPr>
      </w:pPr>
      <w:r w:rsidRPr="00F31FF0">
        <w:rPr>
          <w:rFonts w:ascii="Century Gothic" w:hAnsi="Century Gothic" w:cs="Tahoma"/>
          <w:bCs/>
          <w:iCs/>
          <w:szCs w:val="24"/>
          <w:lang w:val="en-US"/>
        </w:rPr>
        <w:t>Standard Chartered Bank Cameroon (SCBC), BP : 1 784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lang w:val="en-US"/>
        </w:rPr>
      </w:pPr>
      <w:r w:rsidRPr="00F31FF0">
        <w:rPr>
          <w:rFonts w:ascii="Century Gothic" w:hAnsi="Century Gothic" w:cs="Tahoma"/>
          <w:bCs/>
          <w:iCs/>
          <w:szCs w:val="24"/>
          <w:lang w:val="en-US"/>
        </w:rPr>
        <w:t>Union Bank of Cameroon, (UBC), BP : 15 569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lang w:val="pt-PT"/>
        </w:rPr>
      </w:pPr>
      <w:r w:rsidRPr="00F31FF0">
        <w:rPr>
          <w:rFonts w:ascii="Century Gothic" w:hAnsi="Century Gothic" w:cs="Tahoma"/>
          <w:bCs/>
          <w:iCs/>
          <w:szCs w:val="24"/>
          <w:lang w:val="pt-PT"/>
        </w:rPr>
        <w:t>United Bank for Africa (UBA), BP : 2 088 Douala.</w:t>
      </w:r>
    </w:p>
    <w:p w:rsidR="004F4FA7" w:rsidRPr="00F31FF0" w:rsidRDefault="004F4FA7" w:rsidP="0046758E">
      <w:pPr>
        <w:widowControl w:val="0"/>
        <w:tabs>
          <w:tab w:val="left" w:pos="4180"/>
          <w:tab w:val="left" w:pos="5700"/>
          <w:tab w:val="left" w:pos="6920"/>
        </w:tabs>
        <w:suppressAutoHyphens/>
        <w:autoSpaceDE w:val="0"/>
        <w:autoSpaceDN w:val="0"/>
        <w:spacing w:after="60"/>
        <w:ind w:left="0" w:firstLine="0"/>
        <w:textAlignment w:val="baseline"/>
        <w:rPr>
          <w:rFonts w:ascii="Century Gothic" w:hAnsi="Century Gothic" w:cs="Tahoma"/>
          <w:b/>
          <w:bCs/>
          <w:iCs/>
          <w:szCs w:val="24"/>
        </w:rPr>
      </w:pPr>
      <w:r w:rsidRPr="00F31FF0">
        <w:rPr>
          <w:rFonts w:ascii="Century Gothic" w:hAnsi="Century Gothic" w:cs="Tahoma"/>
          <w:b/>
          <w:bCs/>
          <w:iCs/>
          <w:szCs w:val="24"/>
        </w:rPr>
        <w:t>II- Compagnies d’assurances</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Activa Assurances, BP : 12 970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AREA Assurances S.A, BP :15 584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Atlantique Assurances Cameroun IARDT, BP :3 073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Chanas Assurances S.A, BP :109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lang w:val="pt-PT"/>
        </w:rPr>
      </w:pPr>
      <w:r w:rsidRPr="00F31FF0">
        <w:rPr>
          <w:rFonts w:ascii="Century Gothic" w:hAnsi="Century Gothic" w:cs="Tahoma"/>
          <w:bCs/>
          <w:iCs/>
          <w:szCs w:val="24"/>
          <w:lang w:val="pt-PT"/>
        </w:rPr>
        <w:t>CPA S.A., BP: 54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NSIA Assurances S.A., BP : 2 759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lang w:val="en-US"/>
        </w:rPr>
      </w:pPr>
      <w:r w:rsidRPr="00F31FF0">
        <w:rPr>
          <w:rFonts w:ascii="Century Gothic" w:hAnsi="Century Gothic" w:cs="Tahoma"/>
          <w:bCs/>
          <w:iCs/>
          <w:szCs w:val="24"/>
          <w:lang w:val="en-US"/>
        </w:rPr>
        <w:t>PRO ASSUR S.A, BP : 5 963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Prudential Bénéficial General Insurance S.A, BP: 2 328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ROYAL ONYX Insurance Cie, BP : 12 230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SAAR S.A, B.P. 1011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SANLAM Assurances Cameroun, BP: 12 125 Douala ;</w:t>
      </w:r>
    </w:p>
    <w:p w:rsidR="004F4FA7" w:rsidRPr="00F31FF0" w:rsidRDefault="004F4FA7" w:rsidP="00F75712">
      <w:pPr>
        <w:widowControl w:val="0"/>
        <w:numPr>
          <w:ilvl w:val="0"/>
          <w:numId w:val="80"/>
        </w:numPr>
        <w:tabs>
          <w:tab w:val="left" w:pos="4180"/>
          <w:tab w:val="left" w:pos="5700"/>
          <w:tab w:val="left" w:pos="6920"/>
        </w:tabs>
        <w:suppressAutoHyphens/>
        <w:autoSpaceDE w:val="0"/>
        <w:autoSpaceDN w:val="0"/>
        <w:ind w:left="714" w:hanging="357"/>
        <w:textAlignment w:val="baseline"/>
        <w:rPr>
          <w:rFonts w:ascii="Century Gothic" w:hAnsi="Century Gothic" w:cs="Tahoma"/>
          <w:bCs/>
          <w:iCs/>
          <w:szCs w:val="24"/>
        </w:rPr>
      </w:pPr>
      <w:r w:rsidRPr="00F31FF0">
        <w:rPr>
          <w:rFonts w:ascii="Century Gothic" w:hAnsi="Century Gothic" w:cs="Tahoma"/>
          <w:bCs/>
          <w:iCs/>
          <w:szCs w:val="24"/>
        </w:rPr>
        <w:t>ZENITHE Insurance, BP : 1 540 Douala.</w:t>
      </w:r>
    </w:p>
    <w:p w:rsidR="004F4FA7" w:rsidRPr="00F31FF0" w:rsidRDefault="004F4FA7" w:rsidP="0046758E">
      <w:pPr>
        <w:widowControl w:val="0"/>
        <w:tabs>
          <w:tab w:val="left" w:pos="4180"/>
          <w:tab w:val="left" w:pos="5700"/>
          <w:tab w:val="left" w:pos="6920"/>
        </w:tabs>
        <w:suppressAutoHyphens/>
        <w:autoSpaceDE w:val="0"/>
        <w:autoSpaceDN w:val="0"/>
        <w:spacing w:after="60"/>
        <w:ind w:left="0" w:firstLine="0"/>
        <w:textAlignment w:val="baseline"/>
        <w:rPr>
          <w:rFonts w:ascii="Century Gothic" w:hAnsi="Century Gothic" w:cs="Tahoma"/>
          <w:bCs/>
          <w:iCs/>
          <w:sz w:val="10"/>
          <w:szCs w:val="10"/>
        </w:rPr>
      </w:pPr>
    </w:p>
    <w:p w:rsidR="004F4FA7" w:rsidRPr="00F31FF0" w:rsidRDefault="004F4FA7" w:rsidP="0046758E">
      <w:pPr>
        <w:widowControl w:val="0"/>
        <w:tabs>
          <w:tab w:val="left" w:pos="4180"/>
          <w:tab w:val="left" w:pos="5700"/>
          <w:tab w:val="left" w:pos="6920"/>
        </w:tabs>
        <w:suppressAutoHyphens/>
        <w:autoSpaceDE w:val="0"/>
        <w:autoSpaceDN w:val="0"/>
        <w:spacing w:after="60"/>
        <w:ind w:left="0" w:firstLine="0"/>
        <w:textAlignment w:val="baseline"/>
        <w:rPr>
          <w:rFonts w:ascii="Century Gothic" w:hAnsi="Century Gothic" w:cs="Tahoma"/>
          <w:bCs/>
          <w:iCs/>
          <w:szCs w:val="24"/>
        </w:rPr>
      </w:pPr>
      <w:r w:rsidRPr="00F31FF0">
        <w:rPr>
          <w:rFonts w:ascii="Century Gothic" w:hAnsi="Century Gothic" w:cs="Tahoma"/>
          <w:b/>
          <w:bCs/>
          <w:iCs/>
          <w:szCs w:val="24"/>
        </w:rPr>
        <w:t>NB </w:t>
      </w:r>
      <w:r w:rsidRPr="00F31FF0">
        <w:rPr>
          <w:rFonts w:ascii="Century Gothic" w:hAnsi="Century Gothic" w:cs="Tahoma"/>
          <w:bCs/>
          <w:iCs/>
          <w:szCs w:val="24"/>
        </w:rPr>
        <w:t xml:space="preserve">: Cette liste étant évolutive, le Maître d’Ouvrage ou le Maître d’Ouvrage devra s’assurer lors de l’élaboration du DAO qu’il s’agit de la dernière actualisation du Ministre en charge des Finances. </w:t>
      </w:r>
    </w:p>
    <w:p w:rsidR="00C66BB4" w:rsidRPr="00F31FF0" w:rsidRDefault="00C66BB4" w:rsidP="0046758E">
      <w:pPr>
        <w:widowControl w:val="0"/>
        <w:tabs>
          <w:tab w:val="left" w:pos="4180"/>
          <w:tab w:val="left" w:pos="5700"/>
          <w:tab w:val="left" w:pos="6920"/>
        </w:tabs>
        <w:suppressAutoHyphens/>
        <w:autoSpaceDE w:val="0"/>
        <w:autoSpaceDN w:val="0"/>
        <w:spacing w:after="60"/>
        <w:ind w:left="0" w:firstLine="0"/>
        <w:textAlignment w:val="baseline"/>
        <w:rPr>
          <w:rFonts w:ascii="Century Gothic" w:hAnsi="Century Gothic" w:cs="Tahoma"/>
          <w:bCs/>
          <w:iCs/>
          <w:szCs w:val="24"/>
        </w:rPr>
      </w:pPr>
    </w:p>
    <w:p w:rsidR="00C66BB4" w:rsidRPr="00F31FF0" w:rsidRDefault="00C66BB4" w:rsidP="0046758E">
      <w:pPr>
        <w:widowControl w:val="0"/>
        <w:tabs>
          <w:tab w:val="left" w:pos="4180"/>
          <w:tab w:val="left" w:pos="5700"/>
          <w:tab w:val="left" w:pos="6920"/>
        </w:tabs>
        <w:suppressAutoHyphens/>
        <w:autoSpaceDE w:val="0"/>
        <w:autoSpaceDN w:val="0"/>
        <w:spacing w:after="60"/>
        <w:ind w:left="0" w:firstLine="0"/>
        <w:textAlignment w:val="baseline"/>
        <w:rPr>
          <w:rFonts w:ascii="Century Gothic" w:hAnsi="Century Gothic" w:cs="Tahoma"/>
          <w:b/>
          <w:szCs w:val="24"/>
        </w:rPr>
      </w:pPr>
    </w:p>
    <w:p w:rsidR="00C66BB4" w:rsidRPr="00F31FF0" w:rsidRDefault="00C66BB4" w:rsidP="0046758E">
      <w:pPr>
        <w:widowControl w:val="0"/>
        <w:tabs>
          <w:tab w:val="left" w:pos="4180"/>
          <w:tab w:val="left" w:pos="5700"/>
          <w:tab w:val="left" w:pos="6920"/>
        </w:tabs>
        <w:suppressAutoHyphens/>
        <w:autoSpaceDE w:val="0"/>
        <w:autoSpaceDN w:val="0"/>
        <w:spacing w:after="60"/>
        <w:ind w:left="0" w:firstLine="0"/>
        <w:textAlignment w:val="baseline"/>
        <w:rPr>
          <w:rFonts w:ascii="Century Gothic" w:hAnsi="Century Gothic" w:cs="Tahoma"/>
          <w:b/>
          <w:szCs w:val="24"/>
        </w:rPr>
      </w:pPr>
    </w:p>
    <w:p w:rsidR="003E4CA8" w:rsidRPr="00F31FF0" w:rsidRDefault="003E4CA8" w:rsidP="0046758E">
      <w:pPr>
        <w:pStyle w:val="Titre2"/>
        <w:rPr>
          <w:rFonts w:ascii="Century Gothic" w:hAnsi="Century Gothic" w:cs="Tahoma"/>
        </w:rPr>
      </w:pPr>
    </w:p>
    <w:sectPr w:rsidR="003E4CA8" w:rsidRPr="00F31FF0" w:rsidSect="00F31FF0">
      <w:endnotePr>
        <w:numFmt w:val="decimal"/>
      </w:endnotePr>
      <w:type w:val="continuous"/>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340" w:rsidRDefault="00270340">
      <w:r>
        <w:separator/>
      </w:r>
    </w:p>
  </w:endnote>
  <w:endnote w:type="continuationSeparator" w:id="0">
    <w:p w:rsidR="00270340" w:rsidRDefault="0027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mphion">
    <w:altName w:val="Courier New"/>
    <w:charset w:val="00"/>
    <w:family w:val="swiss"/>
    <w:pitch w:val="variable"/>
    <w:sig w:usb0="00000003" w:usb1="00000000" w:usb2="00000000" w:usb3="00000000" w:csb0="00000001"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DD0" w:rsidRDefault="00D76F81">
    <w:pPr>
      <w:pStyle w:val="Pieddepage"/>
      <w:jc w:val="center"/>
    </w:pPr>
    <w:r>
      <w:fldChar w:fldCharType="begin"/>
    </w:r>
    <w:r>
      <w:instrText xml:space="preserve"> PAGE </w:instrText>
    </w:r>
    <w:r>
      <w:fldChar w:fldCharType="separate"/>
    </w:r>
    <w:r w:rsidR="00B120AC">
      <w:rPr>
        <w:noProof/>
      </w:rPr>
      <w:t>29</w:t>
    </w:r>
    <w:r>
      <w:rPr>
        <w:noProof/>
      </w:rPr>
      <w:fldChar w:fldCharType="end"/>
    </w:r>
  </w:p>
  <w:p w:rsidR="002E3DD0" w:rsidRDefault="002E3DD0">
    <w:pPr>
      <w:pStyle w:val="Pieddepage"/>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DD0" w:rsidRDefault="00D76F81">
    <w:pPr>
      <w:pStyle w:val="Pieddepage"/>
      <w:jc w:val="right"/>
    </w:pPr>
    <w:r>
      <w:fldChar w:fldCharType="begin"/>
    </w:r>
    <w:r>
      <w:instrText xml:space="preserve"> PAGE </w:instrText>
    </w:r>
    <w:r>
      <w:fldChar w:fldCharType="separate"/>
    </w:r>
    <w:r w:rsidR="00B120AC">
      <w:rPr>
        <w:noProof/>
      </w:rPr>
      <w:t>31</w:t>
    </w:r>
    <w:r>
      <w:rPr>
        <w:noProof/>
      </w:rPr>
      <w:fldChar w:fldCharType="end"/>
    </w:r>
  </w:p>
  <w:p w:rsidR="002E3DD0" w:rsidRDefault="002E3DD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424258"/>
      <w:docPartObj>
        <w:docPartGallery w:val="Page Numbers (Bottom of Page)"/>
        <w:docPartUnique/>
      </w:docPartObj>
    </w:sdtPr>
    <w:sdtEndPr/>
    <w:sdtContent>
      <w:p w:rsidR="002E3DD0" w:rsidRDefault="00B120AC">
        <w:pPr>
          <w:pStyle w:val="Pieddepage"/>
          <w:jc w:val="cen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8" o:spid="_x0000_s4098" type="#_x0000_t185" style="position:absolute;left:0;text-align:left;margin-left:0;margin-top:0;width:45.1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" filled="t" strokecolor="gray" strokeweight="2.25pt">
              <v:textbox inset=",0,,0">
                <w:txbxContent>
                  <w:p w:rsidR="002E3DD0" w:rsidRPr="00344D4E" w:rsidRDefault="002E3DD0">
                    <w:pPr>
                      <w:jc w:val="center"/>
                      <w:rPr>
                        <w:rFonts w:ascii="Tahoma" w:hAnsi="Tahoma" w:cs="Tahoma"/>
                        <w:b/>
                      </w:rPr>
                    </w:pPr>
                    <w:r w:rsidRPr="00344D4E">
                      <w:rPr>
                        <w:rFonts w:ascii="Tahoma" w:hAnsi="Tahoma" w:cs="Tahoma"/>
                        <w:b/>
                      </w:rPr>
                      <w:fldChar w:fldCharType="begin"/>
                    </w:r>
                    <w:r w:rsidRPr="00344D4E">
                      <w:rPr>
                        <w:rFonts w:ascii="Tahoma" w:hAnsi="Tahoma" w:cs="Tahoma"/>
                        <w:b/>
                      </w:rPr>
                      <w:instrText>PAGE    \* MERGEFORMAT</w:instrText>
                    </w:r>
                    <w:r w:rsidRPr="00344D4E">
                      <w:rPr>
                        <w:rFonts w:ascii="Tahoma" w:hAnsi="Tahoma" w:cs="Tahoma"/>
                        <w:b/>
                      </w:rPr>
                      <w:fldChar w:fldCharType="separate"/>
                    </w:r>
                    <w:r w:rsidR="00B120AC">
                      <w:rPr>
                        <w:rFonts w:ascii="Tahoma" w:hAnsi="Tahoma" w:cs="Tahoma"/>
                        <w:b/>
                        <w:noProof/>
                      </w:rPr>
                      <w:t>39</w:t>
                    </w:r>
                    <w:r w:rsidRPr="00344D4E">
                      <w:rPr>
                        <w:rFonts w:ascii="Tahoma" w:hAnsi="Tahoma" w:cs="Tahoma"/>
                        <w:b/>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Connecteur droit avec flèche 5" o:spid="_x0000_s4097" type="#_x0000_t32" style="position:absolute;left:0;text-align:left;margin-left:0;margin-top:0;width:434.5pt;height:0;z-index:251659264;visibility:visible;mso-wrap-distance-top:-3e-5mm;mso-wrap-distance-bottom:-3e-5mm;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" strokecolor="gray" strokeweight="1pt">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340" w:rsidRDefault="00270340">
      <w:r>
        <w:separator/>
      </w:r>
    </w:p>
  </w:footnote>
  <w:footnote w:type="continuationSeparator" w:id="0">
    <w:p w:rsidR="00270340" w:rsidRDefault="00270340">
      <w:r>
        <w:continuationSeparator/>
      </w:r>
    </w:p>
  </w:footnote>
  <w:footnote w:id="1">
    <w:p w:rsidR="00A619C9" w:rsidRDefault="00A619C9"/>
    <w:p w:rsidR="002E3DD0" w:rsidRPr="00EA3C4E" w:rsidRDefault="002E3DD0" w:rsidP="00B840E6">
      <w:pPr>
        <w:pStyle w:val="Notedebasdepage"/>
        <w:ind w:left="0" w:firstLine="0"/>
      </w:pPr>
    </w:p>
  </w:footnote>
  <w:footnote w:id="2">
    <w:p w:rsidR="00A619C9" w:rsidRDefault="00A619C9"/>
    <w:p w:rsidR="002E3DD0" w:rsidRPr="00B50434" w:rsidRDefault="002E3DD0" w:rsidP="00B669D0">
      <w:pPr>
        <w:pStyle w:val="Notedebasdepage"/>
      </w:pPr>
    </w:p>
  </w:footnote>
  <w:footnote w:id="3">
    <w:p w:rsidR="00A619C9" w:rsidRDefault="00A619C9"/>
    <w:p w:rsidR="002E3DD0" w:rsidRPr="004971E9" w:rsidRDefault="002E3DD0" w:rsidP="002B00A5">
      <w:pPr>
        <w:pStyle w:val="Notedebasdepage"/>
      </w:pPr>
    </w:p>
  </w:footnote>
  <w:footnote w:id="4">
    <w:p w:rsidR="00A619C9" w:rsidRDefault="00A619C9"/>
    <w:p w:rsidR="002E3DD0" w:rsidRDefault="002E3DD0" w:rsidP="00116FD8">
      <w:pPr>
        <w:pStyle w:val="Notedebasdepage"/>
        <w:ind w:left="142" w:hanging="14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DD0" w:rsidRDefault="002E3DD0">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DD0" w:rsidRDefault="002E3DD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2E3DD0" w:rsidRDefault="002E3DD0">
    <w:pPr>
      <w:pStyle w:val="En-tte"/>
      <w:pBdr>
        <w:bottom w:val="single" w:sz="4" w:space="1" w:color="auto"/>
      </w:pBdr>
      <w:ind w:right="360" w:firstLine="360"/>
      <w:rPr>
        <w:sz w:val="18"/>
      </w:rPr>
    </w:pPr>
    <w:r>
      <w:rPr>
        <w:sz w:val="18"/>
      </w:rPr>
      <w:t>MPT-PASSATION MARCHES DE FOURNITURES -</w:t>
    </w:r>
    <w:r>
      <w:t xml:space="preserve"> ANNEXE B4.2 </w:t>
    </w:r>
  </w:p>
  <w:p w:rsidR="002E3DD0" w:rsidRDefault="002E3DD0">
    <w:pPr>
      <w:pStyle w:val="En-tte"/>
      <w:pBdr>
        <w:bottom w:val="single" w:sz="4" w:space="1" w:color="auto"/>
      </w:pBdr>
      <w:ind w:right="360"/>
      <w:rPr>
        <w:sz w:val="18"/>
      </w:rPr>
    </w:pPr>
    <w:r>
      <w:rPr>
        <w:sz w:val="18"/>
      </w:rPr>
      <w:t xml:space="preserve">          DEMANDE DE COTATIONS – INSTRUCTIONS AUC PRESTATAIRES</w:t>
    </w:r>
  </w:p>
  <w:p w:rsidR="002E3DD0" w:rsidRDefault="002E3DD0">
    <w:pPr>
      <w:pStyle w:val="En-tte"/>
    </w:pPr>
  </w:p>
  <w:p w:rsidR="002E3DD0" w:rsidRDefault="002E3D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DD0" w:rsidRDefault="002E3DD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2E3DD0" w:rsidRDefault="002E3DD0">
    <w:pPr>
      <w:pStyle w:val="En-tte"/>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DD0" w:rsidRDefault="002E3DD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120AC">
      <w:rPr>
        <w:rStyle w:val="Numrodepage"/>
        <w:noProof/>
      </w:rPr>
      <w:t>83</w:t>
    </w:r>
    <w:r>
      <w:rPr>
        <w:rStyle w:val="Numrodepage"/>
      </w:rPr>
      <w:fldChar w:fldCharType="end"/>
    </w:r>
  </w:p>
  <w:p w:rsidR="002E3DD0" w:rsidRDefault="002E3DD0">
    <w:pPr>
      <w:pStyle w:val="En-tte"/>
      <w:tabs>
        <w:tab w:val="left" w:pos="6813"/>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
    <w:nsid w:val="08D75163"/>
    <w:multiLevelType w:val="multilevel"/>
    <w:tmpl w:val="FDC0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C1230FA"/>
    <w:multiLevelType w:val="multilevel"/>
    <w:tmpl w:val="33B65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9">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4507A57"/>
    <w:multiLevelType w:val="hybridMultilevel"/>
    <w:tmpl w:val="4EA4499C"/>
    <w:lvl w:ilvl="0" w:tplc="C8EA604A">
      <w:start w:val="2"/>
      <w:numFmt w:val="decimal"/>
      <w:lvlText w:val="%1"/>
      <w:lvlJc w:val="left"/>
      <w:pPr>
        <w:ind w:left="9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73A6C3C">
      <w:numFmt w:val="bullet"/>
      <w:lvlText w:val="-"/>
      <w:lvlJc w:val="left"/>
      <w:pPr>
        <w:ind w:left="1217"/>
      </w:pPr>
      <w:rPr>
        <w:rFonts w:ascii="Calibri" w:eastAsia="Calibri" w:hAnsi="Calibri" w:cs="Calibri" w:hint="default"/>
        <w:b w:val="0"/>
        <w:i w:val="0"/>
        <w:strike w:val="0"/>
        <w:dstrike w:val="0"/>
        <w:color w:val="231F20"/>
        <w:w w:val="108"/>
        <w:sz w:val="16"/>
        <w:szCs w:val="16"/>
        <w:u w:val="none" w:color="000000"/>
        <w:bdr w:val="none" w:sz="0" w:space="0" w:color="auto"/>
        <w:shd w:val="clear" w:color="auto" w:fill="auto"/>
        <w:vertAlign w:val="baseline"/>
      </w:rPr>
    </w:lvl>
    <w:lvl w:ilvl="2" w:tplc="52D656FA">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DCAC468">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3F68A44">
      <w:start w:val="1"/>
      <w:numFmt w:val="bullet"/>
      <w:lvlText w:val="o"/>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1A09DA0">
      <w:start w:val="1"/>
      <w:numFmt w:val="bullet"/>
      <w:lvlText w:val="▪"/>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A36D2F4">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4A88CE">
      <w:start w:val="1"/>
      <w:numFmt w:val="bullet"/>
      <w:lvlText w:val="o"/>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5442B9A">
      <w:start w:val="1"/>
      <w:numFmt w:val="bullet"/>
      <w:lvlText w:val="▪"/>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13">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BA71905"/>
    <w:multiLevelType w:val="hybridMultilevel"/>
    <w:tmpl w:val="FC6C5122"/>
    <w:lvl w:ilvl="0" w:tplc="7CEA89E4">
      <w:start w:val="2"/>
      <w:numFmt w:val="bullet"/>
      <w:lvlText w:val="-"/>
      <w:lvlJc w:val="left"/>
      <w:pPr>
        <w:ind w:left="2586" w:hanging="360"/>
      </w:pPr>
      <w:rPr>
        <w:rFonts w:ascii="Arial" w:eastAsia="Times New Roman" w:hAnsi="Arial" w:cs="Arial" w:hint="default"/>
        <w:b/>
        <w:sz w:val="24"/>
        <w:szCs w:val="24"/>
      </w:rPr>
    </w:lvl>
    <w:lvl w:ilvl="1" w:tplc="2C0C0003" w:tentative="1">
      <w:start w:val="1"/>
      <w:numFmt w:val="bullet"/>
      <w:lvlText w:val="o"/>
      <w:lvlJc w:val="left"/>
      <w:pPr>
        <w:ind w:left="3306" w:hanging="360"/>
      </w:pPr>
      <w:rPr>
        <w:rFonts w:ascii="Courier New" w:hAnsi="Courier New" w:cs="Courier New" w:hint="default"/>
      </w:rPr>
    </w:lvl>
    <w:lvl w:ilvl="2" w:tplc="2C0C0005" w:tentative="1">
      <w:start w:val="1"/>
      <w:numFmt w:val="bullet"/>
      <w:lvlText w:val=""/>
      <w:lvlJc w:val="left"/>
      <w:pPr>
        <w:ind w:left="4026" w:hanging="360"/>
      </w:pPr>
      <w:rPr>
        <w:rFonts w:ascii="Wingdings" w:hAnsi="Wingdings" w:hint="default"/>
      </w:rPr>
    </w:lvl>
    <w:lvl w:ilvl="3" w:tplc="2C0C0001" w:tentative="1">
      <w:start w:val="1"/>
      <w:numFmt w:val="bullet"/>
      <w:lvlText w:val=""/>
      <w:lvlJc w:val="left"/>
      <w:pPr>
        <w:ind w:left="4746" w:hanging="360"/>
      </w:pPr>
      <w:rPr>
        <w:rFonts w:ascii="Symbol" w:hAnsi="Symbol" w:hint="default"/>
      </w:rPr>
    </w:lvl>
    <w:lvl w:ilvl="4" w:tplc="2C0C0003" w:tentative="1">
      <w:start w:val="1"/>
      <w:numFmt w:val="bullet"/>
      <w:lvlText w:val="o"/>
      <w:lvlJc w:val="left"/>
      <w:pPr>
        <w:ind w:left="5466" w:hanging="360"/>
      </w:pPr>
      <w:rPr>
        <w:rFonts w:ascii="Courier New" w:hAnsi="Courier New" w:cs="Courier New" w:hint="default"/>
      </w:rPr>
    </w:lvl>
    <w:lvl w:ilvl="5" w:tplc="2C0C0005" w:tentative="1">
      <w:start w:val="1"/>
      <w:numFmt w:val="bullet"/>
      <w:lvlText w:val=""/>
      <w:lvlJc w:val="left"/>
      <w:pPr>
        <w:ind w:left="6186" w:hanging="360"/>
      </w:pPr>
      <w:rPr>
        <w:rFonts w:ascii="Wingdings" w:hAnsi="Wingdings" w:hint="default"/>
      </w:rPr>
    </w:lvl>
    <w:lvl w:ilvl="6" w:tplc="2C0C0001" w:tentative="1">
      <w:start w:val="1"/>
      <w:numFmt w:val="bullet"/>
      <w:lvlText w:val=""/>
      <w:lvlJc w:val="left"/>
      <w:pPr>
        <w:ind w:left="6906" w:hanging="360"/>
      </w:pPr>
      <w:rPr>
        <w:rFonts w:ascii="Symbol" w:hAnsi="Symbol" w:hint="default"/>
      </w:rPr>
    </w:lvl>
    <w:lvl w:ilvl="7" w:tplc="2C0C0003" w:tentative="1">
      <w:start w:val="1"/>
      <w:numFmt w:val="bullet"/>
      <w:lvlText w:val="o"/>
      <w:lvlJc w:val="left"/>
      <w:pPr>
        <w:ind w:left="7626" w:hanging="360"/>
      </w:pPr>
      <w:rPr>
        <w:rFonts w:ascii="Courier New" w:hAnsi="Courier New" w:cs="Courier New" w:hint="default"/>
      </w:rPr>
    </w:lvl>
    <w:lvl w:ilvl="8" w:tplc="2C0C0005" w:tentative="1">
      <w:start w:val="1"/>
      <w:numFmt w:val="bullet"/>
      <w:lvlText w:val=""/>
      <w:lvlJc w:val="left"/>
      <w:pPr>
        <w:ind w:left="8346" w:hanging="360"/>
      </w:pPr>
      <w:rPr>
        <w:rFonts w:ascii="Wingdings" w:hAnsi="Wingdings" w:hint="default"/>
      </w:rPr>
    </w:lvl>
  </w:abstractNum>
  <w:abstractNum w:abstractNumId="16">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22A009B1"/>
    <w:multiLevelType w:val="multilevel"/>
    <w:tmpl w:val="0650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54770F"/>
    <w:multiLevelType w:val="singleLevel"/>
    <w:tmpl w:val="0409000F"/>
    <w:lvl w:ilvl="0">
      <w:start w:val="1"/>
      <w:numFmt w:val="decimal"/>
      <w:lvlText w:val="%1."/>
      <w:lvlJc w:val="left"/>
      <w:pPr>
        <w:tabs>
          <w:tab w:val="num" w:pos="360"/>
        </w:tabs>
        <w:ind w:left="360" w:hanging="360"/>
      </w:pPr>
    </w:lvl>
  </w:abstractNum>
  <w:abstractNum w:abstractNumId="20">
    <w:nsid w:val="236C2AFB"/>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nsid w:val="24476AD9"/>
    <w:multiLevelType w:val="hybridMultilevel"/>
    <w:tmpl w:val="BFBE702E"/>
    <w:lvl w:ilvl="0" w:tplc="34562246">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5E56B8E"/>
    <w:multiLevelType w:val="hybridMultilevel"/>
    <w:tmpl w:val="BA3AEBD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288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60E2395"/>
    <w:multiLevelType w:val="multilevel"/>
    <w:tmpl w:val="9B08F13E"/>
    <w:lvl w:ilvl="0">
      <w:start w:val="11"/>
      <w:numFmt w:val="decimal"/>
      <w:lvlText w:val="%1."/>
      <w:lvlJc w:val="left"/>
      <w:pPr>
        <w:ind w:left="630" w:hanging="63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064" w:hanging="2520"/>
      </w:pPr>
      <w:rPr>
        <w:rFonts w:hint="default"/>
      </w:rPr>
    </w:lvl>
  </w:abstractNum>
  <w:abstractNum w:abstractNumId="2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8E93874"/>
    <w:multiLevelType w:val="singleLevel"/>
    <w:tmpl w:val="0409000F"/>
    <w:lvl w:ilvl="0">
      <w:start w:val="1"/>
      <w:numFmt w:val="decimal"/>
      <w:lvlText w:val="%1."/>
      <w:lvlJc w:val="left"/>
      <w:pPr>
        <w:tabs>
          <w:tab w:val="num" w:pos="360"/>
        </w:tabs>
        <w:ind w:left="360" w:hanging="360"/>
      </w:pPr>
    </w:lvl>
  </w:abstractNum>
  <w:abstractNum w:abstractNumId="28">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3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C404925"/>
    <w:multiLevelType w:val="multilevel"/>
    <w:tmpl w:val="ADC6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C642C15"/>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FEA5419"/>
    <w:multiLevelType w:val="hybridMultilevel"/>
    <w:tmpl w:val="CD6C4222"/>
    <w:lvl w:ilvl="0" w:tplc="310AB532">
      <w:start w:val="14"/>
      <w:numFmt w:val="decimal"/>
      <w:lvlText w:val="%1-"/>
      <w:lvlJc w:val="left"/>
      <w:pPr>
        <w:ind w:left="3338" w:hanging="360"/>
      </w:pPr>
      <w:rPr>
        <w:rFonts w:hint="default"/>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36">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nsid w:val="32D71E90"/>
    <w:multiLevelType w:val="hybridMultilevel"/>
    <w:tmpl w:val="BCBC1FDE"/>
    <w:lvl w:ilvl="0" w:tplc="EB50DD7C">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57D2CAC"/>
    <w:multiLevelType w:val="hybridMultilevel"/>
    <w:tmpl w:val="6108C5EC"/>
    <w:lvl w:ilvl="0" w:tplc="8D8CD888">
      <w:start w:val="3"/>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42">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3">
    <w:nsid w:val="3C7A5BA1"/>
    <w:multiLevelType w:val="singleLevel"/>
    <w:tmpl w:val="04090017"/>
    <w:lvl w:ilvl="0">
      <w:start w:val="1"/>
      <w:numFmt w:val="lowerLetter"/>
      <w:lvlText w:val="%1)"/>
      <w:lvlJc w:val="left"/>
      <w:pPr>
        <w:tabs>
          <w:tab w:val="num" w:pos="720"/>
        </w:tabs>
        <w:ind w:left="720" w:hanging="360"/>
      </w:pPr>
    </w:lvl>
  </w:abstractNum>
  <w:abstractNum w:abstractNumId="44">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vanish w:val="0"/>
        <w:color w:val="00000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7">
    <w:nsid w:val="42EE6B21"/>
    <w:multiLevelType w:val="multilevel"/>
    <w:tmpl w:val="DCE83630"/>
    <w:lvl w:ilvl="0">
      <w:start w:val="1"/>
      <w:numFmt w:val="decimal"/>
      <w:lvlText w:val="%1."/>
      <w:lvlJc w:val="left"/>
      <w:pPr>
        <w:ind w:left="720" w:hanging="360"/>
      </w:p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43C932BA"/>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43A2FA6"/>
    <w:multiLevelType w:val="multilevel"/>
    <w:tmpl w:val="0AD86744"/>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004"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51">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2">
    <w:nsid w:val="4AC47E23"/>
    <w:multiLevelType w:val="multilevel"/>
    <w:tmpl w:val="B02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B926926"/>
    <w:multiLevelType w:val="multilevel"/>
    <w:tmpl w:val="6104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BCB00E6"/>
    <w:multiLevelType w:val="hybridMultilevel"/>
    <w:tmpl w:val="5C4C6A8C"/>
    <w:lvl w:ilvl="0" w:tplc="FFFFFFFF">
      <w:start w:val="6"/>
      <w:numFmt w:val="bullet"/>
      <w:lvlText w:val="-"/>
      <w:lvlJc w:val="left"/>
      <w:pPr>
        <w:ind w:left="1440" w:hanging="360"/>
      </w:p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55">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6">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D3E7BE5"/>
    <w:multiLevelType w:val="multilevel"/>
    <w:tmpl w:val="B04A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1">
    <w:nsid w:val="54F87FCB"/>
    <w:multiLevelType w:val="hybridMultilevel"/>
    <w:tmpl w:val="C964871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2">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6860DFD"/>
    <w:multiLevelType w:val="hybridMultilevel"/>
    <w:tmpl w:val="0108FBB8"/>
    <w:lvl w:ilvl="0" w:tplc="85AA5004">
      <w:start w:val="1"/>
      <w:numFmt w:val="lowerRoman"/>
      <w:lvlText w:val="(%1)"/>
      <w:lvlJc w:val="left"/>
      <w:pPr>
        <w:ind w:left="1298" w:hanging="720"/>
      </w:pPr>
      <w:rPr>
        <w:rFonts w:hint="default"/>
      </w:rPr>
    </w:lvl>
    <w:lvl w:ilvl="1" w:tplc="2C0C0019" w:tentative="1">
      <w:start w:val="1"/>
      <w:numFmt w:val="lowerLetter"/>
      <w:lvlText w:val="%2."/>
      <w:lvlJc w:val="left"/>
      <w:pPr>
        <w:ind w:left="1658" w:hanging="360"/>
      </w:pPr>
    </w:lvl>
    <w:lvl w:ilvl="2" w:tplc="2C0C001B" w:tentative="1">
      <w:start w:val="1"/>
      <w:numFmt w:val="lowerRoman"/>
      <w:lvlText w:val="%3."/>
      <w:lvlJc w:val="right"/>
      <w:pPr>
        <w:ind w:left="2378" w:hanging="180"/>
      </w:pPr>
    </w:lvl>
    <w:lvl w:ilvl="3" w:tplc="2C0C000F" w:tentative="1">
      <w:start w:val="1"/>
      <w:numFmt w:val="decimal"/>
      <w:lvlText w:val="%4."/>
      <w:lvlJc w:val="left"/>
      <w:pPr>
        <w:ind w:left="3098" w:hanging="360"/>
      </w:pPr>
    </w:lvl>
    <w:lvl w:ilvl="4" w:tplc="2C0C0019" w:tentative="1">
      <w:start w:val="1"/>
      <w:numFmt w:val="lowerLetter"/>
      <w:lvlText w:val="%5."/>
      <w:lvlJc w:val="left"/>
      <w:pPr>
        <w:ind w:left="3818" w:hanging="360"/>
      </w:pPr>
    </w:lvl>
    <w:lvl w:ilvl="5" w:tplc="2C0C001B" w:tentative="1">
      <w:start w:val="1"/>
      <w:numFmt w:val="lowerRoman"/>
      <w:lvlText w:val="%6."/>
      <w:lvlJc w:val="right"/>
      <w:pPr>
        <w:ind w:left="4538" w:hanging="180"/>
      </w:pPr>
    </w:lvl>
    <w:lvl w:ilvl="6" w:tplc="2C0C000F" w:tentative="1">
      <w:start w:val="1"/>
      <w:numFmt w:val="decimal"/>
      <w:lvlText w:val="%7."/>
      <w:lvlJc w:val="left"/>
      <w:pPr>
        <w:ind w:left="5258" w:hanging="360"/>
      </w:pPr>
    </w:lvl>
    <w:lvl w:ilvl="7" w:tplc="2C0C0019" w:tentative="1">
      <w:start w:val="1"/>
      <w:numFmt w:val="lowerLetter"/>
      <w:lvlText w:val="%8."/>
      <w:lvlJc w:val="left"/>
      <w:pPr>
        <w:ind w:left="5978" w:hanging="360"/>
      </w:pPr>
    </w:lvl>
    <w:lvl w:ilvl="8" w:tplc="2C0C001B" w:tentative="1">
      <w:start w:val="1"/>
      <w:numFmt w:val="lowerRoman"/>
      <w:lvlText w:val="%9."/>
      <w:lvlJc w:val="right"/>
      <w:pPr>
        <w:ind w:left="6698" w:hanging="180"/>
      </w:pPr>
    </w:lvl>
  </w:abstractNum>
  <w:abstractNum w:abstractNumId="64">
    <w:nsid w:val="58061CB4"/>
    <w:multiLevelType w:val="hybridMultilevel"/>
    <w:tmpl w:val="B602DC9A"/>
    <w:lvl w:ilvl="0" w:tplc="BC4C290A">
      <w:start w:val="1"/>
      <w:numFmt w:val="decimal"/>
      <w:lvlText w:val="%1."/>
      <w:lvlJc w:val="left"/>
      <w:pPr>
        <w:ind w:left="1473" w:hanging="360"/>
      </w:pPr>
      <w:rPr>
        <w:rFonts w:hint="default"/>
        <w:spacing w:val="0"/>
        <w:w w:val="100"/>
        <w:lang w:val="fr-FR" w:eastAsia="en-US" w:bidi="ar-SA"/>
      </w:rPr>
    </w:lvl>
    <w:lvl w:ilvl="1" w:tplc="C860B0DC">
      <w:start w:val="1"/>
      <w:numFmt w:val="decimal"/>
      <w:lvlText w:val="%2."/>
      <w:lvlJc w:val="left"/>
      <w:pPr>
        <w:ind w:left="1833" w:hanging="360"/>
      </w:pPr>
      <w:rPr>
        <w:rFonts w:hint="default"/>
        <w:spacing w:val="0"/>
        <w:w w:val="100"/>
        <w:lang w:val="fr-FR" w:eastAsia="en-US" w:bidi="ar-SA"/>
      </w:rPr>
    </w:lvl>
    <w:lvl w:ilvl="2" w:tplc="6762AF56">
      <w:start w:val="1"/>
      <w:numFmt w:val="lowerLetter"/>
      <w:lvlText w:val="%3)"/>
      <w:lvlJc w:val="left"/>
      <w:pPr>
        <w:ind w:left="2039" w:hanging="360"/>
        <w:jc w:val="right"/>
      </w:pPr>
      <w:rPr>
        <w:rFonts w:hint="default"/>
        <w:spacing w:val="0"/>
        <w:w w:val="100"/>
        <w:lang w:val="fr-FR" w:eastAsia="en-US" w:bidi="ar-SA"/>
      </w:rPr>
    </w:lvl>
    <w:lvl w:ilvl="3" w:tplc="0D3C0F92">
      <w:numFmt w:val="bullet"/>
      <w:lvlText w:val="•"/>
      <w:lvlJc w:val="left"/>
      <w:pPr>
        <w:ind w:left="3177" w:hanging="360"/>
      </w:pPr>
      <w:rPr>
        <w:rFonts w:hint="default"/>
        <w:lang w:val="fr-FR" w:eastAsia="en-US" w:bidi="ar-SA"/>
      </w:rPr>
    </w:lvl>
    <w:lvl w:ilvl="4" w:tplc="BD12F186">
      <w:numFmt w:val="bullet"/>
      <w:lvlText w:val="•"/>
      <w:lvlJc w:val="left"/>
      <w:pPr>
        <w:ind w:left="4314" w:hanging="360"/>
      </w:pPr>
      <w:rPr>
        <w:rFonts w:hint="default"/>
        <w:lang w:val="fr-FR" w:eastAsia="en-US" w:bidi="ar-SA"/>
      </w:rPr>
    </w:lvl>
    <w:lvl w:ilvl="5" w:tplc="29AAEB90">
      <w:numFmt w:val="bullet"/>
      <w:lvlText w:val="•"/>
      <w:lvlJc w:val="left"/>
      <w:pPr>
        <w:ind w:left="5452" w:hanging="360"/>
      </w:pPr>
      <w:rPr>
        <w:rFonts w:hint="default"/>
        <w:lang w:val="fr-FR" w:eastAsia="en-US" w:bidi="ar-SA"/>
      </w:rPr>
    </w:lvl>
    <w:lvl w:ilvl="6" w:tplc="A68A6818">
      <w:numFmt w:val="bullet"/>
      <w:lvlText w:val="•"/>
      <w:lvlJc w:val="left"/>
      <w:pPr>
        <w:ind w:left="6589" w:hanging="360"/>
      </w:pPr>
      <w:rPr>
        <w:rFonts w:hint="default"/>
        <w:lang w:val="fr-FR" w:eastAsia="en-US" w:bidi="ar-SA"/>
      </w:rPr>
    </w:lvl>
    <w:lvl w:ilvl="7" w:tplc="BC162EF8">
      <w:numFmt w:val="bullet"/>
      <w:lvlText w:val="•"/>
      <w:lvlJc w:val="left"/>
      <w:pPr>
        <w:ind w:left="7727" w:hanging="360"/>
      </w:pPr>
      <w:rPr>
        <w:rFonts w:hint="default"/>
        <w:lang w:val="fr-FR" w:eastAsia="en-US" w:bidi="ar-SA"/>
      </w:rPr>
    </w:lvl>
    <w:lvl w:ilvl="8" w:tplc="413AAE96">
      <w:numFmt w:val="bullet"/>
      <w:lvlText w:val="•"/>
      <w:lvlJc w:val="left"/>
      <w:pPr>
        <w:ind w:left="8864" w:hanging="360"/>
      </w:pPr>
      <w:rPr>
        <w:rFonts w:hint="default"/>
        <w:lang w:val="fr-FR" w:eastAsia="en-US" w:bidi="ar-SA"/>
      </w:rPr>
    </w:lvl>
  </w:abstractNum>
  <w:abstractNum w:abstractNumId="65">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6">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96E266E"/>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8">
    <w:nsid w:val="598B6E54"/>
    <w:multiLevelType w:val="hybridMultilevel"/>
    <w:tmpl w:val="9C0C05AA"/>
    <w:lvl w:ilvl="0" w:tplc="2C0C0005">
      <w:start w:val="1"/>
      <w:numFmt w:val="bullet"/>
      <w:lvlText w:val=""/>
      <w:lvlJc w:val="left"/>
      <w:pPr>
        <w:ind w:left="780" w:hanging="360"/>
      </w:pPr>
      <w:rPr>
        <w:rFonts w:ascii="Wingdings" w:hAnsi="Wingdings" w:hint="default"/>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69">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5E4F3B3A"/>
    <w:multiLevelType w:val="multilevel"/>
    <w:tmpl w:val="CECA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73">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74">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5">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61CE6F8B"/>
    <w:multiLevelType w:val="hybridMultilevel"/>
    <w:tmpl w:val="10F4E3E0"/>
    <w:lvl w:ilvl="0" w:tplc="B9F8E846">
      <w:numFmt w:val="bullet"/>
      <w:lvlText w:val="-"/>
      <w:lvlJc w:val="left"/>
      <w:pPr>
        <w:ind w:left="1110" w:hanging="359"/>
      </w:pPr>
      <w:rPr>
        <w:rFonts w:ascii="Arial" w:eastAsia="Arial" w:hAnsi="Arial" w:cs="Arial" w:hint="default"/>
        <w:b w:val="0"/>
        <w:bCs w:val="0"/>
        <w:i w:val="0"/>
        <w:iCs w:val="0"/>
        <w:spacing w:val="0"/>
        <w:w w:val="100"/>
        <w:sz w:val="22"/>
        <w:szCs w:val="22"/>
        <w:lang w:val="fr-FR" w:eastAsia="en-US" w:bidi="ar-SA"/>
      </w:rPr>
    </w:lvl>
    <w:lvl w:ilvl="1" w:tplc="7352A1B6">
      <w:numFmt w:val="bullet"/>
      <w:lvlText w:val="•"/>
      <w:lvlJc w:val="left"/>
      <w:pPr>
        <w:ind w:left="1352" w:hanging="359"/>
      </w:pPr>
      <w:rPr>
        <w:rFonts w:hint="default"/>
        <w:lang w:val="fr-FR" w:eastAsia="en-US" w:bidi="ar-SA"/>
      </w:rPr>
    </w:lvl>
    <w:lvl w:ilvl="2" w:tplc="46A24528">
      <w:numFmt w:val="bullet"/>
      <w:lvlText w:val="•"/>
      <w:lvlJc w:val="left"/>
      <w:pPr>
        <w:ind w:left="1584" w:hanging="359"/>
      </w:pPr>
      <w:rPr>
        <w:rFonts w:hint="default"/>
        <w:lang w:val="fr-FR" w:eastAsia="en-US" w:bidi="ar-SA"/>
      </w:rPr>
    </w:lvl>
    <w:lvl w:ilvl="3" w:tplc="5E44B09C">
      <w:numFmt w:val="bullet"/>
      <w:lvlText w:val="•"/>
      <w:lvlJc w:val="left"/>
      <w:pPr>
        <w:ind w:left="1817" w:hanging="359"/>
      </w:pPr>
      <w:rPr>
        <w:rFonts w:hint="default"/>
        <w:lang w:val="fr-FR" w:eastAsia="en-US" w:bidi="ar-SA"/>
      </w:rPr>
    </w:lvl>
    <w:lvl w:ilvl="4" w:tplc="DCA064B8">
      <w:numFmt w:val="bullet"/>
      <w:lvlText w:val="•"/>
      <w:lvlJc w:val="left"/>
      <w:pPr>
        <w:ind w:left="2049" w:hanging="359"/>
      </w:pPr>
      <w:rPr>
        <w:rFonts w:hint="default"/>
        <w:lang w:val="fr-FR" w:eastAsia="en-US" w:bidi="ar-SA"/>
      </w:rPr>
    </w:lvl>
    <w:lvl w:ilvl="5" w:tplc="74BE3CCE">
      <w:numFmt w:val="bullet"/>
      <w:lvlText w:val="•"/>
      <w:lvlJc w:val="left"/>
      <w:pPr>
        <w:ind w:left="2282" w:hanging="359"/>
      </w:pPr>
      <w:rPr>
        <w:rFonts w:hint="default"/>
        <w:lang w:val="fr-FR" w:eastAsia="en-US" w:bidi="ar-SA"/>
      </w:rPr>
    </w:lvl>
    <w:lvl w:ilvl="6" w:tplc="F420F3C8">
      <w:numFmt w:val="bullet"/>
      <w:lvlText w:val="•"/>
      <w:lvlJc w:val="left"/>
      <w:pPr>
        <w:ind w:left="2514" w:hanging="359"/>
      </w:pPr>
      <w:rPr>
        <w:rFonts w:hint="default"/>
        <w:lang w:val="fr-FR" w:eastAsia="en-US" w:bidi="ar-SA"/>
      </w:rPr>
    </w:lvl>
    <w:lvl w:ilvl="7" w:tplc="DA7081AC">
      <w:numFmt w:val="bullet"/>
      <w:lvlText w:val="•"/>
      <w:lvlJc w:val="left"/>
      <w:pPr>
        <w:ind w:left="2746" w:hanging="359"/>
      </w:pPr>
      <w:rPr>
        <w:rFonts w:hint="default"/>
        <w:lang w:val="fr-FR" w:eastAsia="en-US" w:bidi="ar-SA"/>
      </w:rPr>
    </w:lvl>
    <w:lvl w:ilvl="8" w:tplc="1E04CFF6">
      <w:numFmt w:val="bullet"/>
      <w:lvlText w:val="•"/>
      <w:lvlJc w:val="left"/>
      <w:pPr>
        <w:ind w:left="2979" w:hanging="359"/>
      </w:pPr>
      <w:rPr>
        <w:rFonts w:hint="default"/>
        <w:lang w:val="fr-FR" w:eastAsia="en-US" w:bidi="ar-SA"/>
      </w:rPr>
    </w:lvl>
  </w:abstractNum>
  <w:abstractNum w:abstractNumId="77">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78">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79">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8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64E86816"/>
    <w:multiLevelType w:val="hybridMultilevel"/>
    <w:tmpl w:val="9EF488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3">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68F67BF9"/>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5">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87">
    <w:nsid w:val="6B85239C"/>
    <w:multiLevelType w:val="multilevel"/>
    <w:tmpl w:val="C30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9">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0">
    <w:nsid w:val="7293345C"/>
    <w:multiLevelType w:val="multilevel"/>
    <w:tmpl w:val="C922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4">
    <w:nsid w:val="7EEF7B6F"/>
    <w:multiLevelType w:val="hybridMultilevel"/>
    <w:tmpl w:val="F236ADA8"/>
    <w:lvl w:ilvl="0" w:tplc="27788C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93"/>
  </w:num>
  <w:num w:numId="4">
    <w:abstractNumId w:val="86"/>
  </w:num>
  <w:num w:numId="5">
    <w:abstractNumId w:val="58"/>
  </w:num>
  <w:num w:numId="6">
    <w:abstractNumId w:val="33"/>
  </w:num>
  <w:num w:numId="7">
    <w:abstractNumId w:val="9"/>
  </w:num>
  <w:num w:numId="8">
    <w:abstractNumId w:val="16"/>
  </w:num>
  <w:num w:numId="9">
    <w:abstractNumId w:val="78"/>
  </w:num>
  <w:num w:numId="10">
    <w:abstractNumId w:val="62"/>
  </w:num>
  <w:num w:numId="11">
    <w:abstractNumId w:val="7"/>
  </w:num>
  <w:num w:numId="12">
    <w:abstractNumId w:val="17"/>
  </w:num>
  <w:num w:numId="13">
    <w:abstractNumId w:val="5"/>
  </w:num>
  <w:num w:numId="14">
    <w:abstractNumId w:val="49"/>
  </w:num>
  <w:num w:numId="15">
    <w:abstractNumId w:val="50"/>
  </w:num>
  <w:num w:numId="16">
    <w:abstractNumId w:val="19"/>
  </w:num>
  <w:num w:numId="17">
    <w:abstractNumId w:val="20"/>
  </w:num>
  <w:num w:numId="18">
    <w:abstractNumId w:val="84"/>
  </w:num>
  <w:num w:numId="19">
    <w:abstractNumId w:val="42"/>
  </w:num>
  <w:num w:numId="20">
    <w:abstractNumId w:val="82"/>
  </w:num>
  <w:num w:numId="21">
    <w:abstractNumId w:val="26"/>
  </w:num>
  <w:num w:numId="22">
    <w:abstractNumId w:val="83"/>
  </w:num>
  <w:num w:numId="23">
    <w:abstractNumId w:val="32"/>
  </w:num>
  <w:num w:numId="24">
    <w:abstractNumId w:val="47"/>
  </w:num>
  <w:num w:numId="25">
    <w:abstractNumId w:val="30"/>
  </w:num>
  <w:num w:numId="26">
    <w:abstractNumId w:val="72"/>
  </w:num>
  <w:num w:numId="27">
    <w:abstractNumId w:val="14"/>
  </w:num>
  <w:num w:numId="28">
    <w:abstractNumId w:val="91"/>
  </w:num>
  <w:num w:numId="29">
    <w:abstractNumId w:val="38"/>
  </w:num>
  <w:num w:numId="30">
    <w:abstractNumId w:val="28"/>
  </w:num>
  <w:num w:numId="31">
    <w:abstractNumId w:val="0"/>
  </w:num>
  <w:num w:numId="32">
    <w:abstractNumId w:val="13"/>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1"/>
  </w:num>
  <w:num w:numId="35">
    <w:abstractNumId w:val="34"/>
  </w:num>
  <w:num w:numId="36">
    <w:abstractNumId w:val="60"/>
  </w:num>
  <w:num w:numId="37">
    <w:abstractNumId w:val="85"/>
  </w:num>
  <w:num w:numId="38">
    <w:abstractNumId w:val="79"/>
  </w:num>
  <w:num w:numId="39">
    <w:abstractNumId w:val="68"/>
  </w:num>
  <w:num w:numId="40">
    <w:abstractNumId w:val="88"/>
  </w:num>
  <w:num w:numId="41">
    <w:abstractNumId w:val="44"/>
  </w:num>
  <w:num w:numId="42">
    <w:abstractNumId w:val="75"/>
  </w:num>
  <w:num w:numId="43">
    <w:abstractNumId w:val="59"/>
  </w:num>
  <w:num w:numId="44">
    <w:abstractNumId w:val="95"/>
  </w:num>
  <w:num w:numId="45">
    <w:abstractNumId w:val="54"/>
  </w:num>
  <w:num w:numId="46">
    <w:abstractNumId w:val="63"/>
  </w:num>
  <w:num w:numId="47">
    <w:abstractNumId w:val="77"/>
  </w:num>
  <w:num w:numId="48">
    <w:abstractNumId w:val="24"/>
  </w:num>
  <w:num w:numId="49">
    <w:abstractNumId w:val="80"/>
  </w:num>
  <w:num w:numId="50">
    <w:abstractNumId w:val="92"/>
  </w:num>
  <w:num w:numId="51">
    <w:abstractNumId w:val="69"/>
  </w:num>
  <w:num w:numId="52">
    <w:abstractNumId w:val="46"/>
  </w:num>
  <w:num w:numId="53">
    <w:abstractNumId w:val="12"/>
  </w:num>
  <w:num w:numId="54">
    <w:abstractNumId w:val="56"/>
  </w:num>
  <w:num w:numId="55">
    <w:abstractNumId w:val="73"/>
  </w:num>
  <w:num w:numId="56">
    <w:abstractNumId w:val="36"/>
  </w:num>
  <w:num w:numId="57">
    <w:abstractNumId w:val="41"/>
  </w:num>
  <w:num w:numId="58">
    <w:abstractNumId w:val="45"/>
  </w:num>
  <w:num w:numId="59">
    <w:abstractNumId w:val="55"/>
  </w:num>
  <w:num w:numId="60">
    <w:abstractNumId w:val="11"/>
  </w:num>
  <w:num w:numId="61">
    <w:abstractNumId w:val="37"/>
  </w:num>
  <w:num w:numId="62">
    <w:abstractNumId w:val="66"/>
  </w:num>
  <w:num w:numId="63">
    <w:abstractNumId w:val="61"/>
  </w:num>
  <w:num w:numId="64">
    <w:abstractNumId w:val="10"/>
  </w:num>
  <w:num w:numId="65">
    <w:abstractNumId w:val="51"/>
  </w:num>
  <w:num w:numId="66">
    <w:abstractNumId w:val="35"/>
  </w:num>
  <w:num w:numId="67">
    <w:abstractNumId w:val="29"/>
  </w:num>
  <w:num w:numId="68">
    <w:abstractNumId w:val="40"/>
  </w:num>
  <w:num w:numId="69">
    <w:abstractNumId w:val="67"/>
  </w:num>
  <w:num w:numId="70">
    <w:abstractNumId w:val="74"/>
  </w:num>
  <w:num w:numId="71">
    <w:abstractNumId w:val="89"/>
  </w:num>
  <w:num w:numId="72">
    <w:abstractNumId w:val="15"/>
  </w:num>
  <w:num w:numId="73">
    <w:abstractNumId w:val="2"/>
  </w:num>
  <w:num w:numId="74">
    <w:abstractNumId w:val="21"/>
  </w:num>
  <w:num w:numId="75">
    <w:abstractNumId w:val="3"/>
  </w:num>
  <w:num w:numId="76">
    <w:abstractNumId w:val="1"/>
  </w:num>
  <w:num w:numId="77">
    <w:abstractNumId w:val="71"/>
  </w:num>
  <w:num w:numId="78">
    <w:abstractNumId w:val="23"/>
  </w:num>
  <w:num w:numId="79">
    <w:abstractNumId w:val="43"/>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2"/>
  </w:num>
  <w:num w:numId="82">
    <w:abstractNumId w:val="48"/>
  </w:num>
  <w:num w:numId="83">
    <w:abstractNumId w:val="39"/>
  </w:num>
  <w:num w:numId="84">
    <w:abstractNumId w:val="65"/>
  </w:num>
  <w:num w:numId="85">
    <w:abstractNumId w:val="76"/>
  </w:num>
  <w:num w:numId="86">
    <w:abstractNumId w:val="31"/>
  </w:num>
  <w:num w:numId="87">
    <w:abstractNumId w:val="57"/>
  </w:num>
  <w:num w:numId="88">
    <w:abstractNumId w:val="18"/>
  </w:num>
  <w:num w:numId="89">
    <w:abstractNumId w:val="87"/>
  </w:num>
  <w:num w:numId="90">
    <w:abstractNumId w:val="90"/>
  </w:num>
  <w:num w:numId="91">
    <w:abstractNumId w:val="4"/>
  </w:num>
  <w:num w:numId="92">
    <w:abstractNumId w:val="52"/>
  </w:num>
  <w:num w:numId="93">
    <w:abstractNumId w:val="53"/>
  </w:num>
  <w:num w:numId="94">
    <w:abstractNumId w:val="6"/>
  </w:num>
  <w:num w:numId="95">
    <w:abstractNumId w:val="70"/>
  </w:num>
  <w:num w:numId="96">
    <w:abstractNumId w:val="64"/>
  </w:num>
  <w:num w:numId="97">
    <w:abstractNumId w:val="9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M"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CM" w:vendorID="64" w:dllVersion="4096" w:nlCheck="1" w:checkStyle="0"/>
  <w:activeWritingStyle w:appName="MSWord" w:lang="en-GB" w:vendorID="64" w:dllVersion="4096"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defaultTabStop w:val="708"/>
  <w:hyphenationZone w:val="425"/>
  <w:characterSpacingControl w:val="doNotCompress"/>
  <w:hdrShapeDefaults>
    <o:shapedefaults v:ext="edit" spidmax="4100"/>
    <o:shapelayout v:ext="edit">
      <o:idmap v:ext="edit" data="4"/>
      <o:rules v:ext="edit">
        <o:r id="V:Rule2" type="connector" idref="#Connecteur droit avec flèche 5"/>
      </o:rules>
    </o:shapelayout>
  </w:hdrShapeDefaults>
  <w:footnotePr>
    <w:footnote w:id="-1"/>
    <w:footnote w:id="0"/>
  </w:footnotePr>
  <w:endnotePr>
    <w:endnote w:id="-1"/>
    <w:endnote w:id="0"/>
  </w:endnotePr>
  <w:compat>
    <w:compatSetting w:name="compatibilityMode" w:uri="http://schemas.microsoft.com/office/word" w:val="12"/>
  </w:compat>
  <w:rsids>
    <w:rsidRoot w:val="00EF6166"/>
    <w:rsid w:val="00000603"/>
    <w:rsid w:val="000007AE"/>
    <w:rsid w:val="000017AB"/>
    <w:rsid w:val="000022F4"/>
    <w:rsid w:val="0000292E"/>
    <w:rsid w:val="00006EF6"/>
    <w:rsid w:val="000120E9"/>
    <w:rsid w:val="00015CE9"/>
    <w:rsid w:val="00017400"/>
    <w:rsid w:val="00017DCC"/>
    <w:rsid w:val="0002382D"/>
    <w:rsid w:val="00024A27"/>
    <w:rsid w:val="000255AE"/>
    <w:rsid w:val="000305CC"/>
    <w:rsid w:val="00032B25"/>
    <w:rsid w:val="000353EE"/>
    <w:rsid w:val="00036B8F"/>
    <w:rsid w:val="00037BAD"/>
    <w:rsid w:val="00044002"/>
    <w:rsid w:val="000441CF"/>
    <w:rsid w:val="00045DC7"/>
    <w:rsid w:val="00046563"/>
    <w:rsid w:val="00053141"/>
    <w:rsid w:val="000551D3"/>
    <w:rsid w:val="000563DC"/>
    <w:rsid w:val="00057BAF"/>
    <w:rsid w:val="00060553"/>
    <w:rsid w:val="00061242"/>
    <w:rsid w:val="000623F4"/>
    <w:rsid w:val="00062C83"/>
    <w:rsid w:val="00065043"/>
    <w:rsid w:val="00066D1E"/>
    <w:rsid w:val="00067A56"/>
    <w:rsid w:val="00070452"/>
    <w:rsid w:val="00072089"/>
    <w:rsid w:val="00072675"/>
    <w:rsid w:val="00076447"/>
    <w:rsid w:val="000777B9"/>
    <w:rsid w:val="00077802"/>
    <w:rsid w:val="000817EC"/>
    <w:rsid w:val="00081E99"/>
    <w:rsid w:val="000823C9"/>
    <w:rsid w:val="00082A11"/>
    <w:rsid w:val="00082D86"/>
    <w:rsid w:val="000907EC"/>
    <w:rsid w:val="00090BC9"/>
    <w:rsid w:val="000914F5"/>
    <w:rsid w:val="00093022"/>
    <w:rsid w:val="00093E12"/>
    <w:rsid w:val="0009470A"/>
    <w:rsid w:val="00096859"/>
    <w:rsid w:val="00096B0B"/>
    <w:rsid w:val="000975F0"/>
    <w:rsid w:val="00097E51"/>
    <w:rsid w:val="000A021D"/>
    <w:rsid w:val="000A134F"/>
    <w:rsid w:val="000A1EA4"/>
    <w:rsid w:val="000A296F"/>
    <w:rsid w:val="000A38F7"/>
    <w:rsid w:val="000A3980"/>
    <w:rsid w:val="000A3F6E"/>
    <w:rsid w:val="000A49CD"/>
    <w:rsid w:val="000A579B"/>
    <w:rsid w:val="000A5D02"/>
    <w:rsid w:val="000A64FF"/>
    <w:rsid w:val="000A68DE"/>
    <w:rsid w:val="000A70EB"/>
    <w:rsid w:val="000A7FAF"/>
    <w:rsid w:val="000B05E4"/>
    <w:rsid w:val="000B0C44"/>
    <w:rsid w:val="000B2112"/>
    <w:rsid w:val="000B221A"/>
    <w:rsid w:val="000B35CC"/>
    <w:rsid w:val="000B43A8"/>
    <w:rsid w:val="000B51EA"/>
    <w:rsid w:val="000B6B4E"/>
    <w:rsid w:val="000B715C"/>
    <w:rsid w:val="000C155F"/>
    <w:rsid w:val="000C1647"/>
    <w:rsid w:val="000C31FF"/>
    <w:rsid w:val="000C4C29"/>
    <w:rsid w:val="000D205A"/>
    <w:rsid w:val="000D2730"/>
    <w:rsid w:val="000D346B"/>
    <w:rsid w:val="000D796A"/>
    <w:rsid w:val="000E0765"/>
    <w:rsid w:val="000E1510"/>
    <w:rsid w:val="000E1EA4"/>
    <w:rsid w:val="000F1DEF"/>
    <w:rsid w:val="000F2162"/>
    <w:rsid w:val="000F2BB6"/>
    <w:rsid w:val="000F37E5"/>
    <w:rsid w:val="000F547C"/>
    <w:rsid w:val="000F6B1B"/>
    <w:rsid w:val="000F7399"/>
    <w:rsid w:val="000F77C4"/>
    <w:rsid w:val="001033B9"/>
    <w:rsid w:val="001060E1"/>
    <w:rsid w:val="00107181"/>
    <w:rsid w:val="0010753B"/>
    <w:rsid w:val="00107BA8"/>
    <w:rsid w:val="00107BB9"/>
    <w:rsid w:val="001108EC"/>
    <w:rsid w:val="001121FB"/>
    <w:rsid w:val="00112BB6"/>
    <w:rsid w:val="00112F7C"/>
    <w:rsid w:val="00113857"/>
    <w:rsid w:val="001138B4"/>
    <w:rsid w:val="00114D11"/>
    <w:rsid w:val="00116FD8"/>
    <w:rsid w:val="00117C2C"/>
    <w:rsid w:val="00120156"/>
    <w:rsid w:val="00124B91"/>
    <w:rsid w:val="00126298"/>
    <w:rsid w:val="001270E5"/>
    <w:rsid w:val="00131B46"/>
    <w:rsid w:val="00132233"/>
    <w:rsid w:val="00133D3A"/>
    <w:rsid w:val="001367E1"/>
    <w:rsid w:val="00136F5B"/>
    <w:rsid w:val="0013739D"/>
    <w:rsid w:val="001378AD"/>
    <w:rsid w:val="00141CFF"/>
    <w:rsid w:val="00145960"/>
    <w:rsid w:val="001467F1"/>
    <w:rsid w:val="00154583"/>
    <w:rsid w:val="0015505C"/>
    <w:rsid w:val="001553F2"/>
    <w:rsid w:val="00155BDE"/>
    <w:rsid w:val="00155C3A"/>
    <w:rsid w:val="00157E59"/>
    <w:rsid w:val="001605FE"/>
    <w:rsid w:val="00162D83"/>
    <w:rsid w:val="0016318F"/>
    <w:rsid w:val="00165BA8"/>
    <w:rsid w:val="0017078A"/>
    <w:rsid w:val="00172174"/>
    <w:rsid w:val="001729AF"/>
    <w:rsid w:val="00174008"/>
    <w:rsid w:val="00175622"/>
    <w:rsid w:val="001758F5"/>
    <w:rsid w:val="00175DBF"/>
    <w:rsid w:val="00176FE0"/>
    <w:rsid w:val="00177960"/>
    <w:rsid w:val="00180242"/>
    <w:rsid w:val="0018092D"/>
    <w:rsid w:val="00180C5E"/>
    <w:rsid w:val="0018560E"/>
    <w:rsid w:val="00185D97"/>
    <w:rsid w:val="00193562"/>
    <w:rsid w:val="00194020"/>
    <w:rsid w:val="0019795E"/>
    <w:rsid w:val="001A03F5"/>
    <w:rsid w:val="001A1B38"/>
    <w:rsid w:val="001A221D"/>
    <w:rsid w:val="001A40B2"/>
    <w:rsid w:val="001A4D90"/>
    <w:rsid w:val="001A591B"/>
    <w:rsid w:val="001A6B25"/>
    <w:rsid w:val="001A7345"/>
    <w:rsid w:val="001A7F7F"/>
    <w:rsid w:val="001B0BFF"/>
    <w:rsid w:val="001B0EC0"/>
    <w:rsid w:val="001B2EC3"/>
    <w:rsid w:val="001B33BF"/>
    <w:rsid w:val="001B5D48"/>
    <w:rsid w:val="001C1CD9"/>
    <w:rsid w:val="001C4979"/>
    <w:rsid w:val="001C5A68"/>
    <w:rsid w:val="001C77F6"/>
    <w:rsid w:val="001C7C9A"/>
    <w:rsid w:val="001D1CA7"/>
    <w:rsid w:val="001D2635"/>
    <w:rsid w:val="001D3CFC"/>
    <w:rsid w:val="001E001F"/>
    <w:rsid w:val="001E029F"/>
    <w:rsid w:val="001E1228"/>
    <w:rsid w:val="001E13D8"/>
    <w:rsid w:val="001E5CCF"/>
    <w:rsid w:val="001E5D40"/>
    <w:rsid w:val="001E712D"/>
    <w:rsid w:val="001E7F1A"/>
    <w:rsid w:val="001F10C9"/>
    <w:rsid w:val="001F1EC0"/>
    <w:rsid w:val="001F30A4"/>
    <w:rsid w:val="001F4BFE"/>
    <w:rsid w:val="001F58CE"/>
    <w:rsid w:val="00202F6F"/>
    <w:rsid w:val="00204D32"/>
    <w:rsid w:val="00212058"/>
    <w:rsid w:val="002134AE"/>
    <w:rsid w:val="002134D2"/>
    <w:rsid w:val="002142AB"/>
    <w:rsid w:val="00214A28"/>
    <w:rsid w:val="00215488"/>
    <w:rsid w:val="00220ACA"/>
    <w:rsid w:val="00222FC5"/>
    <w:rsid w:val="0022386B"/>
    <w:rsid w:val="00223EA9"/>
    <w:rsid w:val="0022402B"/>
    <w:rsid w:val="002248A2"/>
    <w:rsid w:val="00224A5C"/>
    <w:rsid w:val="002263D3"/>
    <w:rsid w:val="00230739"/>
    <w:rsid w:val="002347D9"/>
    <w:rsid w:val="002363BC"/>
    <w:rsid w:val="00236D51"/>
    <w:rsid w:val="002376A6"/>
    <w:rsid w:val="00237825"/>
    <w:rsid w:val="0024215A"/>
    <w:rsid w:val="002421F1"/>
    <w:rsid w:val="00242EB0"/>
    <w:rsid w:val="00242FD8"/>
    <w:rsid w:val="00245B01"/>
    <w:rsid w:val="00246CB8"/>
    <w:rsid w:val="00246DCC"/>
    <w:rsid w:val="002515CB"/>
    <w:rsid w:val="00251B6B"/>
    <w:rsid w:val="002526ED"/>
    <w:rsid w:val="00253AF1"/>
    <w:rsid w:val="00255194"/>
    <w:rsid w:val="00256844"/>
    <w:rsid w:val="002569A3"/>
    <w:rsid w:val="00261583"/>
    <w:rsid w:val="00261608"/>
    <w:rsid w:val="00261690"/>
    <w:rsid w:val="00261E05"/>
    <w:rsid w:val="0026456D"/>
    <w:rsid w:val="00264671"/>
    <w:rsid w:val="00265823"/>
    <w:rsid w:val="0026631C"/>
    <w:rsid w:val="00267E53"/>
    <w:rsid w:val="00267EA6"/>
    <w:rsid w:val="00270340"/>
    <w:rsid w:val="00270C93"/>
    <w:rsid w:val="00271624"/>
    <w:rsid w:val="00271AC9"/>
    <w:rsid w:val="00274B33"/>
    <w:rsid w:val="00274BED"/>
    <w:rsid w:val="00274DF6"/>
    <w:rsid w:val="0027551C"/>
    <w:rsid w:val="002758DC"/>
    <w:rsid w:val="00276B1E"/>
    <w:rsid w:val="00277072"/>
    <w:rsid w:val="00277114"/>
    <w:rsid w:val="002800BE"/>
    <w:rsid w:val="00281952"/>
    <w:rsid w:val="00282139"/>
    <w:rsid w:val="00283D90"/>
    <w:rsid w:val="00284705"/>
    <w:rsid w:val="00291871"/>
    <w:rsid w:val="00292F75"/>
    <w:rsid w:val="0029321E"/>
    <w:rsid w:val="0029515B"/>
    <w:rsid w:val="00295EA0"/>
    <w:rsid w:val="00296D86"/>
    <w:rsid w:val="002970A1"/>
    <w:rsid w:val="002970ED"/>
    <w:rsid w:val="00297246"/>
    <w:rsid w:val="002975FC"/>
    <w:rsid w:val="00297C75"/>
    <w:rsid w:val="002A05D1"/>
    <w:rsid w:val="002A06CE"/>
    <w:rsid w:val="002A2234"/>
    <w:rsid w:val="002A2ABB"/>
    <w:rsid w:val="002A642F"/>
    <w:rsid w:val="002B00A5"/>
    <w:rsid w:val="002B08D3"/>
    <w:rsid w:val="002B0FCF"/>
    <w:rsid w:val="002B4769"/>
    <w:rsid w:val="002B70F5"/>
    <w:rsid w:val="002C0AD1"/>
    <w:rsid w:val="002C1F94"/>
    <w:rsid w:val="002C22BB"/>
    <w:rsid w:val="002C29CF"/>
    <w:rsid w:val="002C2D24"/>
    <w:rsid w:val="002C4CB9"/>
    <w:rsid w:val="002C50C5"/>
    <w:rsid w:val="002C577C"/>
    <w:rsid w:val="002C72A3"/>
    <w:rsid w:val="002C7BEF"/>
    <w:rsid w:val="002D1A43"/>
    <w:rsid w:val="002D31CE"/>
    <w:rsid w:val="002D477D"/>
    <w:rsid w:val="002D6456"/>
    <w:rsid w:val="002D77CF"/>
    <w:rsid w:val="002E019B"/>
    <w:rsid w:val="002E224B"/>
    <w:rsid w:val="002E3D14"/>
    <w:rsid w:val="002E3DD0"/>
    <w:rsid w:val="002E69C7"/>
    <w:rsid w:val="002F2693"/>
    <w:rsid w:val="002F66AE"/>
    <w:rsid w:val="002F6969"/>
    <w:rsid w:val="002F7107"/>
    <w:rsid w:val="002F7245"/>
    <w:rsid w:val="003015EB"/>
    <w:rsid w:val="00301DC3"/>
    <w:rsid w:val="00302726"/>
    <w:rsid w:val="00305403"/>
    <w:rsid w:val="00306700"/>
    <w:rsid w:val="0031114D"/>
    <w:rsid w:val="003113A8"/>
    <w:rsid w:val="00311F60"/>
    <w:rsid w:val="003130CD"/>
    <w:rsid w:val="0031351E"/>
    <w:rsid w:val="00313B82"/>
    <w:rsid w:val="0031563D"/>
    <w:rsid w:val="003200CC"/>
    <w:rsid w:val="003207A6"/>
    <w:rsid w:val="0032149A"/>
    <w:rsid w:val="00322C5B"/>
    <w:rsid w:val="00323E71"/>
    <w:rsid w:val="003247AD"/>
    <w:rsid w:val="00324E37"/>
    <w:rsid w:val="00325D18"/>
    <w:rsid w:val="00326505"/>
    <w:rsid w:val="00326933"/>
    <w:rsid w:val="0032794D"/>
    <w:rsid w:val="00330E46"/>
    <w:rsid w:val="00331DD4"/>
    <w:rsid w:val="003339D7"/>
    <w:rsid w:val="00335DA9"/>
    <w:rsid w:val="00337020"/>
    <w:rsid w:val="00340469"/>
    <w:rsid w:val="0034058F"/>
    <w:rsid w:val="003405F0"/>
    <w:rsid w:val="003407E7"/>
    <w:rsid w:val="00342380"/>
    <w:rsid w:val="00342EA3"/>
    <w:rsid w:val="00344D4E"/>
    <w:rsid w:val="00347543"/>
    <w:rsid w:val="00350DE4"/>
    <w:rsid w:val="00353E1D"/>
    <w:rsid w:val="00360A6F"/>
    <w:rsid w:val="00360E9E"/>
    <w:rsid w:val="00360F54"/>
    <w:rsid w:val="00361350"/>
    <w:rsid w:val="00362D5F"/>
    <w:rsid w:val="00363D66"/>
    <w:rsid w:val="00363DFB"/>
    <w:rsid w:val="003643C4"/>
    <w:rsid w:val="00364A86"/>
    <w:rsid w:val="003663A7"/>
    <w:rsid w:val="003714B0"/>
    <w:rsid w:val="0037379E"/>
    <w:rsid w:val="00374351"/>
    <w:rsid w:val="003748EC"/>
    <w:rsid w:val="00377B47"/>
    <w:rsid w:val="003802CF"/>
    <w:rsid w:val="00380E60"/>
    <w:rsid w:val="00381D7E"/>
    <w:rsid w:val="00382EC5"/>
    <w:rsid w:val="00385FBB"/>
    <w:rsid w:val="00386A06"/>
    <w:rsid w:val="00386BC8"/>
    <w:rsid w:val="00391486"/>
    <w:rsid w:val="00391533"/>
    <w:rsid w:val="00393392"/>
    <w:rsid w:val="003936F6"/>
    <w:rsid w:val="00394591"/>
    <w:rsid w:val="00394D2C"/>
    <w:rsid w:val="003953EC"/>
    <w:rsid w:val="00396015"/>
    <w:rsid w:val="00396A8C"/>
    <w:rsid w:val="0039798B"/>
    <w:rsid w:val="00397F3B"/>
    <w:rsid w:val="003A09C5"/>
    <w:rsid w:val="003A0F73"/>
    <w:rsid w:val="003A2695"/>
    <w:rsid w:val="003A395F"/>
    <w:rsid w:val="003A4FBA"/>
    <w:rsid w:val="003A544F"/>
    <w:rsid w:val="003A60B8"/>
    <w:rsid w:val="003A6437"/>
    <w:rsid w:val="003A66BC"/>
    <w:rsid w:val="003A74B9"/>
    <w:rsid w:val="003A7A87"/>
    <w:rsid w:val="003B1691"/>
    <w:rsid w:val="003B182B"/>
    <w:rsid w:val="003B18BC"/>
    <w:rsid w:val="003B39BF"/>
    <w:rsid w:val="003B520E"/>
    <w:rsid w:val="003B5DAA"/>
    <w:rsid w:val="003B66A3"/>
    <w:rsid w:val="003B75D8"/>
    <w:rsid w:val="003B7FE0"/>
    <w:rsid w:val="003C1927"/>
    <w:rsid w:val="003C22BF"/>
    <w:rsid w:val="003C275C"/>
    <w:rsid w:val="003C2979"/>
    <w:rsid w:val="003C3527"/>
    <w:rsid w:val="003C36FB"/>
    <w:rsid w:val="003C395C"/>
    <w:rsid w:val="003C4149"/>
    <w:rsid w:val="003D185A"/>
    <w:rsid w:val="003D19B1"/>
    <w:rsid w:val="003D26E8"/>
    <w:rsid w:val="003D2800"/>
    <w:rsid w:val="003D2B14"/>
    <w:rsid w:val="003D46A4"/>
    <w:rsid w:val="003D4DAC"/>
    <w:rsid w:val="003D7D99"/>
    <w:rsid w:val="003E34BA"/>
    <w:rsid w:val="003E4CA8"/>
    <w:rsid w:val="003E4D32"/>
    <w:rsid w:val="003E4F87"/>
    <w:rsid w:val="003E6231"/>
    <w:rsid w:val="003E6EBE"/>
    <w:rsid w:val="003F049F"/>
    <w:rsid w:val="003F1E13"/>
    <w:rsid w:val="003F47C2"/>
    <w:rsid w:val="003F4A56"/>
    <w:rsid w:val="003F5D5E"/>
    <w:rsid w:val="003F7EBC"/>
    <w:rsid w:val="00400FB8"/>
    <w:rsid w:val="00401759"/>
    <w:rsid w:val="00401FE7"/>
    <w:rsid w:val="004032CA"/>
    <w:rsid w:val="00407271"/>
    <w:rsid w:val="00410268"/>
    <w:rsid w:val="00412782"/>
    <w:rsid w:val="004168CE"/>
    <w:rsid w:val="0041693E"/>
    <w:rsid w:val="00420008"/>
    <w:rsid w:val="004209A8"/>
    <w:rsid w:val="00422C14"/>
    <w:rsid w:val="00422C73"/>
    <w:rsid w:val="00422CD1"/>
    <w:rsid w:val="0042306D"/>
    <w:rsid w:val="00423CB0"/>
    <w:rsid w:val="004255C8"/>
    <w:rsid w:val="0042752B"/>
    <w:rsid w:val="00430A99"/>
    <w:rsid w:val="00431B8E"/>
    <w:rsid w:val="00431D05"/>
    <w:rsid w:val="00431DAC"/>
    <w:rsid w:val="004355DF"/>
    <w:rsid w:val="00435D92"/>
    <w:rsid w:val="00437EB3"/>
    <w:rsid w:val="00441DAB"/>
    <w:rsid w:val="00442315"/>
    <w:rsid w:val="00444B0B"/>
    <w:rsid w:val="00445368"/>
    <w:rsid w:val="004467D5"/>
    <w:rsid w:val="004512D8"/>
    <w:rsid w:val="00454AB3"/>
    <w:rsid w:val="00461672"/>
    <w:rsid w:val="00461A55"/>
    <w:rsid w:val="00461E11"/>
    <w:rsid w:val="00461E97"/>
    <w:rsid w:val="00461F47"/>
    <w:rsid w:val="00464A63"/>
    <w:rsid w:val="00465A40"/>
    <w:rsid w:val="00466F7C"/>
    <w:rsid w:val="0046758E"/>
    <w:rsid w:val="00470F8D"/>
    <w:rsid w:val="004712A4"/>
    <w:rsid w:val="0047332D"/>
    <w:rsid w:val="004745D1"/>
    <w:rsid w:val="00474910"/>
    <w:rsid w:val="00474EF7"/>
    <w:rsid w:val="004755AB"/>
    <w:rsid w:val="0047582A"/>
    <w:rsid w:val="004772B3"/>
    <w:rsid w:val="004779FE"/>
    <w:rsid w:val="00480A05"/>
    <w:rsid w:val="004829B7"/>
    <w:rsid w:val="00483084"/>
    <w:rsid w:val="00483BCD"/>
    <w:rsid w:val="00487563"/>
    <w:rsid w:val="004908EB"/>
    <w:rsid w:val="00491629"/>
    <w:rsid w:val="0049274E"/>
    <w:rsid w:val="00492DCA"/>
    <w:rsid w:val="004938C0"/>
    <w:rsid w:val="004945F1"/>
    <w:rsid w:val="0049563E"/>
    <w:rsid w:val="00495CD4"/>
    <w:rsid w:val="00497947"/>
    <w:rsid w:val="004A4534"/>
    <w:rsid w:val="004A51D2"/>
    <w:rsid w:val="004A5679"/>
    <w:rsid w:val="004A6A8A"/>
    <w:rsid w:val="004A6F82"/>
    <w:rsid w:val="004B0E47"/>
    <w:rsid w:val="004B24F0"/>
    <w:rsid w:val="004B2C0E"/>
    <w:rsid w:val="004B35DC"/>
    <w:rsid w:val="004B3BAA"/>
    <w:rsid w:val="004B41D9"/>
    <w:rsid w:val="004B4770"/>
    <w:rsid w:val="004B5AD7"/>
    <w:rsid w:val="004C031C"/>
    <w:rsid w:val="004C065C"/>
    <w:rsid w:val="004C144D"/>
    <w:rsid w:val="004C1F02"/>
    <w:rsid w:val="004C2F41"/>
    <w:rsid w:val="004C371B"/>
    <w:rsid w:val="004C4F7E"/>
    <w:rsid w:val="004C6409"/>
    <w:rsid w:val="004C665C"/>
    <w:rsid w:val="004C6A41"/>
    <w:rsid w:val="004C6D4F"/>
    <w:rsid w:val="004D08FA"/>
    <w:rsid w:val="004D0FDD"/>
    <w:rsid w:val="004D27F1"/>
    <w:rsid w:val="004D2F3C"/>
    <w:rsid w:val="004D37C7"/>
    <w:rsid w:val="004D615C"/>
    <w:rsid w:val="004D771E"/>
    <w:rsid w:val="004D79F2"/>
    <w:rsid w:val="004E046E"/>
    <w:rsid w:val="004E0B09"/>
    <w:rsid w:val="004E2030"/>
    <w:rsid w:val="004E2291"/>
    <w:rsid w:val="004E306F"/>
    <w:rsid w:val="004E33D9"/>
    <w:rsid w:val="004E39BC"/>
    <w:rsid w:val="004E3B06"/>
    <w:rsid w:val="004E406F"/>
    <w:rsid w:val="004E5EAB"/>
    <w:rsid w:val="004E6F83"/>
    <w:rsid w:val="004E7478"/>
    <w:rsid w:val="004E7DDC"/>
    <w:rsid w:val="004F4FA7"/>
    <w:rsid w:val="004F6C6B"/>
    <w:rsid w:val="004F76E4"/>
    <w:rsid w:val="00501091"/>
    <w:rsid w:val="00501442"/>
    <w:rsid w:val="00504BEB"/>
    <w:rsid w:val="00504EA1"/>
    <w:rsid w:val="00505597"/>
    <w:rsid w:val="005061D1"/>
    <w:rsid w:val="00510751"/>
    <w:rsid w:val="00511A33"/>
    <w:rsid w:val="00511C68"/>
    <w:rsid w:val="0051240D"/>
    <w:rsid w:val="00513070"/>
    <w:rsid w:val="00514138"/>
    <w:rsid w:val="00514D5F"/>
    <w:rsid w:val="00514F9B"/>
    <w:rsid w:val="005172EF"/>
    <w:rsid w:val="0051786C"/>
    <w:rsid w:val="0051786E"/>
    <w:rsid w:val="00520E6B"/>
    <w:rsid w:val="00521410"/>
    <w:rsid w:val="0052238B"/>
    <w:rsid w:val="0052746D"/>
    <w:rsid w:val="00530CE4"/>
    <w:rsid w:val="00531B55"/>
    <w:rsid w:val="00531D7B"/>
    <w:rsid w:val="00532A9B"/>
    <w:rsid w:val="0053499A"/>
    <w:rsid w:val="005361B9"/>
    <w:rsid w:val="005414CA"/>
    <w:rsid w:val="00541BE8"/>
    <w:rsid w:val="00541CF6"/>
    <w:rsid w:val="00541F8B"/>
    <w:rsid w:val="00541FBD"/>
    <w:rsid w:val="00543C2F"/>
    <w:rsid w:val="00543C30"/>
    <w:rsid w:val="00543E13"/>
    <w:rsid w:val="00544B82"/>
    <w:rsid w:val="005459B4"/>
    <w:rsid w:val="00546879"/>
    <w:rsid w:val="005468CF"/>
    <w:rsid w:val="00547B44"/>
    <w:rsid w:val="005503B5"/>
    <w:rsid w:val="005505C2"/>
    <w:rsid w:val="00550E94"/>
    <w:rsid w:val="00551483"/>
    <w:rsid w:val="0055314B"/>
    <w:rsid w:val="00554006"/>
    <w:rsid w:val="005544D5"/>
    <w:rsid w:val="00554C9B"/>
    <w:rsid w:val="00555496"/>
    <w:rsid w:val="00557295"/>
    <w:rsid w:val="00557C3B"/>
    <w:rsid w:val="00560D0C"/>
    <w:rsid w:val="00561555"/>
    <w:rsid w:val="005623AC"/>
    <w:rsid w:val="00562B06"/>
    <w:rsid w:val="005638AD"/>
    <w:rsid w:val="005647DD"/>
    <w:rsid w:val="00564F41"/>
    <w:rsid w:val="005651F6"/>
    <w:rsid w:val="005673F2"/>
    <w:rsid w:val="00570523"/>
    <w:rsid w:val="00570A87"/>
    <w:rsid w:val="00570F1F"/>
    <w:rsid w:val="0057178C"/>
    <w:rsid w:val="00575EA6"/>
    <w:rsid w:val="00576375"/>
    <w:rsid w:val="005765BC"/>
    <w:rsid w:val="00576DD0"/>
    <w:rsid w:val="00577615"/>
    <w:rsid w:val="00577B0F"/>
    <w:rsid w:val="00584A37"/>
    <w:rsid w:val="0058565C"/>
    <w:rsid w:val="00585860"/>
    <w:rsid w:val="005904F6"/>
    <w:rsid w:val="005922C9"/>
    <w:rsid w:val="005944F0"/>
    <w:rsid w:val="00595E90"/>
    <w:rsid w:val="00596B77"/>
    <w:rsid w:val="00597FF0"/>
    <w:rsid w:val="005A024A"/>
    <w:rsid w:val="005A2761"/>
    <w:rsid w:val="005A56CD"/>
    <w:rsid w:val="005A6DCD"/>
    <w:rsid w:val="005B3165"/>
    <w:rsid w:val="005B6171"/>
    <w:rsid w:val="005B6408"/>
    <w:rsid w:val="005C0761"/>
    <w:rsid w:val="005C0AAF"/>
    <w:rsid w:val="005C0DEC"/>
    <w:rsid w:val="005C0E43"/>
    <w:rsid w:val="005C15F6"/>
    <w:rsid w:val="005C3A63"/>
    <w:rsid w:val="005C68CE"/>
    <w:rsid w:val="005D12E3"/>
    <w:rsid w:val="005D2A5C"/>
    <w:rsid w:val="005D5D0D"/>
    <w:rsid w:val="005D62C9"/>
    <w:rsid w:val="005D644C"/>
    <w:rsid w:val="005D7C0C"/>
    <w:rsid w:val="005E1AF9"/>
    <w:rsid w:val="005E1FDE"/>
    <w:rsid w:val="005E33BF"/>
    <w:rsid w:val="005E3FCA"/>
    <w:rsid w:val="005E487A"/>
    <w:rsid w:val="005E5C53"/>
    <w:rsid w:val="005E5E73"/>
    <w:rsid w:val="005F320F"/>
    <w:rsid w:val="005F63D0"/>
    <w:rsid w:val="005F67CB"/>
    <w:rsid w:val="00602C52"/>
    <w:rsid w:val="00605AE1"/>
    <w:rsid w:val="00605BFA"/>
    <w:rsid w:val="0060740A"/>
    <w:rsid w:val="00610BFF"/>
    <w:rsid w:val="006130CE"/>
    <w:rsid w:val="006146AA"/>
    <w:rsid w:val="00614C0B"/>
    <w:rsid w:val="00615DF5"/>
    <w:rsid w:val="00617379"/>
    <w:rsid w:val="00620859"/>
    <w:rsid w:val="0062108E"/>
    <w:rsid w:val="00623724"/>
    <w:rsid w:val="00624D85"/>
    <w:rsid w:val="00624D9E"/>
    <w:rsid w:val="00627882"/>
    <w:rsid w:val="00627ADE"/>
    <w:rsid w:val="00630144"/>
    <w:rsid w:val="006330DC"/>
    <w:rsid w:val="00634DB0"/>
    <w:rsid w:val="00635040"/>
    <w:rsid w:val="0063727A"/>
    <w:rsid w:val="006405E3"/>
    <w:rsid w:val="006426F9"/>
    <w:rsid w:val="00643CE1"/>
    <w:rsid w:val="00644A7B"/>
    <w:rsid w:val="006455F1"/>
    <w:rsid w:val="00645B84"/>
    <w:rsid w:val="00650A8E"/>
    <w:rsid w:val="00650B3F"/>
    <w:rsid w:val="006525DA"/>
    <w:rsid w:val="00653148"/>
    <w:rsid w:val="0065399E"/>
    <w:rsid w:val="00656A11"/>
    <w:rsid w:val="00660610"/>
    <w:rsid w:val="006610E3"/>
    <w:rsid w:val="00661A39"/>
    <w:rsid w:val="00661B83"/>
    <w:rsid w:val="006640B1"/>
    <w:rsid w:val="006640D5"/>
    <w:rsid w:val="00664B69"/>
    <w:rsid w:val="00665C2D"/>
    <w:rsid w:val="006700D2"/>
    <w:rsid w:val="0067332A"/>
    <w:rsid w:val="006750E5"/>
    <w:rsid w:val="0068077C"/>
    <w:rsid w:val="00680867"/>
    <w:rsid w:val="00681114"/>
    <w:rsid w:val="00682770"/>
    <w:rsid w:val="006833BA"/>
    <w:rsid w:val="006844CD"/>
    <w:rsid w:val="0068557B"/>
    <w:rsid w:val="0068776D"/>
    <w:rsid w:val="00692DCA"/>
    <w:rsid w:val="00693CB8"/>
    <w:rsid w:val="00694110"/>
    <w:rsid w:val="00695568"/>
    <w:rsid w:val="00695D4D"/>
    <w:rsid w:val="006A2CBF"/>
    <w:rsid w:val="006A2EF1"/>
    <w:rsid w:val="006A48FC"/>
    <w:rsid w:val="006A4929"/>
    <w:rsid w:val="006A612E"/>
    <w:rsid w:val="006A66F7"/>
    <w:rsid w:val="006A6A07"/>
    <w:rsid w:val="006A7260"/>
    <w:rsid w:val="006A74F8"/>
    <w:rsid w:val="006B4008"/>
    <w:rsid w:val="006B624C"/>
    <w:rsid w:val="006B7456"/>
    <w:rsid w:val="006B7C2C"/>
    <w:rsid w:val="006C02F9"/>
    <w:rsid w:val="006C0643"/>
    <w:rsid w:val="006C2EEE"/>
    <w:rsid w:val="006C3DC1"/>
    <w:rsid w:val="006C56BC"/>
    <w:rsid w:val="006C59D8"/>
    <w:rsid w:val="006C5CCE"/>
    <w:rsid w:val="006C6D45"/>
    <w:rsid w:val="006C6FF0"/>
    <w:rsid w:val="006D09E6"/>
    <w:rsid w:val="006E05AA"/>
    <w:rsid w:val="006E2D64"/>
    <w:rsid w:val="006F0FEB"/>
    <w:rsid w:val="006F17C1"/>
    <w:rsid w:val="006F2547"/>
    <w:rsid w:val="006F4D92"/>
    <w:rsid w:val="006F53CB"/>
    <w:rsid w:val="006F54C9"/>
    <w:rsid w:val="006F6021"/>
    <w:rsid w:val="006F73E9"/>
    <w:rsid w:val="00700EBE"/>
    <w:rsid w:val="00703275"/>
    <w:rsid w:val="00703E20"/>
    <w:rsid w:val="00704EEA"/>
    <w:rsid w:val="00706988"/>
    <w:rsid w:val="007070FF"/>
    <w:rsid w:val="007073E0"/>
    <w:rsid w:val="00707D95"/>
    <w:rsid w:val="00712230"/>
    <w:rsid w:val="00713406"/>
    <w:rsid w:val="00713D18"/>
    <w:rsid w:val="007169F1"/>
    <w:rsid w:val="00720800"/>
    <w:rsid w:val="0072116C"/>
    <w:rsid w:val="00721302"/>
    <w:rsid w:val="00722706"/>
    <w:rsid w:val="00723B56"/>
    <w:rsid w:val="00724953"/>
    <w:rsid w:val="00724A31"/>
    <w:rsid w:val="00727053"/>
    <w:rsid w:val="00727B72"/>
    <w:rsid w:val="00727CCF"/>
    <w:rsid w:val="007306F7"/>
    <w:rsid w:val="00733975"/>
    <w:rsid w:val="007374AF"/>
    <w:rsid w:val="0073786D"/>
    <w:rsid w:val="00740CE0"/>
    <w:rsid w:val="00742555"/>
    <w:rsid w:val="0074280F"/>
    <w:rsid w:val="007442CB"/>
    <w:rsid w:val="0074531A"/>
    <w:rsid w:val="00747572"/>
    <w:rsid w:val="007502F8"/>
    <w:rsid w:val="007513F7"/>
    <w:rsid w:val="00753203"/>
    <w:rsid w:val="00753863"/>
    <w:rsid w:val="0075720E"/>
    <w:rsid w:val="00757CBD"/>
    <w:rsid w:val="00760F33"/>
    <w:rsid w:val="00763F5A"/>
    <w:rsid w:val="00765A45"/>
    <w:rsid w:val="007660D2"/>
    <w:rsid w:val="007662F5"/>
    <w:rsid w:val="00766C1B"/>
    <w:rsid w:val="007701FE"/>
    <w:rsid w:val="00771940"/>
    <w:rsid w:val="00771B9F"/>
    <w:rsid w:val="007724C1"/>
    <w:rsid w:val="00772F0B"/>
    <w:rsid w:val="00774232"/>
    <w:rsid w:val="007754BC"/>
    <w:rsid w:val="007820AF"/>
    <w:rsid w:val="007909D1"/>
    <w:rsid w:val="00795C18"/>
    <w:rsid w:val="007A08B6"/>
    <w:rsid w:val="007A1576"/>
    <w:rsid w:val="007A3FAC"/>
    <w:rsid w:val="007A6244"/>
    <w:rsid w:val="007B03E3"/>
    <w:rsid w:val="007B3AAE"/>
    <w:rsid w:val="007B47A1"/>
    <w:rsid w:val="007B646E"/>
    <w:rsid w:val="007B67AE"/>
    <w:rsid w:val="007B7B2D"/>
    <w:rsid w:val="007C4A37"/>
    <w:rsid w:val="007C5EB4"/>
    <w:rsid w:val="007C69BA"/>
    <w:rsid w:val="007C6C6D"/>
    <w:rsid w:val="007C7856"/>
    <w:rsid w:val="007C7F48"/>
    <w:rsid w:val="007D16D2"/>
    <w:rsid w:val="007D3AD8"/>
    <w:rsid w:val="007D47B7"/>
    <w:rsid w:val="007D758D"/>
    <w:rsid w:val="007D7ACA"/>
    <w:rsid w:val="007E07D1"/>
    <w:rsid w:val="007E187F"/>
    <w:rsid w:val="007E1EDD"/>
    <w:rsid w:val="007E1FBE"/>
    <w:rsid w:val="007E43B0"/>
    <w:rsid w:val="007E4703"/>
    <w:rsid w:val="007E4738"/>
    <w:rsid w:val="007E6EB0"/>
    <w:rsid w:val="007F0564"/>
    <w:rsid w:val="007F0A03"/>
    <w:rsid w:val="007F17A1"/>
    <w:rsid w:val="007F1E7B"/>
    <w:rsid w:val="007F240B"/>
    <w:rsid w:val="007F26F4"/>
    <w:rsid w:val="007F402D"/>
    <w:rsid w:val="008022E8"/>
    <w:rsid w:val="0080241F"/>
    <w:rsid w:val="00803A57"/>
    <w:rsid w:val="0080504B"/>
    <w:rsid w:val="008058CF"/>
    <w:rsid w:val="00811694"/>
    <w:rsid w:val="00812F9A"/>
    <w:rsid w:val="008133CD"/>
    <w:rsid w:val="00820674"/>
    <w:rsid w:val="00820BE4"/>
    <w:rsid w:val="0082496B"/>
    <w:rsid w:val="00824FA6"/>
    <w:rsid w:val="0082586A"/>
    <w:rsid w:val="00826722"/>
    <w:rsid w:val="00830351"/>
    <w:rsid w:val="008304A6"/>
    <w:rsid w:val="0083096E"/>
    <w:rsid w:val="00833ADF"/>
    <w:rsid w:val="008345CB"/>
    <w:rsid w:val="008350A7"/>
    <w:rsid w:val="008358B1"/>
    <w:rsid w:val="0083688F"/>
    <w:rsid w:val="00836FA0"/>
    <w:rsid w:val="008370BB"/>
    <w:rsid w:val="00840353"/>
    <w:rsid w:val="00841A43"/>
    <w:rsid w:val="00842F15"/>
    <w:rsid w:val="00843260"/>
    <w:rsid w:val="00844EA0"/>
    <w:rsid w:val="00846395"/>
    <w:rsid w:val="00847156"/>
    <w:rsid w:val="008476F2"/>
    <w:rsid w:val="0085039B"/>
    <w:rsid w:val="008503AE"/>
    <w:rsid w:val="00851BB5"/>
    <w:rsid w:val="00851FAA"/>
    <w:rsid w:val="00854C7C"/>
    <w:rsid w:val="0085651E"/>
    <w:rsid w:val="0085684A"/>
    <w:rsid w:val="008621CD"/>
    <w:rsid w:val="0086308A"/>
    <w:rsid w:val="00863ADB"/>
    <w:rsid w:val="00864AB7"/>
    <w:rsid w:val="008656A6"/>
    <w:rsid w:val="00865E9D"/>
    <w:rsid w:val="00866644"/>
    <w:rsid w:val="00866B01"/>
    <w:rsid w:val="00867658"/>
    <w:rsid w:val="00870CE9"/>
    <w:rsid w:val="008716FE"/>
    <w:rsid w:val="00872304"/>
    <w:rsid w:val="00874D08"/>
    <w:rsid w:val="0087532F"/>
    <w:rsid w:val="00875FB2"/>
    <w:rsid w:val="00881570"/>
    <w:rsid w:val="008825DD"/>
    <w:rsid w:val="00882C24"/>
    <w:rsid w:val="008873F8"/>
    <w:rsid w:val="00887C2C"/>
    <w:rsid w:val="00890528"/>
    <w:rsid w:val="0089210B"/>
    <w:rsid w:val="00892D7C"/>
    <w:rsid w:val="00892D88"/>
    <w:rsid w:val="008952F0"/>
    <w:rsid w:val="00895DBD"/>
    <w:rsid w:val="008965F8"/>
    <w:rsid w:val="008969E7"/>
    <w:rsid w:val="00896F92"/>
    <w:rsid w:val="00897CE8"/>
    <w:rsid w:val="008A1129"/>
    <w:rsid w:val="008A21F6"/>
    <w:rsid w:val="008A29F6"/>
    <w:rsid w:val="008A339F"/>
    <w:rsid w:val="008A3A1F"/>
    <w:rsid w:val="008A50BF"/>
    <w:rsid w:val="008A7543"/>
    <w:rsid w:val="008A7E22"/>
    <w:rsid w:val="008B1B95"/>
    <w:rsid w:val="008B296D"/>
    <w:rsid w:val="008B388E"/>
    <w:rsid w:val="008B3B56"/>
    <w:rsid w:val="008B52A3"/>
    <w:rsid w:val="008B533A"/>
    <w:rsid w:val="008B563C"/>
    <w:rsid w:val="008B64C0"/>
    <w:rsid w:val="008B696B"/>
    <w:rsid w:val="008B6BFA"/>
    <w:rsid w:val="008B72A6"/>
    <w:rsid w:val="008C09FD"/>
    <w:rsid w:val="008C1ACF"/>
    <w:rsid w:val="008C2175"/>
    <w:rsid w:val="008C55D9"/>
    <w:rsid w:val="008C6ED0"/>
    <w:rsid w:val="008D1125"/>
    <w:rsid w:val="008D1C97"/>
    <w:rsid w:val="008D2F7D"/>
    <w:rsid w:val="008D6919"/>
    <w:rsid w:val="008D6F57"/>
    <w:rsid w:val="008D73AE"/>
    <w:rsid w:val="008D76D7"/>
    <w:rsid w:val="008E22D5"/>
    <w:rsid w:val="008E2869"/>
    <w:rsid w:val="008E4D69"/>
    <w:rsid w:val="008E576A"/>
    <w:rsid w:val="008E5946"/>
    <w:rsid w:val="008F0233"/>
    <w:rsid w:val="008F1126"/>
    <w:rsid w:val="008F278B"/>
    <w:rsid w:val="008F2792"/>
    <w:rsid w:val="008F290A"/>
    <w:rsid w:val="008F2C98"/>
    <w:rsid w:val="008F306A"/>
    <w:rsid w:val="008F4A0D"/>
    <w:rsid w:val="00900C42"/>
    <w:rsid w:val="009016BF"/>
    <w:rsid w:val="00903223"/>
    <w:rsid w:val="00903825"/>
    <w:rsid w:val="00903AEA"/>
    <w:rsid w:val="0090519B"/>
    <w:rsid w:val="00905ED1"/>
    <w:rsid w:val="009063F1"/>
    <w:rsid w:val="00907749"/>
    <w:rsid w:val="009079B7"/>
    <w:rsid w:val="009100E8"/>
    <w:rsid w:val="00910E21"/>
    <w:rsid w:val="0091371D"/>
    <w:rsid w:val="00914723"/>
    <w:rsid w:val="009148B8"/>
    <w:rsid w:val="00915B57"/>
    <w:rsid w:val="00917CA8"/>
    <w:rsid w:val="00917EDB"/>
    <w:rsid w:val="00923F7B"/>
    <w:rsid w:val="00925F4B"/>
    <w:rsid w:val="0093014A"/>
    <w:rsid w:val="009314DD"/>
    <w:rsid w:val="009318AA"/>
    <w:rsid w:val="009326A6"/>
    <w:rsid w:val="0093303C"/>
    <w:rsid w:val="009333D9"/>
    <w:rsid w:val="00933476"/>
    <w:rsid w:val="009336E4"/>
    <w:rsid w:val="00934508"/>
    <w:rsid w:val="009346F8"/>
    <w:rsid w:val="00937CEF"/>
    <w:rsid w:val="00940187"/>
    <w:rsid w:val="00940724"/>
    <w:rsid w:val="00941202"/>
    <w:rsid w:val="009418D5"/>
    <w:rsid w:val="009426CC"/>
    <w:rsid w:val="009436E1"/>
    <w:rsid w:val="00944E9F"/>
    <w:rsid w:val="00945F55"/>
    <w:rsid w:val="009468AD"/>
    <w:rsid w:val="00947778"/>
    <w:rsid w:val="009478A8"/>
    <w:rsid w:val="00951FB6"/>
    <w:rsid w:val="00952A2F"/>
    <w:rsid w:val="00952D3B"/>
    <w:rsid w:val="00953D18"/>
    <w:rsid w:val="00954BFB"/>
    <w:rsid w:val="009565CA"/>
    <w:rsid w:val="00960D4F"/>
    <w:rsid w:val="00962CF5"/>
    <w:rsid w:val="00962E1A"/>
    <w:rsid w:val="009647DE"/>
    <w:rsid w:val="00964BD0"/>
    <w:rsid w:val="00965E66"/>
    <w:rsid w:val="009667FD"/>
    <w:rsid w:val="00971296"/>
    <w:rsid w:val="00971CD6"/>
    <w:rsid w:val="0097288C"/>
    <w:rsid w:val="00976984"/>
    <w:rsid w:val="009777EE"/>
    <w:rsid w:val="00977F63"/>
    <w:rsid w:val="00980BB4"/>
    <w:rsid w:val="00984ECA"/>
    <w:rsid w:val="00986118"/>
    <w:rsid w:val="00986D45"/>
    <w:rsid w:val="0098728C"/>
    <w:rsid w:val="0098736B"/>
    <w:rsid w:val="0099082D"/>
    <w:rsid w:val="00991EAD"/>
    <w:rsid w:val="009920A4"/>
    <w:rsid w:val="0099539E"/>
    <w:rsid w:val="00996066"/>
    <w:rsid w:val="0099640A"/>
    <w:rsid w:val="00997FC1"/>
    <w:rsid w:val="009A0076"/>
    <w:rsid w:val="009A1C3A"/>
    <w:rsid w:val="009A2E29"/>
    <w:rsid w:val="009A4E7B"/>
    <w:rsid w:val="009A6957"/>
    <w:rsid w:val="009A6A57"/>
    <w:rsid w:val="009A704A"/>
    <w:rsid w:val="009A7D0C"/>
    <w:rsid w:val="009B0EF4"/>
    <w:rsid w:val="009B26F4"/>
    <w:rsid w:val="009B5F4D"/>
    <w:rsid w:val="009B74E5"/>
    <w:rsid w:val="009B7A45"/>
    <w:rsid w:val="009C13E8"/>
    <w:rsid w:val="009C36C9"/>
    <w:rsid w:val="009C40FA"/>
    <w:rsid w:val="009C589D"/>
    <w:rsid w:val="009C59EC"/>
    <w:rsid w:val="009C6B7A"/>
    <w:rsid w:val="009D00A7"/>
    <w:rsid w:val="009D3402"/>
    <w:rsid w:val="009D38F6"/>
    <w:rsid w:val="009D477B"/>
    <w:rsid w:val="009D4A42"/>
    <w:rsid w:val="009D546C"/>
    <w:rsid w:val="009D79A5"/>
    <w:rsid w:val="009E1DDA"/>
    <w:rsid w:val="009E203F"/>
    <w:rsid w:val="009E222E"/>
    <w:rsid w:val="009E22B2"/>
    <w:rsid w:val="009E2EDD"/>
    <w:rsid w:val="009E3044"/>
    <w:rsid w:val="009E6209"/>
    <w:rsid w:val="009E6D05"/>
    <w:rsid w:val="009E6DC8"/>
    <w:rsid w:val="009E727E"/>
    <w:rsid w:val="009F253D"/>
    <w:rsid w:val="009F2A8A"/>
    <w:rsid w:val="009F353F"/>
    <w:rsid w:val="009F4B4F"/>
    <w:rsid w:val="009F4CD1"/>
    <w:rsid w:val="009F6F6E"/>
    <w:rsid w:val="00A01E68"/>
    <w:rsid w:val="00A10BA7"/>
    <w:rsid w:val="00A10BB9"/>
    <w:rsid w:val="00A112E2"/>
    <w:rsid w:val="00A12DBE"/>
    <w:rsid w:val="00A13F67"/>
    <w:rsid w:val="00A148D7"/>
    <w:rsid w:val="00A14DFE"/>
    <w:rsid w:val="00A1505C"/>
    <w:rsid w:val="00A15A78"/>
    <w:rsid w:val="00A16621"/>
    <w:rsid w:val="00A17052"/>
    <w:rsid w:val="00A17A65"/>
    <w:rsid w:val="00A20F0D"/>
    <w:rsid w:val="00A24D7C"/>
    <w:rsid w:val="00A27AA1"/>
    <w:rsid w:val="00A27E84"/>
    <w:rsid w:val="00A3011F"/>
    <w:rsid w:val="00A30C3D"/>
    <w:rsid w:val="00A31DDE"/>
    <w:rsid w:val="00A35687"/>
    <w:rsid w:val="00A36149"/>
    <w:rsid w:val="00A36E33"/>
    <w:rsid w:val="00A37B29"/>
    <w:rsid w:val="00A45423"/>
    <w:rsid w:val="00A47B4A"/>
    <w:rsid w:val="00A50AED"/>
    <w:rsid w:val="00A55E4F"/>
    <w:rsid w:val="00A55F09"/>
    <w:rsid w:val="00A575A6"/>
    <w:rsid w:val="00A57F2B"/>
    <w:rsid w:val="00A6062C"/>
    <w:rsid w:val="00A607BF"/>
    <w:rsid w:val="00A6155C"/>
    <w:rsid w:val="00A615BB"/>
    <w:rsid w:val="00A619C9"/>
    <w:rsid w:val="00A6730F"/>
    <w:rsid w:val="00A70195"/>
    <w:rsid w:val="00A71518"/>
    <w:rsid w:val="00A74FE2"/>
    <w:rsid w:val="00A75094"/>
    <w:rsid w:val="00A75BE5"/>
    <w:rsid w:val="00A81EA5"/>
    <w:rsid w:val="00A82A50"/>
    <w:rsid w:val="00A838AD"/>
    <w:rsid w:val="00A84F82"/>
    <w:rsid w:val="00A86D48"/>
    <w:rsid w:val="00A9378C"/>
    <w:rsid w:val="00A93D71"/>
    <w:rsid w:val="00AA6C1F"/>
    <w:rsid w:val="00AB007E"/>
    <w:rsid w:val="00AB1CA4"/>
    <w:rsid w:val="00AB471E"/>
    <w:rsid w:val="00AB4767"/>
    <w:rsid w:val="00AB593E"/>
    <w:rsid w:val="00AC11D4"/>
    <w:rsid w:val="00AC25EF"/>
    <w:rsid w:val="00AC6311"/>
    <w:rsid w:val="00AC76C0"/>
    <w:rsid w:val="00AD0C41"/>
    <w:rsid w:val="00AD2516"/>
    <w:rsid w:val="00AD45A2"/>
    <w:rsid w:val="00AD501E"/>
    <w:rsid w:val="00AD5CC6"/>
    <w:rsid w:val="00AD5F86"/>
    <w:rsid w:val="00AE27B9"/>
    <w:rsid w:val="00AE2A2F"/>
    <w:rsid w:val="00AE2BE7"/>
    <w:rsid w:val="00AE3394"/>
    <w:rsid w:val="00AE6709"/>
    <w:rsid w:val="00AE756D"/>
    <w:rsid w:val="00AF05BA"/>
    <w:rsid w:val="00AF0A32"/>
    <w:rsid w:val="00AF1669"/>
    <w:rsid w:val="00AF1721"/>
    <w:rsid w:val="00AF1CF4"/>
    <w:rsid w:val="00B0134B"/>
    <w:rsid w:val="00B02D95"/>
    <w:rsid w:val="00B04C67"/>
    <w:rsid w:val="00B05CBA"/>
    <w:rsid w:val="00B076BC"/>
    <w:rsid w:val="00B100ED"/>
    <w:rsid w:val="00B120AC"/>
    <w:rsid w:val="00B12297"/>
    <w:rsid w:val="00B12944"/>
    <w:rsid w:val="00B13E83"/>
    <w:rsid w:val="00B14BF5"/>
    <w:rsid w:val="00B174D2"/>
    <w:rsid w:val="00B20411"/>
    <w:rsid w:val="00B20AE4"/>
    <w:rsid w:val="00B22F87"/>
    <w:rsid w:val="00B25047"/>
    <w:rsid w:val="00B273ED"/>
    <w:rsid w:val="00B30AF6"/>
    <w:rsid w:val="00B30D39"/>
    <w:rsid w:val="00B32476"/>
    <w:rsid w:val="00B32728"/>
    <w:rsid w:val="00B34B79"/>
    <w:rsid w:val="00B34DD3"/>
    <w:rsid w:val="00B35615"/>
    <w:rsid w:val="00B36EF8"/>
    <w:rsid w:val="00B37C5E"/>
    <w:rsid w:val="00B40916"/>
    <w:rsid w:val="00B437CB"/>
    <w:rsid w:val="00B45707"/>
    <w:rsid w:val="00B45C00"/>
    <w:rsid w:val="00B45DC8"/>
    <w:rsid w:val="00B45F61"/>
    <w:rsid w:val="00B4750B"/>
    <w:rsid w:val="00B47EFF"/>
    <w:rsid w:val="00B50C1E"/>
    <w:rsid w:val="00B51FB6"/>
    <w:rsid w:val="00B5209B"/>
    <w:rsid w:val="00B523E5"/>
    <w:rsid w:val="00B527F0"/>
    <w:rsid w:val="00B559A0"/>
    <w:rsid w:val="00B5778C"/>
    <w:rsid w:val="00B61AA2"/>
    <w:rsid w:val="00B62E35"/>
    <w:rsid w:val="00B631FB"/>
    <w:rsid w:val="00B65326"/>
    <w:rsid w:val="00B65C4A"/>
    <w:rsid w:val="00B669D0"/>
    <w:rsid w:val="00B66B8E"/>
    <w:rsid w:val="00B71123"/>
    <w:rsid w:val="00B71E93"/>
    <w:rsid w:val="00B73240"/>
    <w:rsid w:val="00B73BE1"/>
    <w:rsid w:val="00B75F02"/>
    <w:rsid w:val="00B81823"/>
    <w:rsid w:val="00B81C9D"/>
    <w:rsid w:val="00B82BD2"/>
    <w:rsid w:val="00B83079"/>
    <w:rsid w:val="00B83538"/>
    <w:rsid w:val="00B8372A"/>
    <w:rsid w:val="00B840E6"/>
    <w:rsid w:val="00B8644C"/>
    <w:rsid w:val="00B86CFB"/>
    <w:rsid w:val="00B93964"/>
    <w:rsid w:val="00B94223"/>
    <w:rsid w:val="00B95848"/>
    <w:rsid w:val="00B96033"/>
    <w:rsid w:val="00BA1C9E"/>
    <w:rsid w:val="00BA2C85"/>
    <w:rsid w:val="00BA58B7"/>
    <w:rsid w:val="00BA5A65"/>
    <w:rsid w:val="00BA7080"/>
    <w:rsid w:val="00BA7BB4"/>
    <w:rsid w:val="00BA7C9C"/>
    <w:rsid w:val="00BB16C7"/>
    <w:rsid w:val="00BB18EE"/>
    <w:rsid w:val="00BB2156"/>
    <w:rsid w:val="00BC32F7"/>
    <w:rsid w:val="00BC62ED"/>
    <w:rsid w:val="00BD0939"/>
    <w:rsid w:val="00BD0FF1"/>
    <w:rsid w:val="00BD1063"/>
    <w:rsid w:val="00BD15FF"/>
    <w:rsid w:val="00BD255C"/>
    <w:rsid w:val="00BD2677"/>
    <w:rsid w:val="00BD3FA1"/>
    <w:rsid w:val="00BD49A9"/>
    <w:rsid w:val="00BD4F28"/>
    <w:rsid w:val="00BD61B5"/>
    <w:rsid w:val="00BD6F46"/>
    <w:rsid w:val="00BD7023"/>
    <w:rsid w:val="00BD7216"/>
    <w:rsid w:val="00BE0BFF"/>
    <w:rsid w:val="00BE11FB"/>
    <w:rsid w:val="00BE2709"/>
    <w:rsid w:val="00BE35CC"/>
    <w:rsid w:val="00BE62F1"/>
    <w:rsid w:val="00BF2ECF"/>
    <w:rsid w:val="00BF705F"/>
    <w:rsid w:val="00BF7288"/>
    <w:rsid w:val="00BF7AF5"/>
    <w:rsid w:val="00C00B8B"/>
    <w:rsid w:val="00C00E59"/>
    <w:rsid w:val="00C03585"/>
    <w:rsid w:val="00C048EE"/>
    <w:rsid w:val="00C04914"/>
    <w:rsid w:val="00C0616D"/>
    <w:rsid w:val="00C0664E"/>
    <w:rsid w:val="00C0669C"/>
    <w:rsid w:val="00C07150"/>
    <w:rsid w:val="00C120EF"/>
    <w:rsid w:val="00C127A4"/>
    <w:rsid w:val="00C1376E"/>
    <w:rsid w:val="00C13A0E"/>
    <w:rsid w:val="00C13CA9"/>
    <w:rsid w:val="00C161F5"/>
    <w:rsid w:val="00C1703E"/>
    <w:rsid w:val="00C22620"/>
    <w:rsid w:val="00C22FBB"/>
    <w:rsid w:val="00C2312F"/>
    <w:rsid w:val="00C251F4"/>
    <w:rsid w:val="00C252D6"/>
    <w:rsid w:val="00C257A1"/>
    <w:rsid w:val="00C2653F"/>
    <w:rsid w:val="00C27186"/>
    <w:rsid w:val="00C30833"/>
    <w:rsid w:val="00C31850"/>
    <w:rsid w:val="00C31B24"/>
    <w:rsid w:val="00C3272C"/>
    <w:rsid w:val="00C32A09"/>
    <w:rsid w:val="00C35992"/>
    <w:rsid w:val="00C35D4E"/>
    <w:rsid w:val="00C40CE6"/>
    <w:rsid w:val="00C42719"/>
    <w:rsid w:val="00C42ED9"/>
    <w:rsid w:val="00C43192"/>
    <w:rsid w:val="00C4448A"/>
    <w:rsid w:val="00C470D2"/>
    <w:rsid w:val="00C5240D"/>
    <w:rsid w:val="00C5323C"/>
    <w:rsid w:val="00C532D1"/>
    <w:rsid w:val="00C53537"/>
    <w:rsid w:val="00C605F8"/>
    <w:rsid w:val="00C61BF7"/>
    <w:rsid w:val="00C64DF0"/>
    <w:rsid w:val="00C65556"/>
    <w:rsid w:val="00C66BB4"/>
    <w:rsid w:val="00C708F9"/>
    <w:rsid w:val="00C71129"/>
    <w:rsid w:val="00C7128E"/>
    <w:rsid w:val="00C729D0"/>
    <w:rsid w:val="00C73956"/>
    <w:rsid w:val="00C73B41"/>
    <w:rsid w:val="00C73EB0"/>
    <w:rsid w:val="00C74CBF"/>
    <w:rsid w:val="00C77642"/>
    <w:rsid w:val="00C77C28"/>
    <w:rsid w:val="00C80FB5"/>
    <w:rsid w:val="00C81249"/>
    <w:rsid w:val="00C825D7"/>
    <w:rsid w:val="00C8384B"/>
    <w:rsid w:val="00C864B8"/>
    <w:rsid w:val="00C86536"/>
    <w:rsid w:val="00C87856"/>
    <w:rsid w:val="00C91B1D"/>
    <w:rsid w:val="00C92101"/>
    <w:rsid w:val="00C94984"/>
    <w:rsid w:val="00C95224"/>
    <w:rsid w:val="00C97055"/>
    <w:rsid w:val="00CA1769"/>
    <w:rsid w:val="00CA365F"/>
    <w:rsid w:val="00CA4F45"/>
    <w:rsid w:val="00CA5330"/>
    <w:rsid w:val="00CA663F"/>
    <w:rsid w:val="00CA6EBD"/>
    <w:rsid w:val="00CA739F"/>
    <w:rsid w:val="00CB116E"/>
    <w:rsid w:val="00CB1788"/>
    <w:rsid w:val="00CB17B4"/>
    <w:rsid w:val="00CB217B"/>
    <w:rsid w:val="00CB4FEC"/>
    <w:rsid w:val="00CB61D3"/>
    <w:rsid w:val="00CB7903"/>
    <w:rsid w:val="00CB7F2D"/>
    <w:rsid w:val="00CC0ACE"/>
    <w:rsid w:val="00CC0BE7"/>
    <w:rsid w:val="00CC39CF"/>
    <w:rsid w:val="00CC4D82"/>
    <w:rsid w:val="00CC6C48"/>
    <w:rsid w:val="00CD02C7"/>
    <w:rsid w:val="00CD03B0"/>
    <w:rsid w:val="00CD1304"/>
    <w:rsid w:val="00CD23E7"/>
    <w:rsid w:val="00CD28A0"/>
    <w:rsid w:val="00CD3BA1"/>
    <w:rsid w:val="00CD530D"/>
    <w:rsid w:val="00CE2623"/>
    <w:rsid w:val="00CE3CC9"/>
    <w:rsid w:val="00CE7F58"/>
    <w:rsid w:val="00CF0161"/>
    <w:rsid w:val="00CF2D09"/>
    <w:rsid w:val="00CF3132"/>
    <w:rsid w:val="00CF382F"/>
    <w:rsid w:val="00CF40DB"/>
    <w:rsid w:val="00CF4EBC"/>
    <w:rsid w:val="00CF5B99"/>
    <w:rsid w:val="00D02E05"/>
    <w:rsid w:val="00D03F8B"/>
    <w:rsid w:val="00D04621"/>
    <w:rsid w:val="00D04D2C"/>
    <w:rsid w:val="00D05201"/>
    <w:rsid w:val="00D0722E"/>
    <w:rsid w:val="00D115C3"/>
    <w:rsid w:val="00D12C63"/>
    <w:rsid w:val="00D12F7A"/>
    <w:rsid w:val="00D1443D"/>
    <w:rsid w:val="00D14686"/>
    <w:rsid w:val="00D15E49"/>
    <w:rsid w:val="00D200A6"/>
    <w:rsid w:val="00D22482"/>
    <w:rsid w:val="00D240ED"/>
    <w:rsid w:val="00D30ADB"/>
    <w:rsid w:val="00D36114"/>
    <w:rsid w:val="00D404C7"/>
    <w:rsid w:val="00D40D01"/>
    <w:rsid w:val="00D41E85"/>
    <w:rsid w:val="00D43601"/>
    <w:rsid w:val="00D452A1"/>
    <w:rsid w:val="00D46F37"/>
    <w:rsid w:val="00D473B6"/>
    <w:rsid w:val="00D515E8"/>
    <w:rsid w:val="00D517F3"/>
    <w:rsid w:val="00D52BEC"/>
    <w:rsid w:val="00D54477"/>
    <w:rsid w:val="00D5447E"/>
    <w:rsid w:val="00D55CA4"/>
    <w:rsid w:val="00D56EB5"/>
    <w:rsid w:val="00D618A4"/>
    <w:rsid w:val="00D6225E"/>
    <w:rsid w:val="00D62CC0"/>
    <w:rsid w:val="00D63764"/>
    <w:rsid w:val="00D63F83"/>
    <w:rsid w:val="00D65909"/>
    <w:rsid w:val="00D66853"/>
    <w:rsid w:val="00D7096F"/>
    <w:rsid w:val="00D70C11"/>
    <w:rsid w:val="00D751F9"/>
    <w:rsid w:val="00D75AC5"/>
    <w:rsid w:val="00D76B27"/>
    <w:rsid w:val="00D76C69"/>
    <w:rsid w:val="00D76F81"/>
    <w:rsid w:val="00D77949"/>
    <w:rsid w:val="00D77D0E"/>
    <w:rsid w:val="00D85880"/>
    <w:rsid w:val="00D86A9F"/>
    <w:rsid w:val="00D915D8"/>
    <w:rsid w:val="00D92F25"/>
    <w:rsid w:val="00D94AB9"/>
    <w:rsid w:val="00D95675"/>
    <w:rsid w:val="00D9602B"/>
    <w:rsid w:val="00DA1672"/>
    <w:rsid w:val="00DA2226"/>
    <w:rsid w:val="00DA2600"/>
    <w:rsid w:val="00DA5C94"/>
    <w:rsid w:val="00DB2307"/>
    <w:rsid w:val="00DB31C1"/>
    <w:rsid w:val="00DB3371"/>
    <w:rsid w:val="00DB393B"/>
    <w:rsid w:val="00DB3BC8"/>
    <w:rsid w:val="00DB4123"/>
    <w:rsid w:val="00DB4C23"/>
    <w:rsid w:val="00DB53A1"/>
    <w:rsid w:val="00DB5531"/>
    <w:rsid w:val="00DB6995"/>
    <w:rsid w:val="00DB7826"/>
    <w:rsid w:val="00DC09E0"/>
    <w:rsid w:val="00DC210A"/>
    <w:rsid w:val="00DC4632"/>
    <w:rsid w:val="00DC56D8"/>
    <w:rsid w:val="00DC5DD1"/>
    <w:rsid w:val="00DC6172"/>
    <w:rsid w:val="00DC73D9"/>
    <w:rsid w:val="00DC7751"/>
    <w:rsid w:val="00DC79C7"/>
    <w:rsid w:val="00DD09CB"/>
    <w:rsid w:val="00DD11AB"/>
    <w:rsid w:val="00DD39FC"/>
    <w:rsid w:val="00DD7537"/>
    <w:rsid w:val="00DE1BB7"/>
    <w:rsid w:val="00DE27AE"/>
    <w:rsid w:val="00DE5447"/>
    <w:rsid w:val="00DE68B6"/>
    <w:rsid w:val="00DF007E"/>
    <w:rsid w:val="00DF2208"/>
    <w:rsid w:val="00DF276D"/>
    <w:rsid w:val="00DF38B0"/>
    <w:rsid w:val="00DF5997"/>
    <w:rsid w:val="00DF6000"/>
    <w:rsid w:val="00DF6549"/>
    <w:rsid w:val="00DF7885"/>
    <w:rsid w:val="00E015DF"/>
    <w:rsid w:val="00E022B1"/>
    <w:rsid w:val="00E02ACD"/>
    <w:rsid w:val="00E033E6"/>
    <w:rsid w:val="00E053FE"/>
    <w:rsid w:val="00E075BB"/>
    <w:rsid w:val="00E111D9"/>
    <w:rsid w:val="00E12074"/>
    <w:rsid w:val="00E13943"/>
    <w:rsid w:val="00E14027"/>
    <w:rsid w:val="00E16435"/>
    <w:rsid w:val="00E1672C"/>
    <w:rsid w:val="00E1780A"/>
    <w:rsid w:val="00E205FD"/>
    <w:rsid w:val="00E20736"/>
    <w:rsid w:val="00E21F00"/>
    <w:rsid w:val="00E2230D"/>
    <w:rsid w:val="00E23312"/>
    <w:rsid w:val="00E2349D"/>
    <w:rsid w:val="00E248C1"/>
    <w:rsid w:val="00E25960"/>
    <w:rsid w:val="00E27731"/>
    <w:rsid w:val="00E318A3"/>
    <w:rsid w:val="00E33008"/>
    <w:rsid w:val="00E339FD"/>
    <w:rsid w:val="00E3471E"/>
    <w:rsid w:val="00E34F97"/>
    <w:rsid w:val="00E369E0"/>
    <w:rsid w:val="00E3791B"/>
    <w:rsid w:val="00E41080"/>
    <w:rsid w:val="00E44BB5"/>
    <w:rsid w:val="00E45905"/>
    <w:rsid w:val="00E46E56"/>
    <w:rsid w:val="00E46F10"/>
    <w:rsid w:val="00E475A8"/>
    <w:rsid w:val="00E47C8F"/>
    <w:rsid w:val="00E5095B"/>
    <w:rsid w:val="00E509D3"/>
    <w:rsid w:val="00E517DB"/>
    <w:rsid w:val="00E522E1"/>
    <w:rsid w:val="00E53A8E"/>
    <w:rsid w:val="00E53D86"/>
    <w:rsid w:val="00E53DC8"/>
    <w:rsid w:val="00E54C31"/>
    <w:rsid w:val="00E57204"/>
    <w:rsid w:val="00E57A85"/>
    <w:rsid w:val="00E60620"/>
    <w:rsid w:val="00E622A6"/>
    <w:rsid w:val="00E62481"/>
    <w:rsid w:val="00E63E81"/>
    <w:rsid w:val="00E63FE4"/>
    <w:rsid w:val="00E64408"/>
    <w:rsid w:val="00E648F6"/>
    <w:rsid w:val="00E6573D"/>
    <w:rsid w:val="00E66B13"/>
    <w:rsid w:val="00E7360D"/>
    <w:rsid w:val="00E754BE"/>
    <w:rsid w:val="00E77504"/>
    <w:rsid w:val="00E822A8"/>
    <w:rsid w:val="00E82AAD"/>
    <w:rsid w:val="00E82F76"/>
    <w:rsid w:val="00E83161"/>
    <w:rsid w:val="00E83B7D"/>
    <w:rsid w:val="00E876AD"/>
    <w:rsid w:val="00E87E22"/>
    <w:rsid w:val="00E92B7D"/>
    <w:rsid w:val="00E97E6E"/>
    <w:rsid w:val="00EA0F50"/>
    <w:rsid w:val="00EA2BCA"/>
    <w:rsid w:val="00EA42C8"/>
    <w:rsid w:val="00EB1287"/>
    <w:rsid w:val="00EB27A2"/>
    <w:rsid w:val="00EB27D2"/>
    <w:rsid w:val="00EB3019"/>
    <w:rsid w:val="00EB6DCB"/>
    <w:rsid w:val="00EB77DE"/>
    <w:rsid w:val="00EC0393"/>
    <w:rsid w:val="00EC1CD5"/>
    <w:rsid w:val="00EC381B"/>
    <w:rsid w:val="00EC4F6C"/>
    <w:rsid w:val="00EC531E"/>
    <w:rsid w:val="00ED1166"/>
    <w:rsid w:val="00ED12D3"/>
    <w:rsid w:val="00ED2C3C"/>
    <w:rsid w:val="00ED326C"/>
    <w:rsid w:val="00ED4775"/>
    <w:rsid w:val="00ED506B"/>
    <w:rsid w:val="00ED53F6"/>
    <w:rsid w:val="00EE33BC"/>
    <w:rsid w:val="00EF0388"/>
    <w:rsid w:val="00EF0656"/>
    <w:rsid w:val="00EF0BAF"/>
    <w:rsid w:val="00EF4617"/>
    <w:rsid w:val="00EF4949"/>
    <w:rsid w:val="00EF4A01"/>
    <w:rsid w:val="00EF6166"/>
    <w:rsid w:val="00EF6DC8"/>
    <w:rsid w:val="00EF7D16"/>
    <w:rsid w:val="00F00382"/>
    <w:rsid w:val="00F02471"/>
    <w:rsid w:val="00F043E6"/>
    <w:rsid w:val="00F05A1F"/>
    <w:rsid w:val="00F0619B"/>
    <w:rsid w:val="00F06864"/>
    <w:rsid w:val="00F0753D"/>
    <w:rsid w:val="00F11B5C"/>
    <w:rsid w:val="00F12B13"/>
    <w:rsid w:val="00F12B38"/>
    <w:rsid w:val="00F12D29"/>
    <w:rsid w:val="00F14C6C"/>
    <w:rsid w:val="00F152BC"/>
    <w:rsid w:val="00F16489"/>
    <w:rsid w:val="00F17276"/>
    <w:rsid w:val="00F2372C"/>
    <w:rsid w:val="00F24360"/>
    <w:rsid w:val="00F2753B"/>
    <w:rsid w:val="00F31FF0"/>
    <w:rsid w:val="00F32F42"/>
    <w:rsid w:val="00F33C23"/>
    <w:rsid w:val="00F35E06"/>
    <w:rsid w:val="00F4095C"/>
    <w:rsid w:val="00F447C6"/>
    <w:rsid w:val="00F52F99"/>
    <w:rsid w:val="00F53515"/>
    <w:rsid w:val="00F5507C"/>
    <w:rsid w:val="00F568E6"/>
    <w:rsid w:val="00F56E6B"/>
    <w:rsid w:val="00F60B27"/>
    <w:rsid w:val="00F61440"/>
    <w:rsid w:val="00F631EC"/>
    <w:rsid w:val="00F66608"/>
    <w:rsid w:val="00F6692F"/>
    <w:rsid w:val="00F703D3"/>
    <w:rsid w:val="00F704B1"/>
    <w:rsid w:val="00F70A1E"/>
    <w:rsid w:val="00F71EB8"/>
    <w:rsid w:val="00F72A5F"/>
    <w:rsid w:val="00F73697"/>
    <w:rsid w:val="00F736B9"/>
    <w:rsid w:val="00F7484F"/>
    <w:rsid w:val="00F75712"/>
    <w:rsid w:val="00F76886"/>
    <w:rsid w:val="00F80694"/>
    <w:rsid w:val="00F80777"/>
    <w:rsid w:val="00F80C48"/>
    <w:rsid w:val="00F82BBF"/>
    <w:rsid w:val="00F834FB"/>
    <w:rsid w:val="00F83750"/>
    <w:rsid w:val="00F83AEF"/>
    <w:rsid w:val="00F84FEA"/>
    <w:rsid w:val="00F85F85"/>
    <w:rsid w:val="00F9171C"/>
    <w:rsid w:val="00F9634C"/>
    <w:rsid w:val="00F966E5"/>
    <w:rsid w:val="00F97EF4"/>
    <w:rsid w:val="00FA006A"/>
    <w:rsid w:val="00FA01B6"/>
    <w:rsid w:val="00FA23BC"/>
    <w:rsid w:val="00FA2C39"/>
    <w:rsid w:val="00FA3493"/>
    <w:rsid w:val="00FA4D5E"/>
    <w:rsid w:val="00FA5822"/>
    <w:rsid w:val="00FA6D78"/>
    <w:rsid w:val="00FA7016"/>
    <w:rsid w:val="00FA74A9"/>
    <w:rsid w:val="00FB2E1B"/>
    <w:rsid w:val="00FB4313"/>
    <w:rsid w:val="00FB4BFD"/>
    <w:rsid w:val="00FB4E17"/>
    <w:rsid w:val="00FB518D"/>
    <w:rsid w:val="00FB524C"/>
    <w:rsid w:val="00FB5CBE"/>
    <w:rsid w:val="00FC1FDF"/>
    <w:rsid w:val="00FC27D6"/>
    <w:rsid w:val="00FC2F72"/>
    <w:rsid w:val="00FC359D"/>
    <w:rsid w:val="00FC48CD"/>
    <w:rsid w:val="00FD043F"/>
    <w:rsid w:val="00FD546C"/>
    <w:rsid w:val="00FD6A29"/>
    <w:rsid w:val="00FD7769"/>
    <w:rsid w:val="00FE0CEC"/>
    <w:rsid w:val="00FE14A6"/>
    <w:rsid w:val="00FE386B"/>
    <w:rsid w:val="00FE3B99"/>
    <w:rsid w:val="00FE4A51"/>
    <w:rsid w:val="00FE5B7D"/>
    <w:rsid w:val="00FE6085"/>
    <w:rsid w:val="00FE6DE8"/>
    <w:rsid w:val="00FE765A"/>
    <w:rsid w:val="00FE7963"/>
    <w:rsid w:val="00FF0B54"/>
    <w:rsid w:val="00FF0E04"/>
    <w:rsid w:val="00FF12F0"/>
    <w:rsid w:val="00FF1A71"/>
    <w:rsid w:val="00FF1DFC"/>
    <w:rsid w:val="00FF2C30"/>
    <w:rsid w:val="00FF2C41"/>
    <w:rsid w:val="00FF3C2B"/>
    <w:rsid w:val="00FF3EB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rules v:ext="edit">
        <o:r id="V:Rule3" type="connector" idref="#Connecteur droit avec flèche 17"/>
        <o:r id="V:Rule4" type="connector" idref="#Connecteur droit avec flèche 16"/>
      </o:rules>
    </o:shapelayout>
  </w:shapeDefaults>
  <w:decimalSymbol w:val=","/>
  <w:listSeparator w:val=";"/>
  <w15:docId w15:val="{35B16F52-826E-4AA1-8D15-2FFA73E4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8F7"/>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EF6166"/>
    <w:pPr>
      <w:numPr>
        <w:numId w:val="8"/>
      </w:numPr>
      <w:suppressAutoHyphens/>
      <w:jc w:val="center"/>
      <w:outlineLvl w:val="0"/>
    </w:pPr>
    <w:rPr>
      <w:rFonts w:ascii="Arial" w:hAnsi="Arial"/>
      <w:b/>
      <w:sz w:val="46"/>
    </w:rPr>
  </w:style>
  <w:style w:type="paragraph" w:styleId="Titre2">
    <w:name w:val="heading 2"/>
    <w:basedOn w:val="Normal"/>
    <w:next w:val="Normal"/>
    <w:link w:val="Titre2Car"/>
    <w:autoRedefine/>
    <w:qFormat/>
    <w:rsid w:val="00693CB8"/>
    <w:pPr>
      <w:suppressAutoHyphens/>
      <w:ind w:left="0" w:firstLine="0"/>
      <w:jc w:val="center"/>
      <w:outlineLvl w:val="1"/>
    </w:pPr>
    <w:rPr>
      <w:rFonts w:ascii="Arial" w:hAnsi="Arial"/>
      <w:b/>
      <w:szCs w:val="36"/>
    </w:rPr>
  </w:style>
  <w:style w:type="paragraph" w:styleId="Titre3">
    <w:name w:val="heading 3"/>
    <w:basedOn w:val="Normal"/>
    <w:next w:val="Normal"/>
    <w:link w:val="Titre3Car"/>
    <w:uiPriority w:val="9"/>
    <w:qFormat/>
    <w:rsid w:val="00EF6166"/>
    <w:pPr>
      <w:numPr>
        <w:ilvl w:val="2"/>
        <w:numId w:val="8"/>
      </w:numPr>
      <w:suppressAutoHyphens/>
      <w:outlineLvl w:val="2"/>
    </w:pPr>
    <w:rPr>
      <w:rFonts w:ascii="Arial" w:hAnsi="Arial"/>
      <w:b/>
      <w:caps/>
      <w:sz w:val="28"/>
    </w:rPr>
  </w:style>
  <w:style w:type="paragraph" w:styleId="Titre4">
    <w:name w:val="heading 4"/>
    <w:basedOn w:val="Normal"/>
    <w:next w:val="Normal"/>
    <w:link w:val="Titre4Car"/>
    <w:qFormat/>
    <w:rsid w:val="00EF6166"/>
    <w:pPr>
      <w:keepNext/>
      <w:numPr>
        <w:ilvl w:val="3"/>
        <w:numId w:val="8"/>
      </w:numPr>
      <w:suppressAutoHyphens/>
      <w:outlineLvl w:val="3"/>
    </w:pPr>
    <w:rPr>
      <w:rFonts w:ascii="Arial" w:hAnsi="Arial"/>
      <w:caps/>
    </w:rPr>
  </w:style>
  <w:style w:type="paragraph" w:styleId="Titre5">
    <w:name w:val="heading 5"/>
    <w:basedOn w:val="Normal"/>
    <w:next w:val="Normal"/>
    <w:link w:val="Titre5Car"/>
    <w:qFormat/>
    <w:rsid w:val="00EF6166"/>
    <w:pPr>
      <w:keepNext/>
      <w:numPr>
        <w:ilvl w:val="4"/>
        <w:numId w:val="8"/>
      </w:numPr>
      <w:outlineLvl w:val="4"/>
    </w:pPr>
    <w:rPr>
      <w:rFonts w:ascii="Tahoma" w:hAnsi="Tahoma"/>
      <w:b/>
    </w:rPr>
  </w:style>
  <w:style w:type="paragraph" w:styleId="Titre6">
    <w:name w:val="heading 6"/>
    <w:basedOn w:val="Normal"/>
    <w:next w:val="Normal"/>
    <w:link w:val="Titre6Car"/>
    <w:uiPriority w:val="9"/>
    <w:qFormat/>
    <w:rsid w:val="00EF6166"/>
    <w:pPr>
      <w:keepNext/>
      <w:numPr>
        <w:ilvl w:val="5"/>
        <w:numId w:val="8"/>
      </w:numPr>
      <w:suppressAutoHyphens/>
      <w:outlineLvl w:val="5"/>
    </w:pPr>
    <w:rPr>
      <w:b/>
      <w:sz w:val="28"/>
    </w:rPr>
  </w:style>
  <w:style w:type="paragraph" w:styleId="Titre7">
    <w:name w:val="heading 7"/>
    <w:basedOn w:val="Normal"/>
    <w:next w:val="Normal"/>
    <w:link w:val="Titre7Car"/>
    <w:qFormat/>
    <w:rsid w:val="00EF6166"/>
    <w:pPr>
      <w:keepNext/>
      <w:numPr>
        <w:ilvl w:val="6"/>
        <w:numId w:val="8"/>
      </w:numPr>
      <w:outlineLvl w:val="6"/>
    </w:pPr>
    <w:rPr>
      <w:b/>
      <w:u w:val="single"/>
    </w:rPr>
  </w:style>
  <w:style w:type="paragraph" w:styleId="Titre8">
    <w:name w:val="heading 8"/>
    <w:basedOn w:val="Normal"/>
    <w:next w:val="Normal"/>
    <w:link w:val="Titre8Car"/>
    <w:qFormat/>
    <w:rsid w:val="00EF6166"/>
    <w:pPr>
      <w:keepNext/>
      <w:numPr>
        <w:ilvl w:val="7"/>
        <w:numId w:val="8"/>
      </w:numPr>
      <w:jc w:val="center"/>
      <w:outlineLvl w:val="7"/>
    </w:pPr>
    <w:rPr>
      <w:b/>
      <w:sz w:val="16"/>
    </w:rPr>
  </w:style>
  <w:style w:type="paragraph" w:styleId="Titre9">
    <w:name w:val="heading 9"/>
    <w:basedOn w:val="Normal"/>
    <w:next w:val="Normal"/>
    <w:link w:val="Titre9Car"/>
    <w:qFormat/>
    <w:rsid w:val="00EF6166"/>
    <w:pPr>
      <w:keepNext/>
      <w:numPr>
        <w:ilvl w:val="8"/>
        <w:numId w:val="8"/>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6166"/>
    <w:rPr>
      <w:rFonts w:ascii="Arial" w:eastAsia="Times New Roman" w:hAnsi="Arial" w:cs="Times New Roman"/>
      <w:b/>
      <w:sz w:val="46"/>
      <w:szCs w:val="20"/>
      <w:lang w:eastAsia="fr-FR"/>
    </w:rPr>
  </w:style>
  <w:style w:type="character" w:customStyle="1" w:styleId="Titre2Car">
    <w:name w:val="Titre 2 Car"/>
    <w:basedOn w:val="Policepardfaut"/>
    <w:link w:val="Titre2"/>
    <w:rsid w:val="00693CB8"/>
    <w:rPr>
      <w:rFonts w:ascii="Arial" w:eastAsia="Times New Roman" w:hAnsi="Arial" w:cs="Times New Roman"/>
      <w:b/>
      <w:sz w:val="24"/>
      <w:szCs w:val="36"/>
      <w:lang w:eastAsia="fr-FR"/>
    </w:rPr>
  </w:style>
  <w:style w:type="character" w:customStyle="1" w:styleId="Titre3Car">
    <w:name w:val="Titre 3 Car"/>
    <w:basedOn w:val="Policepardfaut"/>
    <w:link w:val="Titre3"/>
    <w:uiPriority w:val="9"/>
    <w:rsid w:val="00EF6166"/>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EF6166"/>
    <w:rPr>
      <w:rFonts w:ascii="Arial" w:eastAsia="Times New Roman" w:hAnsi="Arial" w:cs="Times New Roman"/>
      <w:caps/>
      <w:sz w:val="24"/>
      <w:szCs w:val="20"/>
      <w:lang w:eastAsia="fr-FR"/>
    </w:rPr>
  </w:style>
  <w:style w:type="character" w:customStyle="1" w:styleId="Titre5Car">
    <w:name w:val="Titre 5 Car"/>
    <w:basedOn w:val="Policepardfaut"/>
    <w:link w:val="Titre5"/>
    <w:rsid w:val="00EF6166"/>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EF6166"/>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EF616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EF616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EF6166"/>
    <w:rPr>
      <w:rFonts w:ascii="Comic Sans MS" w:eastAsia="Times New Roman" w:hAnsi="Comic Sans MS" w:cs="Times New Roman"/>
      <w:b/>
      <w:caps/>
      <w:sz w:val="40"/>
      <w:szCs w:val="20"/>
      <w:lang w:eastAsia="fr-FR"/>
    </w:rPr>
  </w:style>
  <w:style w:type="paragraph" w:customStyle="1" w:styleId="Document1">
    <w:name w:val="Document 1"/>
    <w:rsid w:val="00EF6166"/>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EF6166"/>
    <w:rPr>
      <w:rFonts w:ascii="CG Times" w:hAnsi="CG Times"/>
      <w:noProof w:val="0"/>
      <w:sz w:val="24"/>
      <w:lang w:val="en-US"/>
    </w:rPr>
  </w:style>
  <w:style w:type="character" w:customStyle="1" w:styleId="Document3">
    <w:name w:val="Document 3"/>
    <w:rsid w:val="00EF6166"/>
    <w:rPr>
      <w:rFonts w:ascii="CG Times" w:hAnsi="CG Times"/>
      <w:noProof w:val="0"/>
      <w:sz w:val="24"/>
      <w:lang w:val="en-US"/>
    </w:rPr>
  </w:style>
  <w:style w:type="character" w:customStyle="1" w:styleId="Document4">
    <w:name w:val="Document 4"/>
    <w:rsid w:val="00EF6166"/>
    <w:rPr>
      <w:b/>
      <w:i/>
      <w:sz w:val="24"/>
    </w:rPr>
  </w:style>
  <w:style w:type="character" w:customStyle="1" w:styleId="Document5">
    <w:name w:val="Document 5"/>
    <w:basedOn w:val="Policepardfaut"/>
    <w:rsid w:val="00EF6166"/>
  </w:style>
  <w:style w:type="character" w:customStyle="1" w:styleId="Document6">
    <w:name w:val="Document 6"/>
    <w:basedOn w:val="Policepardfaut"/>
    <w:rsid w:val="00EF6166"/>
  </w:style>
  <w:style w:type="character" w:customStyle="1" w:styleId="Document7">
    <w:name w:val="Document 7"/>
    <w:basedOn w:val="Policepardfaut"/>
    <w:rsid w:val="00EF6166"/>
  </w:style>
  <w:style w:type="character" w:customStyle="1" w:styleId="Document8">
    <w:name w:val="Document 8"/>
    <w:basedOn w:val="Policepardfaut"/>
    <w:rsid w:val="00EF6166"/>
  </w:style>
  <w:style w:type="character" w:customStyle="1" w:styleId="Technical1">
    <w:name w:val="Technical 1"/>
    <w:rsid w:val="00EF6166"/>
    <w:rPr>
      <w:rFonts w:ascii="CG Times" w:hAnsi="CG Times"/>
      <w:noProof w:val="0"/>
      <w:sz w:val="24"/>
      <w:lang w:val="en-US"/>
    </w:rPr>
  </w:style>
  <w:style w:type="character" w:customStyle="1" w:styleId="Technical2">
    <w:name w:val="Technical 2"/>
    <w:rsid w:val="00EF6166"/>
    <w:rPr>
      <w:rFonts w:ascii="CG Times" w:hAnsi="CG Times"/>
      <w:noProof w:val="0"/>
      <w:sz w:val="24"/>
      <w:lang w:val="en-US"/>
    </w:rPr>
  </w:style>
  <w:style w:type="character" w:customStyle="1" w:styleId="Technical3">
    <w:name w:val="Technical 3"/>
    <w:rsid w:val="00EF6166"/>
    <w:rPr>
      <w:rFonts w:ascii="CG Times" w:hAnsi="CG Times"/>
      <w:noProof w:val="0"/>
      <w:sz w:val="24"/>
      <w:lang w:val="en-US"/>
    </w:rPr>
  </w:style>
  <w:style w:type="paragraph" w:customStyle="1" w:styleId="Technical4">
    <w:name w:val="Technical 4"/>
    <w:rsid w:val="00EF6166"/>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EF6166"/>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EF6166"/>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EF6166"/>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EF6166"/>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EF6166"/>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EF6166"/>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EF61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EF61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EF6166"/>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EF6166"/>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EF6166"/>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EF6166"/>
    <w:rPr>
      <w:rFonts w:ascii="CG Times" w:hAnsi="CG Times"/>
      <w:noProof w:val="0"/>
      <w:sz w:val="24"/>
      <w:lang w:val="en-US"/>
    </w:rPr>
  </w:style>
  <w:style w:type="paragraph" w:customStyle="1" w:styleId="REGULAR1">
    <w:name w:val="REGULAR 1"/>
    <w:rsid w:val="00EF6166"/>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EF6166"/>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EF6166"/>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uiPriority w:val="39"/>
    <w:rsid w:val="00EF6166"/>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EF6166"/>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51240D"/>
    <w:pPr>
      <w:tabs>
        <w:tab w:val="right" w:leader="dot" w:pos="9962"/>
      </w:tabs>
      <w:ind w:left="480" w:hanging="338"/>
      <w:jc w:val="left"/>
    </w:pPr>
    <w:rPr>
      <w:rFonts w:asciiTheme="minorHAnsi" w:hAnsiTheme="minorHAnsi" w:cstheme="minorHAnsi"/>
      <w:i/>
      <w:iCs/>
      <w:sz w:val="20"/>
    </w:rPr>
  </w:style>
  <w:style w:type="paragraph" w:styleId="TM4">
    <w:name w:val="toc 4"/>
    <w:basedOn w:val="Normal"/>
    <w:next w:val="Normal"/>
    <w:autoRedefine/>
    <w:uiPriority w:val="39"/>
    <w:rsid w:val="00EF6166"/>
    <w:pPr>
      <w:ind w:left="720"/>
      <w:jc w:val="left"/>
    </w:pPr>
    <w:rPr>
      <w:rFonts w:asciiTheme="minorHAnsi" w:hAnsiTheme="minorHAnsi" w:cstheme="minorHAnsi"/>
      <w:sz w:val="18"/>
      <w:szCs w:val="18"/>
    </w:rPr>
  </w:style>
  <w:style w:type="paragraph" w:styleId="TM5">
    <w:name w:val="toc 5"/>
    <w:basedOn w:val="Normal"/>
    <w:next w:val="Normal"/>
    <w:uiPriority w:val="39"/>
    <w:rsid w:val="00EF6166"/>
    <w:pPr>
      <w:ind w:left="960"/>
      <w:jc w:val="left"/>
    </w:pPr>
    <w:rPr>
      <w:rFonts w:asciiTheme="minorHAnsi" w:hAnsiTheme="minorHAnsi" w:cstheme="minorHAnsi"/>
      <w:sz w:val="18"/>
      <w:szCs w:val="18"/>
    </w:rPr>
  </w:style>
  <w:style w:type="paragraph" w:styleId="TM6">
    <w:name w:val="toc 6"/>
    <w:basedOn w:val="Normal"/>
    <w:next w:val="Normal"/>
    <w:uiPriority w:val="39"/>
    <w:rsid w:val="00EF6166"/>
    <w:pPr>
      <w:ind w:left="1200"/>
      <w:jc w:val="left"/>
    </w:pPr>
    <w:rPr>
      <w:rFonts w:asciiTheme="minorHAnsi" w:hAnsiTheme="minorHAnsi" w:cstheme="minorHAnsi"/>
      <w:sz w:val="18"/>
      <w:szCs w:val="18"/>
    </w:rPr>
  </w:style>
  <w:style w:type="paragraph" w:styleId="TM7">
    <w:name w:val="toc 7"/>
    <w:basedOn w:val="Normal"/>
    <w:next w:val="Normal"/>
    <w:uiPriority w:val="39"/>
    <w:rsid w:val="00EF6166"/>
    <w:pPr>
      <w:ind w:left="1440"/>
      <w:jc w:val="left"/>
    </w:pPr>
    <w:rPr>
      <w:rFonts w:asciiTheme="minorHAnsi" w:hAnsiTheme="minorHAnsi" w:cstheme="minorHAnsi"/>
      <w:sz w:val="18"/>
      <w:szCs w:val="18"/>
    </w:rPr>
  </w:style>
  <w:style w:type="paragraph" w:styleId="TM8">
    <w:name w:val="toc 8"/>
    <w:basedOn w:val="Normal"/>
    <w:next w:val="Normal"/>
    <w:uiPriority w:val="39"/>
    <w:rsid w:val="00EF6166"/>
    <w:pPr>
      <w:ind w:left="1680"/>
      <w:jc w:val="left"/>
    </w:pPr>
    <w:rPr>
      <w:rFonts w:asciiTheme="minorHAnsi" w:hAnsiTheme="minorHAnsi" w:cstheme="minorHAnsi"/>
      <w:sz w:val="18"/>
      <w:szCs w:val="18"/>
    </w:rPr>
  </w:style>
  <w:style w:type="paragraph" w:styleId="TM9">
    <w:name w:val="toc 9"/>
    <w:basedOn w:val="Normal"/>
    <w:next w:val="Normal"/>
    <w:uiPriority w:val="39"/>
    <w:rsid w:val="00EF6166"/>
    <w:pPr>
      <w:ind w:left="1920"/>
      <w:jc w:val="left"/>
    </w:pPr>
    <w:rPr>
      <w:rFonts w:asciiTheme="minorHAnsi" w:hAnsiTheme="minorHAnsi" w:cstheme="minorHAnsi"/>
      <w:sz w:val="18"/>
      <w:szCs w:val="18"/>
    </w:rPr>
  </w:style>
  <w:style w:type="paragraph" w:styleId="Index1">
    <w:name w:val="index 1"/>
    <w:basedOn w:val="Normal"/>
    <w:next w:val="Normal"/>
    <w:semiHidden/>
    <w:rsid w:val="00EF6166"/>
    <w:pPr>
      <w:tabs>
        <w:tab w:val="left" w:leader="dot" w:pos="9000"/>
        <w:tab w:val="right" w:pos="9360"/>
      </w:tabs>
      <w:suppressAutoHyphens/>
      <w:ind w:left="720"/>
    </w:pPr>
  </w:style>
  <w:style w:type="paragraph" w:styleId="Index2">
    <w:name w:val="index 2"/>
    <w:basedOn w:val="Normal"/>
    <w:next w:val="Normal"/>
    <w:semiHidden/>
    <w:rsid w:val="00EF6166"/>
    <w:pPr>
      <w:tabs>
        <w:tab w:val="left" w:leader="dot" w:pos="9000"/>
        <w:tab w:val="right" w:pos="9360"/>
      </w:tabs>
      <w:suppressAutoHyphens/>
      <w:ind w:left="720"/>
    </w:pPr>
  </w:style>
  <w:style w:type="paragraph" w:styleId="TitreTR">
    <w:name w:val="toa heading"/>
    <w:basedOn w:val="Normal"/>
    <w:next w:val="Normal"/>
    <w:semiHidden/>
    <w:rsid w:val="00EF6166"/>
    <w:pPr>
      <w:tabs>
        <w:tab w:val="left" w:pos="9000"/>
        <w:tab w:val="right" w:pos="9360"/>
      </w:tabs>
      <w:suppressAutoHyphens/>
    </w:pPr>
  </w:style>
  <w:style w:type="paragraph" w:styleId="Lgende">
    <w:name w:val="caption"/>
    <w:basedOn w:val="Normal"/>
    <w:next w:val="Normal"/>
    <w:autoRedefine/>
    <w:qFormat/>
    <w:rsid w:val="00A57F2B"/>
    <w:rPr>
      <w:rFonts w:ascii="Arial" w:hAnsi="Arial"/>
      <w:b/>
    </w:rPr>
  </w:style>
  <w:style w:type="character" w:customStyle="1" w:styleId="EquationCaption">
    <w:name w:val="_Equation Caption"/>
    <w:rsid w:val="00EF6166"/>
  </w:style>
  <w:style w:type="character" w:styleId="Appeldenotedefin">
    <w:name w:val="endnote reference"/>
    <w:rsid w:val="00EF6166"/>
    <w:rPr>
      <w:vertAlign w:val="superscript"/>
    </w:rPr>
  </w:style>
  <w:style w:type="character" w:styleId="Appelnotedebasdep">
    <w:name w:val="footnote reference"/>
    <w:uiPriority w:val="99"/>
    <w:rsid w:val="00EF6166"/>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EF6166"/>
    <w:pPr>
      <w:tabs>
        <w:tab w:val="center" w:pos="4320"/>
        <w:tab w:val="right" w:pos="8640"/>
      </w:tabs>
    </w:pPr>
  </w:style>
  <w:style w:type="character" w:customStyle="1" w:styleId="En-tteCar">
    <w:name w:val="En-tête Car"/>
    <w:basedOn w:val="Policepardfaut"/>
    <w:link w:val="En-tte"/>
    <w:rsid w:val="00EF6166"/>
    <w:rPr>
      <w:rFonts w:ascii="Times New Roman" w:eastAsia="Times New Roman" w:hAnsi="Times New Roman" w:cs="Times New Roman"/>
      <w:sz w:val="24"/>
      <w:szCs w:val="20"/>
      <w:lang w:eastAsia="fr-FR"/>
    </w:rPr>
  </w:style>
  <w:style w:type="paragraph" w:styleId="Pieddepage">
    <w:name w:val="footer"/>
    <w:basedOn w:val="Normal"/>
    <w:link w:val="PieddepageCar"/>
    <w:rsid w:val="00EF6166"/>
    <w:pPr>
      <w:tabs>
        <w:tab w:val="center" w:pos="4320"/>
        <w:tab w:val="right" w:pos="8640"/>
      </w:tabs>
    </w:pPr>
  </w:style>
  <w:style w:type="character" w:customStyle="1" w:styleId="PieddepageCar">
    <w:name w:val="Pied de page Car"/>
    <w:basedOn w:val="Policepardfaut"/>
    <w:link w:val="Pieddepage"/>
    <w:rsid w:val="00EF6166"/>
    <w:rPr>
      <w:rFonts w:ascii="Times New Roman" w:eastAsia="Times New Roman" w:hAnsi="Times New Roman" w:cs="Times New Roman"/>
      <w:sz w:val="24"/>
      <w:szCs w:val="20"/>
      <w:lang w:eastAsia="fr-FR"/>
    </w:rPr>
  </w:style>
  <w:style w:type="character" w:styleId="Numrodepage">
    <w:name w:val="page number"/>
    <w:basedOn w:val="Policepardfaut"/>
    <w:rsid w:val="00EF6166"/>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EF6166"/>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F6166"/>
    <w:rPr>
      <w:rFonts w:ascii="Times New Roman" w:eastAsia="Times New Roman" w:hAnsi="Times New Roman" w:cs="Times New Roman"/>
      <w:sz w:val="20"/>
      <w:szCs w:val="20"/>
      <w:lang w:eastAsia="fr-FR"/>
    </w:rPr>
  </w:style>
  <w:style w:type="paragraph" w:styleId="Normalcentr">
    <w:name w:val="Block Text"/>
    <w:basedOn w:val="Normal"/>
    <w:rsid w:val="00EF6166"/>
    <w:pPr>
      <w:suppressAutoHyphens/>
      <w:ind w:left="533" w:right="-72" w:hanging="533"/>
    </w:pPr>
  </w:style>
  <w:style w:type="paragraph" w:customStyle="1" w:styleId="Head21">
    <w:name w:val="Head 2.1"/>
    <w:basedOn w:val="Normal"/>
    <w:rsid w:val="00EF6166"/>
    <w:pPr>
      <w:suppressAutoHyphens/>
      <w:jc w:val="center"/>
    </w:pPr>
    <w:rPr>
      <w:b/>
    </w:rPr>
  </w:style>
  <w:style w:type="paragraph" w:customStyle="1" w:styleId="Head22">
    <w:name w:val="Head 2.2"/>
    <w:basedOn w:val="Normal"/>
    <w:rsid w:val="00EF6166"/>
    <w:pPr>
      <w:suppressAutoHyphens/>
      <w:ind w:left="360" w:hanging="360"/>
      <w:jc w:val="left"/>
    </w:pPr>
    <w:rPr>
      <w:b/>
    </w:rPr>
  </w:style>
  <w:style w:type="paragraph" w:customStyle="1" w:styleId="Head32">
    <w:name w:val="Head 3.2"/>
    <w:basedOn w:val="Normal"/>
    <w:rsid w:val="00EF6166"/>
    <w:pPr>
      <w:suppressAutoHyphens/>
      <w:ind w:left="360" w:hanging="360"/>
      <w:jc w:val="left"/>
    </w:pPr>
    <w:rPr>
      <w:b/>
    </w:rPr>
  </w:style>
  <w:style w:type="paragraph" w:customStyle="1" w:styleId="Head31">
    <w:name w:val="Head 3.1"/>
    <w:basedOn w:val="Normal"/>
    <w:rsid w:val="00EF6166"/>
    <w:pPr>
      <w:suppressAutoHyphens/>
      <w:ind w:firstLine="360"/>
      <w:jc w:val="left"/>
    </w:pPr>
    <w:rPr>
      <w:b/>
    </w:rPr>
  </w:style>
  <w:style w:type="paragraph" w:customStyle="1" w:styleId="Head51">
    <w:name w:val="Head 5.1"/>
    <w:basedOn w:val="Normal"/>
    <w:rsid w:val="00EF6166"/>
    <w:pPr>
      <w:suppressAutoHyphens/>
      <w:ind w:left="720" w:hanging="720"/>
    </w:pPr>
    <w:rPr>
      <w:b/>
    </w:rPr>
  </w:style>
  <w:style w:type="paragraph" w:customStyle="1" w:styleId="Head52">
    <w:name w:val="Head 5.2"/>
    <w:basedOn w:val="Normal"/>
    <w:rsid w:val="00EF6166"/>
    <w:pPr>
      <w:suppressAutoHyphens/>
      <w:ind w:left="533" w:hanging="533"/>
    </w:pPr>
    <w:rPr>
      <w:b/>
    </w:rPr>
  </w:style>
  <w:style w:type="paragraph" w:styleId="Retraitcorpsdetexte">
    <w:name w:val="Body Text Indent"/>
    <w:basedOn w:val="Normal"/>
    <w:link w:val="RetraitcorpsdetexteCar"/>
    <w:rsid w:val="00EF6166"/>
    <w:pPr>
      <w:suppressAutoHyphens/>
      <w:ind w:left="630" w:hanging="540"/>
    </w:pPr>
  </w:style>
  <w:style w:type="character" w:customStyle="1" w:styleId="RetraitcorpsdetexteCar">
    <w:name w:val="Retrait corps de texte Car"/>
    <w:basedOn w:val="Policepardfaut"/>
    <w:link w:val="Retraitcorpsdetexte"/>
    <w:rsid w:val="00EF6166"/>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rsid w:val="00EF6166"/>
    <w:pPr>
      <w:suppressAutoHyphens/>
    </w:pPr>
    <w:rPr>
      <w:sz w:val="20"/>
    </w:rPr>
  </w:style>
  <w:style w:type="character" w:customStyle="1" w:styleId="CorpsdetexteCar">
    <w:name w:val="Corps de texte Car"/>
    <w:basedOn w:val="Policepardfaut"/>
    <w:link w:val="Corpsdetexte"/>
    <w:uiPriority w:val="99"/>
    <w:rsid w:val="00EF6166"/>
    <w:rPr>
      <w:rFonts w:ascii="Times New Roman" w:eastAsia="Times New Roman" w:hAnsi="Times New Roman" w:cs="Times New Roman"/>
      <w:sz w:val="20"/>
      <w:szCs w:val="20"/>
      <w:lang w:eastAsia="fr-FR"/>
    </w:rPr>
  </w:style>
  <w:style w:type="paragraph" w:customStyle="1" w:styleId="Outline">
    <w:name w:val="Outline"/>
    <w:basedOn w:val="Normal"/>
    <w:rsid w:val="00EF6166"/>
    <w:pPr>
      <w:spacing w:before="240"/>
      <w:jc w:val="left"/>
    </w:pPr>
    <w:rPr>
      <w:kern w:val="28"/>
    </w:rPr>
  </w:style>
  <w:style w:type="paragraph" w:styleId="Corpsdetexte2">
    <w:name w:val="Body Text 2"/>
    <w:basedOn w:val="Normal"/>
    <w:link w:val="Corpsdetexte2Car"/>
    <w:rsid w:val="00EF6166"/>
    <w:rPr>
      <w:b/>
      <w:bCs/>
    </w:rPr>
  </w:style>
  <w:style w:type="character" w:customStyle="1" w:styleId="Corpsdetexte2Car">
    <w:name w:val="Corps de texte 2 Car"/>
    <w:basedOn w:val="Policepardfaut"/>
    <w:link w:val="Corpsdetexte2"/>
    <w:rsid w:val="00EF6166"/>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EF6166"/>
    <w:pPr>
      <w:suppressAutoHyphens/>
      <w:jc w:val="center"/>
    </w:pPr>
    <w:rPr>
      <w:rFonts w:ascii="Amphion" w:hAnsi="Amphion"/>
      <w:b/>
      <w:sz w:val="48"/>
    </w:rPr>
  </w:style>
  <w:style w:type="character" w:customStyle="1" w:styleId="Corpsdetexte3Car">
    <w:name w:val="Corps de texte 3 Car"/>
    <w:basedOn w:val="Policepardfaut"/>
    <w:link w:val="Corpsdetexte3"/>
    <w:rsid w:val="00EF6166"/>
    <w:rPr>
      <w:rFonts w:ascii="Amphion" w:eastAsia="Times New Roman" w:hAnsi="Amphion" w:cs="Times New Roman"/>
      <w:b/>
      <w:sz w:val="48"/>
      <w:szCs w:val="20"/>
      <w:lang w:eastAsia="fr-FR"/>
    </w:rPr>
  </w:style>
  <w:style w:type="character" w:styleId="Marquedecommentaire">
    <w:name w:val="annotation reference"/>
    <w:uiPriority w:val="99"/>
    <w:semiHidden/>
    <w:rsid w:val="00EF6166"/>
    <w:rPr>
      <w:sz w:val="16"/>
      <w:szCs w:val="16"/>
    </w:rPr>
  </w:style>
  <w:style w:type="paragraph" w:styleId="Commentaire">
    <w:name w:val="annotation text"/>
    <w:basedOn w:val="Normal"/>
    <w:link w:val="CommentaireCar"/>
    <w:rsid w:val="00EF6166"/>
    <w:rPr>
      <w:sz w:val="20"/>
    </w:rPr>
  </w:style>
  <w:style w:type="character" w:customStyle="1" w:styleId="CommentaireCar">
    <w:name w:val="Commentaire Car"/>
    <w:basedOn w:val="Policepardfaut"/>
    <w:link w:val="Commentaire"/>
    <w:rsid w:val="00EF6166"/>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EF6166"/>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rsid w:val="00EF6166"/>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rsid w:val="00EF6166"/>
    <w:rPr>
      <w:rFonts w:ascii="Times New Roman" w:eastAsia="Times New Roman" w:hAnsi="Times New Roman" w:cs="Times New Roman"/>
      <w:sz w:val="24"/>
      <w:szCs w:val="20"/>
      <w:lang w:eastAsia="fr-FR"/>
    </w:rPr>
  </w:style>
  <w:style w:type="paragraph" w:styleId="Textedebulles">
    <w:name w:val="Balloon Text"/>
    <w:basedOn w:val="Normal"/>
    <w:link w:val="TextedebullesCar"/>
    <w:rsid w:val="00EF6166"/>
    <w:rPr>
      <w:rFonts w:ascii="Tahoma" w:hAnsi="Tahoma" w:cs="Tahoma"/>
      <w:sz w:val="16"/>
      <w:szCs w:val="16"/>
    </w:rPr>
  </w:style>
  <w:style w:type="character" w:customStyle="1" w:styleId="TextedebullesCar">
    <w:name w:val="Texte de bulles Car"/>
    <w:basedOn w:val="Policepardfaut"/>
    <w:link w:val="Textedebulles"/>
    <w:rsid w:val="00EF6166"/>
    <w:rPr>
      <w:rFonts w:ascii="Tahoma" w:eastAsia="Times New Roman" w:hAnsi="Tahoma" w:cs="Tahoma"/>
      <w:sz w:val="16"/>
      <w:szCs w:val="16"/>
      <w:lang w:eastAsia="fr-FR"/>
    </w:rPr>
  </w:style>
  <w:style w:type="character" w:styleId="Lienhypertexte">
    <w:name w:val="Hyperlink"/>
    <w:uiPriority w:val="99"/>
    <w:unhideWhenUsed/>
    <w:rsid w:val="00EF6166"/>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1C77F6"/>
    <w:pPr>
      <w:ind w:left="720"/>
      <w:contextualSpacing/>
    </w:pPr>
  </w:style>
  <w:style w:type="paragraph" w:styleId="Sansinterligne">
    <w:name w:val="No Spacing"/>
    <w:link w:val="SansinterligneCar1"/>
    <w:qFormat/>
    <w:rsid w:val="00D515E8"/>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A20F0D"/>
    <w:rPr>
      <w:rFonts w:ascii="Times New Roman" w:eastAsia="Times New Roman" w:hAnsi="Times New Roman" w:cs="Times New Roman"/>
      <w:sz w:val="24"/>
      <w:szCs w:val="20"/>
      <w:lang w:eastAsia="fr-FR"/>
    </w:rPr>
  </w:style>
  <w:style w:type="paragraph" w:customStyle="1" w:styleId="Default">
    <w:name w:val="Default"/>
    <w:rsid w:val="00575EA6"/>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BA5A6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A5A65"/>
  </w:style>
  <w:style w:type="paragraph" w:customStyle="1" w:styleId="TitrePieceDAO">
    <w:name w:val="TitrePieceDAO"/>
    <w:basedOn w:val="Paragraphedeliste"/>
    <w:rsid w:val="00BA5A65"/>
    <w:pPr>
      <w:widowControl w:val="0"/>
      <w:numPr>
        <w:numId w:val="1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BA5A6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BA5A65"/>
    <w:rPr>
      <w:sz w:val="24"/>
      <w:szCs w:val="24"/>
    </w:rPr>
  </w:style>
  <w:style w:type="numbering" w:customStyle="1" w:styleId="LFO19">
    <w:name w:val="LFO19"/>
    <w:basedOn w:val="Aucuneliste"/>
    <w:rsid w:val="00BA5A65"/>
    <w:pPr>
      <w:numPr>
        <w:numId w:val="10"/>
      </w:numPr>
    </w:pPr>
  </w:style>
  <w:style w:type="paragraph" w:styleId="En-ttedetabledesmatires">
    <w:name w:val="TOC Heading"/>
    <w:basedOn w:val="Titre1"/>
    <w:next w:val="Normal"/>
    <w:uiPriority w:val="39"/>
    <w:unhideWhenUsed/>
    <w:qFormat/>
    <w:rsid w:val="00F60B27"/>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itrePiece">
    <w:name w:val="TitrePiece"/>
    <w:basedOn w:val="Sansinterligne"/>
    <w:link w:val="TitrePieceCar"/>
    <w:rsid w:val="003E4CA8"/>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3E4CA8"/>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0353EE"/>
    <w:rPr>
      <w:b/>
      <w:bCs/>
    </w:rPr>
  </w:style>
  <w:style w:type="character" w:customStyle="1" w:styleId="ObjetducommentaireCar">
    <w:name w:val="Objet du commentaire Car"/>
    <w:basedOn w:val="CommentaireCar"/>
    <w:link w:val="Objetducommentaire"/>
    <w:uiPriority w:val="99"/>
    <w:rsid w:val="000353EE"/>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1121FB"/>
    <w:pPr>
      <w:spacing w:line="276" w:lineRule="auto"/>
    </w:pPr>
    <w:rPr>
      <w:b/>
      <w:sz w:val="48"/>
      <w:szCs w:val="48"/>
    </w:rPr>
  </w:style>
  <w:style w:type="character" w:customStyle="1" w:styleId="SansinterligneCar1">
    <w:name w:val="Sans interligne Car1"/>
    <w:basedOn w:val="Policepardfaut"/>
    <w:link w:val="Sansinterligne"/>
    <w:rsid w:val="00301DC3"/>
    <w:rPr>
      <w:rFonts w:ascii="Calibri" w:eastAsia="Calibri" w:hAnsi="Calibri" w:cs="Times New Roman"/>
    </w:rPr>
  </w:style>
  <w:style w:type="character" w:customStyle="1" w:styleId="TitrePieceCar">
    <w:name w:val="TitrePiece Car"/>
    <w:basedOn w:val="SansinterligneCar1"/>
    <w:link w:val="TitrePiece"/>
    <w:rsid w:val="00301DC3"/>
    <w:rPr>
      <w:rFonts w:ascii="Arial" w:eastAsia="Times New Roman" w:hAnsi="Arial" w:cs="Arial"/>
      <w:w w:val="90"/>
      <w:sz w:val="60"/>
      <w:szCs w:val="60"/>
      <w:lang w:eastAsia="fr-FR"/>
    </w:rPr>
  </w:style>
  <w:style w:type="character" w:customStyle="1" w:styleId="titre1Car0">
    <w:name w:val="titre 1 Car"/>
    <w:basedOn w:val="TitrePieceCar"/>
    <w:link w:val="titre10"/>
    <w:rsid w:val="001121FB"/>
    <w:rPr>
      <w:rFonts w:ascii="Arial" w:eastAsia="Times New Roman" w:hAnsi="Arial" w:cs="Arial"/>
      <w:b/>
      <w:w w:val="90"/>
      <w:sz w:val="48"/>
      <w:szCs w:val="48"/>
      <w:lang w:eastAsia="fr-FR"/>
    </w:rPr>
  </w:style>
  <w:style w:type="table" w:styleId="Grilledutableau">
    <w:name w:val="Table Grid"/>
    <w:basedOn w:val="TableauNormal"/>
    <w:uiPriority w:val="59"/>
    <w:rsid w:val="00771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772F0B"/>
    <w:rPr>
      <w:color w:val="800080" w:themeColor="followedHyperlink"/>
      <w:u w:val="single"/>
    </w:rPr>
  </w:style>
  <w:style w:type="paragraph" w:styleId="Notedefin">
    <w:name w:val="endnote text"/>
    <w:basedOn w:val="Normal"/>
    <w:link w:val="NotedefinCar"/>
    <w:unhideWhenUsed/>
    <w:rsid w:val="00772F0B"/>
    <w:pPr>
      <w:suppressAutoHyphens/>
      <w:autoSpaceDN w:val="0"/>
      <w:ind w:left="0" w:firstLine="0"/>
      <w:jc w:val="left"/>
    </w:pPr>
    <w:rPr>
      <w:sz w:val="20"/>
    </w:rPr>
  </w:style>
  <w:style w:type="character" w:customStyle="1" w:styleId="NotedefinCar">
    <w:name w:val="Note de fin Car"/>
    <w:basedOn w:val="Policepardfaut"/>
    <w:link w:val="Notedefin"/>
    <w:rsid w:val="00772F0B"/>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772F0B"/>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772F0B"/>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772F0B"/>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772F0B"/>
    <w:rPr>
      <w:rFonts w:ascii="Tahoma" w:eastAsia="Times New Roman" w:hAnsi="Tahoma" w:cs="Times New Roman"/>
      <w:b/>
      <w:sz w:val="24"/>
      <w:szCs w:val="20"/>
      <w:lang w:val="en-US" w:eastAsia="fr-FR"/>
    </w:rPr>
  </w:style>
  <w:style w:type="paragraph" w:customStyle="1" w:styleId="i">
    <w:name w:val="(i)"/>
    <w:basedOn w:val="Normal"/>
    <w:rsid w:val="00772F0B"/>
    <w:pPr>
      <w:suppressAutoHyphens/>
      <w:ind w:left="0" w:firstLine="0"/>
    </w:pPr>
    <w:rPr>
      <w:rFonts w:ascii="Tms Rmn" w:hAnsi="Tms Rmn"/>
      <w:lang w:val="en-US"/>
    </w:rPr>
  </w:style>
  <w:style w:type="character" w:customStyle="1" w:styleId="CorpsdetexteCar1">
    <w:name w:val="Corps de texte Car1"/>
    <w:basedOn w:val="Policepardfaut"/>
    <w:uiPriority w:val="99"/>
    <w:rsid w:val="001A4D90"/>
  </w:style>
  <w:style w:type="numbering" w:customStyle="1" w:styleId="LFO191">
    <w:name w:val="LFO191"/>
    <w:basedOn w:val="Aucuneliste"/>
    <w:rsid w:val="004C144D"/>
  </w:style>
  <w:style w:type="character" w:customStyle="1" w:styleId="Mentionnonrsolue1">
    <w:name w:val="Mention non résolue1"/>
    <w:uiPriority w:val="99"/>
    <w:semiHidden/>
    <w:unhideWhenUsed/>
    <w:rsid w:val="004C144D"/>
    <w:rPr>
      <w:color w:val="605E5C"/>
      <w:shd w:val="clear" w:color="auto" w:fill="E1DFDD"/>
    </w:rPr>
  </w:style>
  <w:style w:type="paragraph" w:customStyle="1" w:styleId="ydpad5ffae3msonormal">
    <w:name w:val="ydpad5ffae3msonormal"/>
    <w:basedOn w:val="Normal"/>
    <w:rsid w:val="004C144D"/>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4C144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C144D"/>
    <w:rPr>
      <w:b/>
      <w:bCs/>
    </w:rPr>
  </w:style>
  <w:style w:type="character" w:customStyle="1" w:styleId="Mentionnonrsolue2">
    <w:name w:val="Mention non résolue2"/>
    <w:basedOn w:val="Policepardfaut"/>
    <w:uiPriority w:val="99"/>
    <w:semiHidden/>
    <w:unhideWhenUsed/>
    <w:rsid w:val="006A4929"/>
    <w:rPr>
      <w:color w:val="605E5C"/>
      <w:shd w:val="clear" w:color="auto" w:fill="E1DFDD"/>
    </w:rPr>
  </w:style>
  <w:style w:type="numbering" w:customStyle="1" w:styleId="LFO192">
    <w:name w:val="LFO192"/>
    <w:basedOn w:val="Aucuneliste"/>
    <w:rsid w:val="00C32A09"/>
  </w:style>
  <w:style w:type="numbering" w:customStyle="1" w:styleId="Aucuneliste1">
    <w:name w:val="Aucune liste1"/>
    <w:next w:val="Aucuneliste"/>
    <w:uiPriority w:val="99"/>
    <w:semiHidden/>
    <w:unhideWhenUsed/>
    <w:rsid w:val="002B00A5"/>
  </w:style>
  <w:style w:type="numbering" w:customStyle="1" w:styleId="LFO193">
    <w:name w:val="LFO193"/>
    <w:basedOn w:val="Aucuneliste"/>
    <w:rsid w:val="002B00A5"/>
    <w:pPr>
      <w:numPr>
        <w:numId w:val="13"/>
      </w:numPr>
    </w:pPr>
  </w:style>
  <w:style w:type="table" w:customStyle="1" w:styleId="Grilledutableau1">
    <w:name w:val="Grille du tableau1"/>
    <w:basedOn w:val="TableauNormal"/>
    <w:next w:val="Grilledutableau"/>
    <w:uiPriority w:val="59"/>
    <w:rsid w:val="002B00A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AOTitre">
    <w:name w:val="DTAO Titre"/>
    <w:basedOn w:val="Normal"/>
    <w:link w:val="DTAOTitreCar"/>
    <w:autoRedefine/>
    <w:qFormat/>
    <w:rsid w:val="002B00A5"/>
    <w:pPr>
      <w:widowControl w:val="0"/>
      <w:suppressAutoHyphens/>
      <w:autoSpaceDE w:val="0"/>
      <w:autoSpaceDN w:val="0"/>
      <w:spacing w:before="240" w:after="240" w:line="360" w:lineRule="auto"/>
      <w:ind w:left="0" w:right="-6" w:firstLine="0"/>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2B00A5"/>
    <w:pPr>
      <w:widowControl w:val="0"/>
      <w:numPr>
        <w:numId w:val="52"/>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2B00A5"/>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2B00A5"/>
    <w:pPr>
      <w:widowControl w:val="0"/>
      <w:numPr>
        <w:numId w:val="55"/>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2B00A5"/>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2B00A5"/>
    <w:pPr>
      <w:numPr>
        <w:numId w:val="56"/>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2B00A5"/>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2B00A5"/>
    <w:pPr>
      <w:numPr>
        <w:numId w:val="51"/>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2B00A5"/>
    <w:rPr>
      <w:rFonts w:ascii="Arial" w:eastAsia="Calibri" w:hAnsi="Arial" w:cs="Arial"/>
      <w:w w:val="90"/>
      <w:sz w:val="60"/>
      <w:szCs w:val="60"/>
    </w:rPr>
  </w:style>
  <w:style w:type="character" w:customStyle="1" w:styleId="DTAOPicesCar">
    <w:name w:val="DTAO Pièces Car"/>
    <w:basedOn w:val="TitrePieceCar1"/>
    <w:link w:val="DTAOPices"/>
    <w:rsid w:val="002B00A5"/>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2B00A5"/>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2B00A5"/>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2B00A5"/>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2B00A5"/>
    <w:pPr>
      <w:widowControl w:val="0"/>
      <w:numPr>
        <w:numId w:val="57"/>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2B00A5"/>
    <w:pPr>
      <w:widowControl w:val="0"/>
      <w:numPr>
        <w:numId w:val="58"/>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2B00A5"/>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2B00A5"/>
    <w:rPr>
      <w:rFonts w:ascii="Arial Narrow" w:eastAsia="Times New Roman" w:hAnsi="Arial Narrow" w:cs="Tahoma"/>
      <w:b/>
      <w:bCs/>
      <w:sz w:val="28"/>
      <w:szCs w:val="28"/>
      <w:lang w:eastAsia="fr-FR"/>
    </w:rPr>
  </w:style>
  <w:style w:type="character" w:customStyle="1" w:styleId="Mentionnonrsolue21">
    <w:name w:val="Mention non résolue21"/>
    <w:basedOn w:val="Policepardfaut"/>
    <w:uiPriority w:val="99"/>
    <w:semiHidden/>
    <w:unhideWhenUsed/>
    <w:rsid w:val="002B00A5"/>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2B00A5"/>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66B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8B1B95"/>
    <w:pPr>
      <w:widowControl w:val="0"/>
      <w:numPr>
        <w:numId w:val="65"/>
      </w:numPr>
      <w:suppressAutoHyphens/>
      <w:autoSpaceDE w:val="0"/>
      <w:autoSpaceDN w:val="0"/>
      <w:spacing w:before="120" w:after="120" w:line="360" w:lineRule="auto"/>
      <w:jc w:val="left"/>
      <w:textAlignment w:val="baseline"/>
    </w:pPr>
    <w:rPr>
      <w:szCs w:val="24"/>
    </w:rPr>
  </w:style>
  <w:style w:type="character" w:customStyle="1" w:styleId="Mentionnonrsolue3">
    <w:name w:val="Mention non résolue3"/>
    <w:basedOn w:val="Policepardfaut"/>
    <w:uiPriority w:val="99"/>
    <w:semiHidden/>
    <w:unhideWhenUsed/>
    <w:rsid w:val="00634DB0"/>
    <w:rPr>
      <w:color w:val="605E5C"/>
      <w:shd w:val="clear" w:color="auto" w:fill="E1DFDD"/>
    </w:rPr>
  </w:style>
  <w:style w:type="numbering" w:customStyle="1" w:styleId="Aucuneliste2">
    <w:name w:val="Aucune liste2"/>
    <w:next w:val="Aucuneliste"/>
    <w:uiPriority w:val="99"/>
    <w:semiHidden/>
    <w:unhideWhenUsed/>
    <w:rsid w:val="00614C0B"/>
  </w:style>
  <w:style w:type="numbering" w:customStyle="1" w:styleId="LFO194">
    <w:name w:val="LFO194"/>
    <w:basedOn w:val="Aucuneliste"/>
    <w:rsid w:val="00614C0B"/>
    <w:pPr>
      <w:numPr>
        <w:numId w:val="84"/>
      </w:numPr>
    </w:pPr>
  </w:style>
  <w:style w:type="table" w:customStyle="1" w:styleId="Grilledutableau5">
    <w:name w:val="Grille du tableau5"/>
    <w:basedOn w:val="TableauNormal"/>
    <w:next w:val="Grilledutableau"/>
    <w:uiPriority w:val="59"/>
    <w:rsid w:val="00614C0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1">
    <w:name w:val="Mention non résolue31"/>
    <w:basedOn w:val="Policepardfaut"/>
    <w:uiPriority w:val="99"/>
    <w:semiHidden/>
    <w:unhideWhenUsed/>
    <w:rsid w:val="00614C0B"/>
    <w:rPr>
      <w:color w:val="605E5C"/>
      <w:shd w:val="clear" w:color="auto" w:fill="E1DFDD"/>
    </w:rPr>
  </w:style>
  <w:style w:type="table" w:customStyle="1" w:styleId="Grilledutableau6">
    <w:name w:val="Grille du tableau6"/>
    <w:basedOn w:val="TableauNormal"/>
    <w:next w:val="Grilledutableau"/>
    <w:uiPriority w:val="59"/>
    <w:rsid w:val="00C048E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C2979"/>
    <w:pPr>
      <w:spacing w:before="100" w:beforeAutospacing="1" w:after="100" w:afterAutospacing="1"/>
      <w:ind w:left="0" w:firstLine="0"/>
      <w:jc w:val="left"/>
    </w:pPr>
    <w:rPr>
      <w:szCs w:val="24"/>
    </w:rPr>
  </w:style>
  <w:style w:type="paragraph" w:customStyle="1" w:styleId="TableParagraph">
    <w:name w:val="Table Paragraph"/>
    <w:basedOn w:val="Normal"/>
    <w:uiPriority w:val="1"/>
    <w:qFormat/>
    <w:rsid w:val="00017400"/>
    <w:pPr>
      <w:widowControl w:val="0"/>
      <w:autoSpaceDE w:val="0"/>
      <w:autoSpaceDN w:val="0"/>
      <w:ind w:left="0" w:firstLine="0"/>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3286">
      <w:bodyDiv w:val="1"/>
      <w:marLeft w:val="0"/>
      <w:marRight w:val="0"/>
      <w:marTop w:val="0"/>
      <w:marBottom w:val="0"/>
      <w:divBdr>
        <w:top w:val="none" w:sz="0" w:space="0" w:color="auto"/>
        <w:left w:val="none" w:sz="0" w:space="0" w:color="auto"/>
        <w:bottom w:val="none" w:sz="0" w:space="0" w:color="auto"/>
        <w:right w:val="none" w:sz="0" w:space="0" w:color="auto"/>
      </w:divBdr>
    </w:div>
    <w:div w:id="125903121">
      <w:bodyDiv w:val="1"/>
      <w:marLeft w:val="0"/>
      <w:marRight w:val="0"/>
      <w:marTop w:val="0"/>
      <w:marBottom w:val="0"/>
      <w:divBdr>
        <w:top w:val="none" w:sz="0" w:space="0" w:color="auto"/>
        <w:left w:val="none" w:sz="0" w:space="0" w:color="auto"/>
        <w:bottom w:val="none" w:sz="0" w:space="0" w:color="auto"/>
        <w:right w:val="none" w:sz="0" w:space="0" w:color="auto"/>
      </w:divBdr>
    </w:div>
    <w:div w:id="681785064">
      <w:bodyDiv w:val="1"/>
      <w:marLeft w:val="0"/>
      <w:marRight w:val="0"/>
      <w:marTop w:val="0"/>
      <w:marBottom w:val="0"/>
      <w:divBdr>
        <w:top w:val="none" w:sz="0" w:space="0" w:color="auto"/>
        <w:left w:val="none" w:sz="0" w:space="0" w:color="auto"/>
        <w:bottom w:val="none" w:sz="0" w:space="0" w:color="auto"/>
        <w:right w:val="none" w:sz="0" w:space="0" w:color="auto"/>
      </w:divBdr>
    </w:div>
    <w:div w:id="896815044">
      <w:bodyDiv w:val="1"/>
      <w:marLeft w:val="0"/>
      <w:marRight w:val="0"/>
      <w:marTop w:val="0"/>
      <w:marBottom w:val="0"/>
      <w:divBdr>
        <w:top w:val="none" w:sz="0" w:space="0" w:color="auto"/>
        <w:left w:val="none" w:sz="0" w:space="0" w:color="auto"/>
        <w:bottom w:val="none" w:sz="0" w:space="0" w:color="auto"/>
        <w:right w:val="none" w:sz="0" w:space="0" w:color="auto"/>
      </w:divBdr>
    </w:div>
    <w:div w:id="975184616">
      <w:bodyDiv w:val="1"/>
      <w:marLeft w:val="0"/>
      <w:marRight w:val="0"/>
      <w:marTop w:val="0"/>
      <w:marBottom w:val="0"/>
      <w:divBdr>
        <w:top w:val="none" w:sz="0" w:space="0" w:color="auto"/>
        <w:left w:val="none" w:sz="0" w:space="0" w:color="auto"/>
        <w:bottom w:val="none" w:sz="0" w:space="0" w:color="auto"/>
        <w:right w:val="none" w:sz="0" w:space="0" w:color="auto"/>
      </w:divBdr>
    </w:div>
    <w:div w:id="1298949337">
      <w:bodyDiv w:val="1"/>
      <w:marLeft w:val="0"/>
      <w:marRight w:val="0"/>
      <w:marTop w:val="0"/>
      <w:marBottom w:val="0"/>
      <w:divBdr>
        <w:top w:val="none" w:sz="0" w:space="0" w:color="auto"/>
        <w:left w:val="none" w:sz="0" w:space="0" w:color="auto"/>
        <w:bottom w:val="none" w:sz="0" w:space="0" w:color="auto"/>
        <w:right w:val="none" w:sz="0" w:space="0" w:color="auto"/>
      </w:divBdr>
    </w:div>
    <w:div w:id="1306742698">
      <w:bodyDiv w:val="1"/>
      <w:marLeft w:val="0"/>
      <w:marRight w:val="0"/>
      <w:marTop w:val="0"/>
      <w:marBottom w:val="0"/>
      <w:divBdr>
        <w:top w:val="none" w:sz="0" w:space="0" w:color="auto"/>
        <w:left w:val="none" w:sz="0" w:space="0" w:color="auto"/>
        <w:bottom w:val="none" w:sz="0" w:space="0" w:color="auto"/>
        <w:right w:val="none" w:sz="0" w:space="0" w:color="auto"/>
      </w:divBdr>
    </w:div>
    <w:div w:id="1897233439">
      <w:bodyDiv w:val="1"/>
      <w:marLeft w:val="0"/>
      <w:marRight w:val="0"/>
      <w:marTop w:val="0"/>
      <w:marBottom w:val="0"/>
      <w:divBdr>
        <w:top w:val="none" w:sz="0" w:space="0" w:color="auto"/>
        <w:left w:val="none" w:sz="0" w:space="0" w:color="auto"/>
        <w:bottom w:val="none" w:sz="0" w:space="0" w:color="auto"/>
        <w:right w:val="none" w:sz="0" w:space="0" w:color="auto"/>
      </w:divBdr>
    </w:div>
    <w:div w:id="1898740667">
      <w:bodyDiv w:val="1"/>
      <w:marLeft w:val="0"/>
      <w:marRight w:val="0"/>
      <w:marTop w:val="0"/>
      <w:marBottom w:val="0"/>
      <w:divBdr>
        <w:top w:val="none" w:sz="0" w:space="0" w:color="auto"/>
        <w:left w:val="none" w:sz="0" w:space="0" w:color="auto"/>
        <w:bottom w:val="none" w:sz="0" w:space="0" w:color="auto"/>
        <w:right w:val="none" w:sz="0" w:space="0" w:color="auto"/>
      </w:divBdr>
    </w:div>
    <w:div w:id="21243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yperlink" Target="http://www.publiccontracts.c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marchespublics.c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rchespublics.c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77287-7A14-41CE-A093-77A3195D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89</Pages>
  <Words>26300</Words>
  <Characters>149915</Characters>
  <Application>Microsoft Office Word</Application>
  <DocSecurity>0</DocSecurity>
  <Lines>1249</Lines>
  <Paragraphs>351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Magloire AFANA</dc:creator>
  <cp:lastModifiedBy>hp</cp:lastModifiedBy>
  <cp:revision>14</cp:revision>
  <cp:lastPrinted>2026-01-26T14:52:00Z</cp:lastPrinted>
  <dcterms:created xsi:type="dcterms:W3CDTF">2025-12-27T09:07:00Z</dcterms:created>
  <dcterms:modified xsi:type="dcterms:W3CDTF">2026-01-26T15:01:00Z</dcterms:modified>
</cp:coreProperties>
</file>